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C62000">
      <w:pPr>
        <w:keepLines/>
        <w:rPr>
          <w:rFonts w:ascii="Verdana" w:eastAsia="Verdana" w:hAnsi="Verdana" w:cs="Verdana"/>
          <w:b/>
          <w:color w:val="000000"/>
          <w:sz w:val="16"/>
        </w:rPr>
      </w:pPr>
      <w:r>
        <w:rPr>
          <w:rFonts w:ascii="Verdana" w:eastAsia="Verdana" w:hAnsi="Verdana" w:cs="Verdana"/>
          <w:b/>
          <w:color w:val="000000"/>
          <w:sz w:val="16"/>
        </w:rPr>
        <w:t>Name _________________________________________________</w:t>
      </w:r>
    </w:p>
    <w:p w:rsidR="00A43735" w:rsidRDefault="00A43735">
      <w:pPr>
        <w:rPr>
          <w:rFonts w:ascii="Verdana" w:eastAsia="Verdana" w:hAnsi="Verdana" w:cs="Verdana"/>
          <w:b/>
          <w:color w:val="A7BAC5"/>
          <w:sz w:val="16"/>
        </w:rPr>
      </w:pPr>
    </w:p>
    <w:p w:rsidR="00A77B3E" w:rsidRPr="006346BF" w:rsidRDefault="00C62000">
      <w:pPr>
        <w:rPr>
          <w:b/>
          <w:color w:val="000000"/>
        </w:rPr>
      </w:pPr>
      <w:r w:rsidRPr="006346BF">
        <w:rPr>
          <w:b/>
          <w:color w:val="000000"/>
        </w:rPr>
        <w:t>1. Which material is the best conductor of electricity?</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Wood</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Metal</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Stone</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Plastic</w:t>
      </w:r>
    </w:p>
    <w:p w:rsidR="00A77B3E" w:rsidRDefault="00A77B3E">
      <w:pPr>
        <w:keepLines/>
        <w:ind w:left="800"/>
        <w:rPr>
          <w:color w:val="000000"/>
          <w:sz w:val="22"/>
        </w:rPr>
      </w:pPr>
    </w:p>
    <w:p w:rsidR="00A77B3E" w:rsidRPr="006346BF" w:rsidRDefault="00C62000" w:rsidP="00A43735">
      <w:pPr>
        <w:keepLines/>
        <w:rPr>
          <w:rFonts w:ascii="Verdana" w:eastAsia="Verdana" w:hAnsi="Verdana" w:cs="Verdana"/>
          <w:b/>
          <w:color w:val="A7BAC5"/>
          <w:sz w:val="16"/>
        </w:rPr>
      </w:pPr>
      <w:r w:rsidRPr="006346BF">
        <w:rPr>
          <w:b/>
          <w:color w:val="000000"/>
        </w:rPr>
        <w:t xml:space="preserve">2. Roger poured water over a pile of sand. Some of the sand washed away. </w:t>
      </w:r>
      <w:proofErr w:type="gramStart"/>
      <w:r w:rsidRPr="006346BF">
        <w:rPr>
          <w:b/>
          <w:color w:val="000000"/>
        </w:rPr>
        <w:t>This process is similar to which of the following?</w:t>
      </w:r>
      <w:proofErr w:type="gramEnd"/>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The eruption of a volcano</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The erosion of the walls of a canyon</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The uplifting of mountain ranges</w:t>
      </w:r>
    </w:p>
    <w:p w:rsidR="00A77B3E" w:rsidRDefault="00BC4823">
      <w:pPr>
        <w:keepLines/>
        <w:ind w:left="800"/>
        <w:rPr>
          <w:color w:val="000000"/>
          <w:sz w:val="22"/>
        </w:rPr>
      </w:pPr>
      <w:r>
        <w:rPr>
          <w:noProof/>
          <w:color w:val="000000"/>
          <w:position w:val="-317"/>
        </w:rPr>
        <w:drawing>
          <wp:anchor distT="0" distB="0" distL="114300" distR="114300" simplePos="0" relativeHeight="251658240" behindDoc="0" locked="0" layoutInCell="1" allowOverlap="1">
            <wp:simplePos x="0" y="0"/>
            <wp:positionH relativeFrom="margin">
              <wp:posOffset>4396105</wp:posOffset>
            </wp:positionH>
            <wp:positionV relativeFrom="paragraph">
              <wp:posOffset>109220</wp:posOffset>
            </wp:positionV>
            <wp:extent cx="2577465" cy="2346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7465" cy="234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4823" w:rsidRDefault="00C62000" w:rsidP="00BC4823">
      <w:pPr>
        <w:keepLines/>
        <w:ind w:left="800"/>
        <w:rPr>
          <w:color w:val="000000"/>
          <w:sz w:val="22"/>
        </w:rPr>
      </w:pPr>
      <w:r>
        <w:rPr>
          <w:rFonts w:ascii="Verdana" w:eastAsia="Verdana" w:hAnsi="Verdana" w:cs="Verdana"/>
          <w:color w:val="000000"/>
          <w:sz w:val="22"/>
        </w:rPr>
        <w:t xml:space="preserve">D. </w:t>
      </w:r>
      <w:r>
        <w:rPr>
          <w:color w:val="000000"/>
          <w:sz w:val="22"/>
        </w:rPr>
        <w:t>The forming of dunes or mounds in a desert</w:t>
      </w:r>
    </w:p>
    <w:p w:rsidR="00BC4823" w:rsidRDefault="00BC4823" w:rsidP="00BC4823">
      <w:pPr>
        <w:keepLines/>
        <w:rPr>
          <w:color w:val="000000"/>
        </w:rPr>
      </w:pPr>
    </w:p>
    <w:p w:rsidR="00BC4823" w:rsidRDefault="00BC4823" w:rsidP="00BC4823">
      <w:pPr>
        <w:keepLines/>
        <w:rPr>
          <w:color w:val="000000"/>
        </w:rPr>
      </w:pPr>
    </w:p>
    <w:p w:rsidR="00A77B3E" w:rsidRPr="006346BF" w:rsidRDefault="00C62000" w:rsidP="00BC4823">
      <w:pPr>
        <w:keepLines/>
        <w:rPr>
          <w:b/>
          <w:color w:val="000000"/>
          <w:sz w:val="22"/>
        </w:rPr>
      </w:pPr>
      <w:r w:rsidRPr="006346BF">
        <w:rPr>
          <w:b/>
          <w:color w:val="000000"/>
        </w:rPr>
        <w:t>3. Look at the banana plant shown below.</w:t>
      </w:r>
      <w:r w:rsidR="00BC4823" w:rsidRPr="006346BF">
        <w:rPr>
          <w:b/>
          <w:color w:val="000000"/>
          <w:sz w:val="22"/>
        </w:rPr>
        <w:t xml:space="preserve"> </w:t>
      </w:r>
      <w:r w:rsidRPr="006346BF">
        <w:rPr>
          <w:b/>
          <w:color w:val="000000"/>
        </w:rPr>
        <w:t>What part of this plant helps it get the most light?</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Green fruit</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A peeling, thick stem</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Wide, long leaves</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Brightly colored flowers</w:t>
      </w:r>
    </w:p>
    <w:p w:rsidR="00A77B3E" w:rsidRDefault="00A77B3E">
      <w:pPr>
        <w:keepLines/>
        <w:ind w:left="800"/>
        <w:rPr>
          <w:color w:val="000000"/>
          <w:sz w:val="22"/>
        </w:rPr>
      </w:pPr>
    </w:p>
    <w:p w:rsidR="00A77B3E" w:rsidRPr="006346BF" w:rsidRDefault="00C62000">
      <w:pPr>
        <w:keepLines/>
        <w:rPr>
          <w:rFonts w:ascii="Verdana" w:eastAsia="Verdana" w:hAnsi="Verdana" w:cs="Verdana"/>
          <w:color w:val="A7BAC5"/>
          <w:sz w:val="16"/>
        </w:rPr>
      </w:pPr>
      <w:r w:rsidRPr="006346BF">
        <w:rPr>
          <w:b/>
          <w:color w:val="000000"/>
        </w:rPr>
        <w:t>4.</w:t>
      </w:r>
      <w:r>
        <w:rPr>
          <w:color w:val="000000"/>
        </w:rPr>
        <w:t xml:space="preserve"> When people buy groceries, they may have their groceries packed in plastic bags, paper bags, or cloth bags they bring with them.</w:t>
      </w:r>
      <w:r w:rsidR="006346BF">
        <w:rPr>
          <w:rFonts w:ascii="Verdana" w:eastAsia="Verdana" w:hAnsi="Verdana" w:cs="Verdana"/>
          <w:color w:val="A7BAC5"/>
          <w:sz w:val="16"/>
        </w:rPr>
        <w:t xml:space="preserve"> </w:t>
      </w:r>
      <w:r w:rsidRPr="006346BF">
        <w:rPr>
          <w:b/>
          <w:color w:val="000000"/>
        </w:rPr>
        <w:t>Which type of grocery bag is best to use to help protect the environment?</w:t>
      </w:r>
    </w:p>
    <w:p w:rsidR="00A77B3E" w:rsidRDefault="00C62000">
      <w:pPr>
        <w:keepLines/>
        <w:numPr>
          <w:ilvl w:val="0"/>
          <w:numId w:val="1"/>
        </w:numPr>
        <w:rPr>
          <w:color w:val="000000"/>
        </w:rPr>
      </w:pPr>
      <w:r>
        <w:rPr>
          <w:color w:val="000000"/>
        </w:rPr>
        <w:t>Plastic</w:t>
      </w:r>
    </w:p>
    <w:p w:rsidR="00A77B3E" w:rsidRDefault="00C62000">
      <w:pPr>
        <w:keepLines/>
        <w:numPr>
          <w:ilvl w:val="0"/>
          <w:numId w:val="1"/>
        </w:numPr>
        <w:rPr>
          <w:color w:val="000000"/>
        </w:rPr>
      </w:pPr>
      <w:r>
        <w:rPr>
          <w:color w:val="000000"/>
        </w:rPr>
        <w:t>Paper</w:t>
      </w:r>
    </w:p>
    <w:p w:rsidR="00A77B3E" w:rsidRDefault="00C62000">
      <w:pPr>
        <w:keepLines/>
        <w:numPr>
          <w:ilvl w:val="0"/>
          <w:numId w:val="1"/>
        </w:numPr>
        <w:rPr>
          <w:color w:val="000000"/>
        </w:rPr>
      </w:pPr>
      <w:r>
        <w:rPr>
          <w:color w:val="000000"/>
        </w:rPr>
        <w:t>Cloth</w:t>
      </w:r>
    </w:p>
    <w:p w:rsidR="00BC4823" w:rsidRPr="006346BF" w:rsidRDefault="00BC4823">
      <w:pPr>
        <w:keepLines/>
        <w:rPr>
          <w:b/>
          <w:color w:val="000000"/>
        </w:rPr>
      </w:pPr>
    </w:p>
    <w:p w:rsidR="00A77B3E" w:rsidRPr="006346BF" w:rsidRDefault="00C62000">
      <w:pPr>
        <w:keepLines/>
        <w:rPr>
          <w:b/>
          <w:color w:val="000000"/>
        </w:rPr>
      </w:pPr>
      <w:r w:rsidRPr="006346BF">
        <w:rPr>
          <w:b/>
          <w:color w:val="000000"/>
        </w:rPr>
        <w:t>Explain why your choice helps protect the environment.</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rPr>
          <w:color w:val="000000"/>
        </w:rPr>
      </w:pPr>
    </w:p>
    <w:p w:rsidR="00A77B3E" w:rsidRDefault="00A77B3E">
      <w:pPr>
        <w:rPr>
          <w:color w:val="000000"/>
        </w:rPr>
      </w:pPr>
    </w:p>
    <w:p w:rsidR="00A77B3E" w:rsidRPr="006346BF" w:rsidRDefault="00C62000">
      <w:pPr>
        <w:rPr>
          <w:rFonts w:ascii="Verdana" w:eastAsia="Verdana" w:hAnsi="Verdana" w:cs="Verdana"/>
          <w:b/>
          <w:color w:val="A7BAC5"/>
          <w:sz w:val="16"/>
        </w:rPr>
      </w:pPr>
      <w:r w:rsidRPr="006346BF">
        <w:rPr>
          <w:b/>
          <w:color w:val="000000"/>
        </w:rPr>
        <w:t>5. Which statement explains why light from the Sun can warm up water in a glass?</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Light travels very fast.</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Light travels in straight lines.</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Water reflects light energy.</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Water absorbs light energy.</w:t>
      </w:r>
    </w:p>
    <w:p w:rsidR="00A77B3E" w:rsidRDefault="00263A87">
      <w:pPr>
        <w:keepLines/>
        <w:ind w:left="800"/>
        <w:rPr>
          <w:color w:val="000000"/>
          <w:sz w:val="22"/>
        </w:rPr>
      </w:pPr>
      <w:r>
        <w:rPr>
          <w:noProof/>
          <w:color w:val="000000"/>
          <w:position w:val="-232"/>
        </w:rPr>
        <w:drawing>
          <wp:anchor distT="0" distB="0" distL="114300" distR="114300" simplePos="0" relativeHeight="251661312" behindDoc="0" locked="0" layoutInCell="1" allowOverlap="1">
            <wp:simplePos x="0" y="0"/>
            <wp:positionH relativeFrom="column">
              <wp:posOffset>3020651</wp:posOffset>
            </wp:positionH>
            <wp:positionV relativeFrom="paragraph">
              <wp:posOffset>130992</wp:posOffset>
            </wp:positionV>
            <wp:extent cx="3949700" cy="22821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9700" cy="2282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3A87" w:rsidRDefault="00263A87">
      <w:pPr>
        <w:keepLines/>
        <w:ind w:left="800"/>
        <w:rPr>
          <w:color w:val="000000"/>
          <w:sz w:val="22"/>
        </w:rPr>
      </w:pPr>
    </w:p>
    <w:p w:rsidR="00263A87" w:rsidRDefault="00263A87">
      <w:pPr>
        <w:keepLines/>
        <w:ind w:left="800"/>
        <w:rPr>
          <w:color w:val="000000"/>
          <w:sz w:val="22"/>
        </w:rPr>
      </w:pPr>
    </w:p>
    <w:p w:rsidR="00A77B3E" w:rsidRPr="00A43735" w:rsidRDefault="00C62000">
      <w:pPr>
        <w:keepLines/>
        <w:rPr>
          <w:rFonts w:ascii="Verdana" w:eastAsia="Verdana" w:hAnsi="Verdana" w:cs="Verdana"/>
          <w:color w:val="A7BAC5"/>
          <w:sz w:val="16"/>
        </w:rPr>
      </w:pPr>
      <w:r>
        <w:rPr>
          <w:color w:val="000000"/>
        </w:rPr>
        <w:t>Question</w:t>
      </w:r>
      <w:r w:rsidR="00A43735">
        <w:rPr>
          <w:color w:val="000000"/>
        </w:rPr>
        <w:t>s</w:t>
      </w:r>
      <w:r>
        <w:rPr>
          <w:color w:val="000000"/>
        </w:rPr>
        <w:t xml:space="preserve"> </w:t>
      </w:r>
      <w:r w:rsidR="00BC4823">
        <w:rPr>
          <w:color w:val="000000"/>
        </w:rPr>
        <w:t>6 &amp; 7</w:t>
      </w:r>
      <w:r w:rsidR="00A43735">
        <w:rPr>
          <w:color w:val="000000"/>
        </w:rPr>
        <w:t xml:space="preserve"> refer</w:t>
      </w:r>
      <w:r>
        <w:rPr>
          <w:color w:val="000000"/>
        </w:rPr>
        <w:t xml:space="preserve"> to the diagram below.</w:t>
      </w:r>
    </w:p>
    <w:p w:rsidR="00A77B3E" w:rsidRDefault="00A77B3E">
      <w:pPr>
        <w:keepLines/>
        <w:rPr>
          <w:color w:val="000000"/>
        </w:rPr>
      </w:pPr>
    </w:p>
    <w:p w:rsidR="00A77B3E" w:rsidRDefault="00C62000" w:rsidP="006C108A">
      <w:pPr>
        <w:keepLines/>
        <w:ind w:left="720"/>
        <w:rPr>
          <w:color w:val="000000"/>
        </w:rPr>
      </w:pPr>
      <w:r>
        <w:rPr>
          <w:color w:val="000000"/>
        </w:rPr>
        <w:t>The diagram below shows the top of a toy car as it travels on a curved track. Four students, Matt, Samantha, Josh, and Ashley stand in the positions shown and watch the toy car move.</w:t>
      </w:r>
    </w:p>
    <w:p w:rsidR="00A77B3E" w:rsidRDefault="00A77B3E" w:rsidP="006C108A">
      <w:pPr>
        <w:keepLines/>
        <w:ind w:left="720"/>
        <w:rPr>
          <w:color w:val="000000"/>
        </w:rPr>
      </w:pPr>
    </w:p>
    <w:p w:rsidR="00A77B3E" w:rsidRDefault="00A77B3E" w:rsidP="006C108A">
      <w:pPr>
        <w:keepLines/>
        <w:ind w:left="720"/>
        <w:rPr>
          <w:color w:val="000000"/>
        </w:rPr>
      </w:pPr>
    </w:p>
    <w:p w:rsidR="00A77B3E" w:rsidRDefault="00A77B3E">
      <w:pPr>
        <w:keepLines/>
        <w:rPr>
          <w:rFonts w:ascii="Arial" w:eastAsia="Arial" w:hAnsi="Arial" w:cs="Arial"/>
          <w:b/>
          <w:color w:val="A7BAC5"/>
          <w:sz w:val="18"/>
        </w:rPr>
      </w:pPr>
    </w:p>
    <w:p w:rsidR="00A77B3E" w:rsidRDefault="00A77B3E">
      <w:pPr>
        <w:keepLines/>
        <w:rPr>
          <w:rFonts w:ascii="Arial" w:eastAsia="Arial" w:hAnsi="Arial" w:cs="Arial"/>
          <w:b/>
          <w:color w:val="A7BAC5"/>
          <w:sz w:val="18"/>
        </w:rPr>
      </w:pPr>
    </w:p>
    <w:p w:rsidR="00A77B3E" w:rsidRDefault="00A77B3E">
      <w:pPr>
        <w:keepLines/>
        <w:rPr>
          <w:rFonts w:ascii="Arial" w:eastAsia="Arial" w:hAnsi="Arial" w:cs="Arial"/>
          <w:b/>
          <w:color w:val="A7BAC5"/>
          <w:sz w:val="18"/>
        </w:rPr>
      </w:pPr>
    </w:p>
    <w:p w:rsidR="00A77B3E" w:rsidRPr="006346BF" w:rsidRDefault="00C62000">
      <w:pPr>
        <w:rPr>
          <w:b/>
          <w:color w:val="000000"/>
        </w:rPr>
      </w:pPr>
      <w:r w:rsidRPr="006346BF">
        <w:rPr>
          <w:b/>
          <w:color w:val="000000"/>
        </w:rPr>
        <w:t>6. When the toy car is in the position shown in the diagram, which student sees the car as moving away from him or her?</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Ashley</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Josh</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Matt</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Samantha</w:t>
      </w:r>
    </w:p>
    <w:p w:rsidR="00A77B3E" w:rsidRDefault="00A77B3E">
      <w:pPr>
        <w:keepLines/>
        <w:ind w:left="800"/>
        <w:rPr>
          <w:color w:val="000000"/>
          <w:sz w:val="22"/>
        </w:rPr>
      </w:pPr>
    </w:p>
    <w:p w:rsidR="00A77B3E" w:rsidRPr="006346BF" w:rsidRDefault="00C62000" w:rsidP="00A43735">
      <w:pPr>
        <w:keepLines/>
        <w:rPr>
          <w:rFonts w:ascii="Verdana" w:eastAsia="Verdana" w:hAnsi="Verdana" w:cs="Verdana"/>
          <w:b/>
          <w:color w:val="A7BAC5"/>
          <w:sz w:val="16"/>
        </w:rPr>
      </w:pPr>
      <w:r w:rsidRPr="006346BF">
        <w:rPr>
          <w:b/>
          <w:color w:val="000000"/>
        </w:rPr>
        <w:t>7. When the toy car is in the position shown in the diagram, what can all four students correctly conclude about the direction in which the car is moving?</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The car is moving left to right.</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The car is moving right to left.</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The car is moving east to west.</w:t>
      </w:r>
      <w:bookmarkStart w:id="0" w:name="_GoBack"/>
      <w:bookmarkEnd w:id="0"/>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The car is moving west to east.</w:t>
      </w:r>
    </w:p>
    <w:p w:rsidR="006346BF" w:rsidRDefault="006346BF">
      <w:pPr>
        <w:keepLines/>
        <w:rPr>
          <w:color w:val="000000"/>
        </w:rPr>
      </w:pPr>
    </w:p>
    <w:p w:rsidR="006346BF" w:rsidRDefault="006346BF">
      <w:pPr>
        <w:keepLines/>
        <w:rPr>
          <w:color w:val="000000"/>
        </w:rPr>
      </w:pPr>
    </w:p>
    <w:p w:rsidR="006346BF" w:rsidRDefault="006346BF">
      <w:pPr>
        <w:keepLines/>
        <w:rPr>
          <w:color w:val="000000"/>
        </w:rPr>
      </w:pPr>
    </w:p>
    <w:p w:rsidR="00A77B3E" w:rsidRPr="00BC4823" w:rsidRDefault="00C62000">
      <w:pPr>
        <w:keepLines/>
        <w:rPr>
          <w:rFonts w:ascii="Verdana" w:eastAsia="Verdana" w:hAnsi="Verdana" w:cs="Verdana"/>
          <w:color w:val="A7BAC5"/>
          <w:sz w:val="16"/>
        </w:rPr>
      </w:pPr>
      <w:r w:rsidRPr="006346BF">
        <w:rPr>
          <w:b/>
          <w:color w:val="000000"/>
        </w:rPr>
        <w:lastRenderedPageBreak/>
        <w:t>8.</w:t>
      </w:r>
      <w:r>
        <w:rPr>
          <w:color w:val="000000"/>
        </w:rPr>
        <w:t xml:space="preserve"> A bird-watcher wants to see many birds in a one-hour period. She decides to investigate which type of food will attract more birds in her backyard.</w:t>
      </w:r>
      <w:r w:rsidR="00BC4823">
        <w:rPr>
          <w:rFonts w:ascii="Verdana" w:eastAsia="Verdana" w:hAnsi="Verdana" w:cs="Verdana"/>
          <w:color w:val="A7BAC5"/>
          <w:sz w:val="16"/>
        </w:rPr>
        <w:t xml:space="preserve"> </w:t>
      </w:r>
      <w:r>
        <w:rPr>
          <w:color w:val="000000"/>
        </w:rPr>
        <w:t>She has a choice of two types of bird food.</w:t>
      </w:r>
    </w:p>
    <w:p w:rsidR="00A77B3E" w:rsidRDefault="00C62000">
      <w:pPr>
        <w:keepLines/>
        <w:numPr>
          <w:ilvl w:val="0"/>
          <w:numId w:val="2"/>
        </w:numPr>
        <w:rPr>
          <w:color w:val="000000"/>
        </w:rPr>
      </w:pPr>
      <w:r>
        <w:rPr>
          <w:color w:val="000000"/>
        </w:rPr>
        <w:t>Sunflower seeds</w:t>
      </w:r>
    </w:p>
    <w:p w:rsidR="00A77B3E" w:rsidRDefault="00C62000">
      <w:pPr>
        <w:keepLines/>
        <w:numPr>
          <w:ilvl w:val="0"/>
          <w:numId w:val="2"/>
        </w:numPr>
        <w:rPr>
          <w:color w:val="000000"/>
        </w:rPr>
      </w:pPr>
      <w:r>
        <w:rPr>
          <w:color w:val="000000"/>
        </w:rPr>
        <w:t>Thistle seeds</w:t>
      </w:r>
    </w:p>
    <w:p w:rsidR="00A77B3E" w:rsidRDefault="00A77B3E">
      <w:pPr>
        <w:keepLines/>
        <w:rPr>
          <w:color w:val="000000"/>
        </w:rPr>
      </w:pPr>
    </w:p>
    <w:p w:rsidR="00A77B3E" w:rsidRPr="006346BF" w:rsidRDefault="00C62000">
      <w:pPr>
        <w:keepLines/>
        <w:rPr>
          <w:b/>
          <w:color w:val="000000"/>
        </w:rPr>
      </w:pPr>
      <w:r w:rsidRPr="006346BF">
        <w:rPr>
          <w:b/>
          <w:color w:val="000000"/>
        </w:rPr>
        <w:t>Describe a fair test the bird-watcher could conduct to help her decide which food will attract more birds.</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Pr="006346BF" w:rsidRDefault="00C62000">
      <w:pPr>
        <w:keepLines/>
        <w:rPr>
          <w:b/>
          <w:color w:val="000000"/>
        </w:rPr>
      </w:pPr>
      <w:r w:rsidRPr="006346BF">
        <w:rPr>
          <w:b/>
          <w:color w:val="000000"/>
        </w:rPr>
        <w:t>What information should the bird-watcher collect from her test to help decide which type of food attracts more birds?</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A77B3E">
      <w:pPr>
        <w:rPr>
          <w:color w:val="000000"/>
        </w:rPr>
      </w:pPr>
    </w:p>
    <w:p w:rsidR="00A77B3E" w:rsidRPr="00BC4823" w:rsidRDefault="00C62000" w:rsidP="00BC4823">
      <w:pPr>
        <w:rPr>
          <w:rFonts w:ascii="Verdana" w:eastAsia="Verdana" w:hAnsi="Verdana" w:cs="Verdana"/>
          <w:color w:val="A7BAC5"/>
          <w:sz w:val="16"/>
        </w:rPr>
      </w:pPr>
      <w:r w:rsidRPr="006346BF">
        <w:rPr>
          <w:b/>
          <w:color w:val="000000"/>
        </w:rPr>
        <w:t>9.</w:t>
      </w:r>
      <w:r>
        <w:rPr>
          <w:color w:val="000000"/>
        </w:rPr>
        <w:t xml:space="preserve"> Jaime and Manuel visit the zoo. They see two male tigers who are brothers. Jaime points out that the fur of one of the tigers has stripes that are a darker brown than the other tiger's stripes.</w:t>
      </w:r>
      <w:r w:rsidR="00BC4823">
        <w:rPr>
          <w:rFonts w:ascii="Verdana" w:eastAsia="Verdana" w:hAnsi="Verdana" w:cs="Verdana"/>
          <w:color w:val="A7BAC5"/>
          <w:sz w:val="16"/>
        </w:rPr>
        <w:t xml:space="preserve"> </w:t>
      </w:r>
      <w:r>
        <w:rPr>
          <w:color w:val="000000"/>
        </w:rPr>
        <w:t>Manuel says the tigers cannot be brothers.</w:t>
      </w:r>
    </w:p>
    <w:p w:rsidR="00A77B3E" w:rsidRDefault="00A77B3E">
      <w:pPr>
        <w:keepLines/>
        <w:rPr>
          <w:color w:val="000000"/>
        </w:rPr>
      </w:pPr>
    </w:p>
    <w:p w:rsidR="00A77B3E" w:rsidRPr="006346BF" w:rsidRDefault="00C62000">
      <w:pPr>
        <w:keepLines/>
        <w:rPr>
          <w:b/>
          <w:color w:val="000000"/>
        </w:rPr>
      </w:pPr>
      <w:r w:rsidRPr="006346BF">
        <w:rPr>
          <w:b/>
          <w:color w:val="000000"/>
        </w:rPr>
        <w:t>How can Jaime explain to Manuel that tigers with different-colored stripes can be brothers? In your answer, use a specific example of what you have observed about similarities and differences between people who are related.</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A77B3E">
      <w:pPr>
        <w:rPr>
          <w:color w:val="000000"/>
        </w:rPr>
      </w:pPr>
    </w:p>
    <w:p w:rsidR="006C108A" w:rsidRDefault="006C108A" w:rsidP="00A43735">
      <w:pPr>
        <w:rPr>
          <w:color w:val="000000"/>
        </w:rPr>
      </w:pPr>
    </w:p>
    <w:p w:rsidR="006C108A" w:rsidRDefault="006C108A" w:rsidP="00A43735">
      <w:pPr>
        <w:rPr>
          <w:color w:val="000000"/>
        </w:rPr>
      </w:pPr>
    </w:p>
    <w:p w:rsidR="006C108A" w:rsidRDefault="006C108A" w:rsidP="00A43735">
      <w:pPr>
        <w:rPr>
          <w:color w:val="000000"/>
        </w:rPr>
      </w:pPr>
    </w:p>
    <w:p w:rsidR="006C108A" w:rsidRDefault="006C108A" w:rsidP="00A43735">
      <w:pPr>
        <w:rPr>
          <w:color w:val="000000"/>
        </w:rPr>
      </w:pPr>
    </w:p>
    <w:p w:rsidR="006C108A" w:rsidRDefault="006C108A" w:rsidP="00A43735">
      <w:pPr>
        <w:rPr>
          <w:color w:val="000000"/>
        </w:rPr>
      </w:pPr>
    </w:p>
    <w:p w:rsidR="006C108A" w:rsidRDefault="006C108A" w:rsidP="00A43735">
      <w:pPr>
        <w:rPr>
          <w:color w:val="000000"/>
        </w:rPr>
      </w:pPr>
    </w:p>
    <w:p w:rsidR="00A77B3E" w:rsidRDefault="00C62000" w:rsidP="006C108A">
      <w:pPr>
        <w:rPr>
          <w:rFonts w:ascii="Verdana" w:eastAsia="Verdana" w:hAnsi="Verdana" w:cs="Verdana"/>
          <w:color w:val="A7BAC5"/>
          <w:sz w:val="16"/>
        </w:rPr>
      </w:pPr>
      <w:r>
        <w:rPr>
          <w:color w:val="000000"/>
        </w:rPr>
        <w:lastRenderedPageBreak/>
        <w:t>Question</w:t>
      </w:r>
      <w:r w:rsidR="00BC4823">
        <w:rPr>
          <w:color w:val="000000"/>
        </w:rPr>
        <w:t>s 10, 11 &amp; 12 refer</w:t>
      </w:r>
      <w:r>
        <w:rPr>
          <w:color w:val="000000"/>
        </w:rPr>
        <w:t xml:space="preserve"> to the following information.</w:t>
      </w:r>
    </w:p>
    <w:p w:rsidR="006C108A" w:rsidRPr="006C108A" w:rsidRDefault="006C108A" w:rsidP="006C108A">
      <w:pPr>
        <w:rPr>
          <w:rFonts w:ascii="Verdana" w:eastAsia="Verdana" w:hAnsi="Verdana" w:cs="Verdana"/>
          <w:color w:val="A7BAC5"/>
          <w:sz w:val="16"/>
        </w:rPr>
      </w:pPr>
    </w:p>
    <w:p w:rsidR="00A77B3E" w:rsidRDefault="00C62000" w:rsidP="006C108A">
      <w:pPr>
        <w:keepLines/>
        <w:ind w:left="720"/>
        <w:rPr>
          <w:color w:val="000000"/>
        </w:rPr>
      </w:pPr>
      <w:r>
        <w:rPr>
          <w:color w:val="000000"/>
        </w:rPr>
        <w:t>Rafael lives near a road at the bottom of a hill. His parents are concerned that soil will wash off the hill and rocks will fall onto the road.</w:t>
      </w:r>
      <w:r w:rsidR="00BC4823">
        <w:rPr>
          <w:color w:val="000000"/>
        </w:rPr>
        <w:t xml:space="preserve"> </w:t>
      </w:r>
      <w:r>
        <w:rPr>
          <w:color w:val="000000"/>
        </w:rPr>
        <w:t>Rafael conducts an investigation to find out if grass growing on a hillside will help stop soil erosion.</w:t>
      </w:r>
      <w:r w:rsidR="00BC4823">
        <w:rPr>
          <w:color w:val="000000"/>
        </w:rPr>
        <w:t xml:space="preserve"> </w:t>
      </w:r>
      <w:r>
        <w:rPr>
          <w:color w:val="000000"/>
        </w:rPr>
        <w:t>He collects two samples of the same size and type of soil. One sample of soil has grass growing on it and the other does not. He places each sample of soil in a small tray.</w:t>
      </w:r>
    </w:p>
    <w:p w:rsidR="00A77B3E" w:rsidRDefault="00A77B3E">
      <w:pPr>
        <w:keepLines/>
        <w:rPr>
          <w:color w:val="000000"/>
        </w:rPr>
      </w:pPr>
    </w:p>
    <w:p w:rsidR="006C108A" w:rsidRPr="006346BF" w:rsidRDefault="00C62000" w:rsidP="006C108A">
      <w:pPr>
        <w:keepLines/>
        <w:rPr>
          <w:b/>
          <w:color w:val="000000"/>
        </w:rPr>
      </w:pPr>
      <w:r w:rsidRPr="006346BF">
        <w:rPr>
          <w:b/>
          <w:color w:val="000000"/>
        </w:rPr>
        <w:t>10.</w:t>
      </w:r>
      <w:r>
        <w:rPr>
          <w:color w:val="000000"/>
        </w:rPr>
        <w:t xml:space="preserve"> For his investigation, Rafael pours the same amount of water onto both samples of soil. He uses a large tray to collect water that may flow through the soil.</w:t>
      </w:r>
      <w:r w:rsidR="006C108A">
        <w:rPr>
          <w:color w:val="000000"/>
        </w:rPr>
        <w:t xml:space="preserve"> </w:t>
      </w:r>
      <w:r w:rsidRPr="006346BF">
        <w:rPr>
          <w:b/>
          <w:color w:val="000000"/>
        </w:rPr>
        <w:t>Which practice shows the best way for Rafael to set up this investigation?</w:t>
      </w:r>
    </w:p>
    <w:p w:rsidR="006C108A" w:rsidRPr="006C108A" w:rsidRDefault="006C108A" w:rsidP="006C108A">
      <w:pPr>
        <w:rPr>
          <w:color w:val="000000"/>
        </w:rPr>
        <w:sectPr w:rsidR="006C108A" w:rsidRPr="006C108A" w:rsidSect="003B050E">
          <w:footerReference w:type="default" r:id="rId9"/>
          <w:pgSz w:w="12240" w:h="15840" w:code="1"/>
          <w:pgMar w:top="547" w:right="720" w:bottom="720" w:left="720" w:header="720" w:footer="288" w:gutter="0"/>
          <w:cols w:space="720"/>
          <w:docGrid w:linePitch="360"/>
        </w:sectPr>
      </w:pPr>
    </w:p>
    <w:p w:rsidR="00A77B3E" w:rsidRDefault="00BC4823">
      <w:pPr>
        <w:keepLines/>
        <w:ind w:left="800"/>
        <w:rPr>
          <w:rFonts w:ascii="Verdana" w:eastAsia="Verdana" w:hAnsi="Verdana" w:cs="Verdana"/>
          <w:color w:val="000000"/>
          <w:sz w:val="22"/>
        </w:rPr>
      </w:pPr>
      <w:r>
        <w:rPr>
          <w:rFonts w:ascii="Verdana" w:eastAsia="Verdana" w:hAnsi="Verdana" w:cs="Verdana"/>
          <w:color w:val="000000"/>
          <w:sz w:val="22"/>
        </w:rPr>
        <w:t>A</w:t>
      </w:r>
      <w:r w:rsidR="00C62000">
        <w:rPr>
          <w:rFonts w:ascii="Verdana" w:eastAsia="Verdana" w:hAnsi="Verdana" w:cs="Verdana"/>
          <w:color w:val="000000"/>
          <w:sz w:val="22"/>
        </w:rPr>
        <w:t xml:space="preserve">. </w:t>
      </w:r>
      <w:r w:rsidR="00C62000">
        <w:rPr>
          <w:rFonts w:ascii="Verdana" w:eastAsia="Verdana" w:hAnsi="Verdana" w:cs="Verdana"/>
          <w:noProof/>
          <w:color w:val="000000"/>
          <w:position w:val="-128"/>
          <w:sz w:val="22"/>
        </w:rPr>
        <w:drawing>
          <wp:inline distT="0" distB="0" distL="0" distR="0">
            <wp:extent cx="1468111" cy="1067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2815" cy="1100383"/>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62000" w:rsidP="006C108A">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128"/>
          <w:sz w:val="22"/>
        </w:rPr>
        <w:drawing>
          <wp:inline distT="0" distB="0" distL="0" distR="0">
            <wp:extent cx="1476903" cy="1074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6463" cy="1153951"/>
                    </a:xfrm>
                    <a:prstGeom prst="rect">
                      <a:avLst/>
                    </a:prstGeom>
                    <a:noFill/>
                    <a:ln>
                      <a:noFill/>
                    </a:ln>
                  </pic:spPr>
                </pic:pic>
              </a:graphicData>
            </a:graphic>
          </wp:inline>
        </w:drawing>
      </w:r>
    </w:p>
    <w:p w:rsidR="00A77B3E" w:rsidRDefault="00C62000">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128"/>
          <w:sz w:val="22"/>
        </w:rPr>
        <w:drawing>
          <wp:inline distT="0" distB="0" distL="0" distR="0">
            <wp:extent cx="1485692" cy="1080655"/>
            <wp:effectExtent l="0" t="0" r="63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9238" cy="1148698"/>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BC4823" w:rsidRDefault="00C62000">
      <w:pPr>
        <w:keepLines/>
        <w:ind w:left="800"/>
        <w:rPr>
          <w:rFonts w:ascii="Verdana" w:eastAsia="Verdana" w:hAnsi="Verdana" w:cs="Verdana"/>
          <w:color w:val="000000"/>
          <w:sz w:val="22"/>
        </w:rPr>
        <w:sectPr w:rsidR="00BC4823" w:rsidSect="00BC4823">
          <w:type w:val="continuous"/>
          <w:pgSz w:w="12240" w:h="15840"/>
          <w:pgMar w:top="720" w:right="720" w:bottom="720" w:left="720" w:header="720" w:footer="720" w:gutter="0"/>
          <w:cols w:num="2" w:space="720"/>
          <w:docGrid w:linePitch="360"/>
        </w:sectPr>
      </w:pPr>
      <w:r>
        <w:rPr>
          <w:rFonts w:ascii="Verdana" w:eastAsia="Verdana" w:hAnsi="Verdana" w:cs="Verdana"/>
          <w:color w:val="000000"/>
          <w:sz w:val="22"/>
        </w:rPr>
        <w:t xml:space="preserve">D. </w:t>
      </w:r>
      <w:r>
        <w:rPr>
          <w:rFonts w:ascii="Verdana" w:eastAsia="Verdana" w:hAnsi="Verdana" w:cs="Verdana"/>
          <w:noProof/>
          <w:color w:val="000000"/>
          <w:position w:val="-128"/>
          <w:sz w:val="22"/>
        </w:rPr>
        <w:drawing>
          <wp:inline distT="0" distB="0" distL="0" distR="0">
            <wp:extent cx="1464319" cy="1065109"/>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5895" cy="1117171"/>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62000">
      <w:pPr>
        <w:keepLines/>
        <w:rPr>
          <w:color w:val="000000"/>
        </w:rPr>
      </w:pPr>
      <w:r w:rsidRPr="006346BF">
        <w:rPr>
          <w:b/>
          <w:color w:val="000000"/>
        </w:rPr>
        <w:t>11.</w:t>
      </w:r>
      <w:r>
        <w:rPr>
          <w:color w:val="000000"/>
        </w:rPr>
        <w:t xml:space="preserve"> Rafael predicts that the water he pours on the soil </w:t>
      </w:r>
      <w:r>
        <w:rPr>
          <w:color w:val="000000"/>
          <w:u w:val="single"/>
        </w:rPr>
        <w:t>without</w:t>
      </w:r>
      <w:r>
        <w:rPr>
          <w:color w:val="000000"/>
        </w:rPr>
        <w:t xml:space="preserve"> grass will carry away more soil than the water he pours on the soil </w:t>
      </w:r>
      <w:r>
        <w:rPr>
          <w:color w:val="000000"/>
          <w:u w:val="single"/>
        </w:rPr>
        <w:t>with</w:t>
      </w:r>
      <w:r>
        <w:rPr>
          <w:color w:val="000000"/>
        </w:rPr>
        <w:t xml:space="preserve"> grass.</w:t>
      </w:r>
      <w:r w:rsidR="006C108A">
        <w:rPr>
          <w:color w:val="000000"/>
        </w:rPr>
        <w:t xml:space="preserve"> </w:t>
      </w:r>
      <w:r w:rsidRPr="006346BF">
        <w:rPr>
          <w:b/>
          <w:color w:val="000000"/>
        </w:rPr>
        <w:t>Do you agree with Rafael's prediction</w:t>
      </w:r>
      <w:r w:rsidR="006346BF">
        <w:rPr>
          <w:b/>
          <w:color w:val="000000"/>
        </w:rPr>
        <w:t xml:space="preserve"> (choose one)</w:t>
      </w:r>
      <w:r w:rsidRPr="006346BF">
        <w:rPr>
          <w:b/>
          <w:color w:val="000000"/>
        </w:rPr>
        <w:t>?</w:t>
      </w:r>
    </w:p>
    <w:p w:rsidR="00A77B3E" w:rsidRDefault="00C62000" w:rsidP="006346BF">
      <w:pPr>
        <w:keepLines/>
        <w:numPr>
          <w:ilvl w:val="0"/>
          <w:numId w:val="4"/>
        </w:numPr>
        <w:rPr>
          <w:color w:val="000000"/>
        </w:rPr>
      </w:pPr>
      <w:r>
        <w:rPr>
          <w:color w:val="000000"/>
        </w:rPr>
        <w:t>Yes</w:t>
      </w:r>
    </w:p>
    <w:p w:rsidR="00A77B3E" w:rsidRDefault="00C62000" w:rsidP="006346BF">
      <w:pPr>
        <w:keepLines/>
        <w:numPr>
          <w:ilvl w:val="0"/>
          <w:numId w:val="4"/>
        </w:numPr>
        <w:rPr>
          <w:color w:val="000000"/>
        </w:rPr>
      </w:pPr>
      <w:r>
        <w:rPr>
          <w:color w:val="000000"/>
        </w:rPr>
        <w:t>No</w:t>
      </w:r>
    </w:p>
    <w:p w:rsidR="00BC4823" w:rsidRPr="006346BF" w:rsidRDefault="00BC4823" w:rsidP="006346BF">
      <w:pPr>
        <w:keepLines/>
        <w:ind w:right="-90"/>
        <w:rPr>
          <w:color w:val="000000"/>
          <w:sz w:val="10"/>
        </w:rPr>
      </w:pPr>
    </w:p>
    <w:p w:rsidR="00A77B3E" w:rsidRPr="006346BF" w:rsidRDefault="00C62000">
      <w:pPr>
        <w:keepLines/>
        <w:rPr>
          <w:b/>
          <w:color w:val="000000"/>
        </w:rPr>
      </w:pPr>
      <w:r w:rsidRPr="006346BF">
        <w:rPr>
          <w:b/>
          <w:color w:val="000000"/>
        </w:rPr>
        <w:t>Explain why you agree or disagree.</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Pr="006346BF" w:rsidRDefault="00C62000" w:rsidP="006C108A">
      <w:pPr>
        <w:keepLines/>
        <w:rPr>
          <w:b/>
          <w:color w:val="000000"/>
        </w:rPr>
      </w:pPr>
      <w:r w:rsidRPr="006346BF">
        <w:rPr>
          <w:b/>
          <w:color w:val="000000"/>
        </w:rPr>
        <w:t>12.</w:t>
      </w:r>
      <w:r>
        <w:rPr>
          <w:color w:val="000000"/>
        </w:rPr>
        <w:t xml:space="preserve"> After pouring the water onto both pieces of soil, Rafael makes an observation. The water collected in the tray under the soil </w:t>
      </w:r>
      <w:r>
        <w:rPr>
          <w:color w:val="000000"/>
          <w:u w:val="single"/>
        </w:rPr>
        <w:t>with</w:t>
      </w:r>
      <w:r>
        <w:rPr>
          <w:color w:val="000000"/>
        </w:rPr>
        <w:t xml:space="preserve"> grass looks clearer than the water collected in the tray under the soil </w:t>
      </w:r>
      <w:r>
        <w:rPr>
          <w:color w:val="000000"/>
          <w:u w:val="single"/>
        </w:rPr>
        <w:t>without</w:t>
      </w:r>
      <w:r>
        <w:rPr>
          <w:color w:val="000000"/>
        </w:rPr>
        <w:t xml:space="preserve"> grass.</w:t>
      </w:r>
      <w:r w:rsidR="006C108A">
        <w:rPr>
          <w:color w:val="000000"/>
        </w:rPr>
        <w:t xml:space="preserve"> </w:t>
      </w:r>
      <w:r w:rsidRPr="006346BF">
        <w:rPr>
          <w:b/>
          <w:color w:val="000000"/>
        </w:rPr>
        <w:t>What conclusion can Rafael make from his observation?</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The grass helped to hold the soil in place.</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The grass helped to move the water through the soil.</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The soil without grass was sticky, so more water stayed in the soil.</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The soil without grass was loose, so more water stayed in the soil.</w:t>
      </w:r>
    </w:p>
    <w:p w:rsidR="00A77B3E" w:rsidRDefault="00A77B3E">
      <w:pPr>
        <w:keepLines/>
        <w:rPr>
          <w:rFonts w:ascii="Verdana" w:eastAsia="Verdana" w:hAnsi="Verdana" w:cs="Verdana"/>
          <w:color w:val="A7BAC5"/>
          <w:sz w:val="16"/>
        </w:rPr>
      </w:pPr>
    </w:p>
    <w:p w:rsidR="00A77B3E" w:rsidRPr="006346BF" w:rsidRDefault="006C108A" w:rsidP="006C108A">
      <w:pPr>
        <w:keepLines/>
        <w:rPr>
          <w:b/>
          <w:color w:val="000000"/>
        </w:rPr>
      </w:pPr>
      <w:r w:rsidRPr="006346BF">
        <w:rPr>
          <w:rFonts w:ascii="Verdana" w:eastAsia="Verdana" w:hAnsi="Verdana" w:cs="Verdana"/>
          <w:b/>
          <w:noProof/>
          <w:color w:val="A7BAC5"/>
          <w:position w:val="-200"/>
          <w:sz w:val="16"/>
        </w:rPr>
        <w:drawing>
          <wp:anchor distT="0" distB="0" distL="114300" distR="114300" simplePos="0" relativeHeight="251660288" behindDoc="0" locked="0" layoutInCell="1" allowOverlap="1">
            <wp:simplePos x="0" y="0"/>
            <wp:positionH relativeFrom="column">
              <wp:posOffset>3136265</wp:posOffset>
            </wp:positionH>
            <wp:positionV relativeFrom="paragraph">
              <wp:posOffset>6985</wp:posOffset>
            </wp:positionV>
            <wp:extent cx="3382645" cy="2512695"/>
            <wp:effectExtent l="0" t="0" r="825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2645" cy="2512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000" w:rsidRPr="006346BF">
        <w:rPr>
          <w:b/>
          <w:color w:val="000000"/>
        </w:rPr>
        <w:t>13.</w:t>
      </w:r>
      <w:r w:rsidR="00C62000">
        <w:rPr>
          <w:color w:val="000000"/>
        </w:rPr>
        <w:t xml:space="preserve"> A student tried to connect an electrical circuit as shown.</w:t>
      </w:r>
      <w:r>
        <w:rPr>
          <w:color w:val="000000"/>
        </w:rPr>
        <w:t xml:space="preserve"> </w:t>
      </w:r>
      <w:r w:rsidR="00C62000">
        <w:rPr>
          <w:color w:val="000000"/>
        </w:rPr>
        <w:t xml:space="preserve">The lightbulb did not light up. </w:t>
      </w:r>
      <w:r w:rsidR="00C62000" w:rsidRPr="006346BF">
        <w:rPr>
          <w:b/>
          <w:color w:val="000000"/>
        </w:rPr>
        <w:t xml:space="preserve">What can the student do to make the lightbulb light </w:t>
      </w:r>
      <w:proofErr w:type="gramStart"/>
      <w:r w:rsidR="00C62000" w:rsidRPr="006346BF">
        <w:rPr>
          <w:b/>
          <w:color w:val="000000"/>
        </w:rPr>
        <w:t>up</w:t>
      </w:r>
      <w:proofErr w:type="gramEnd"/>
      <w:r w:rsidR="00C62000" w:rsidRPr="006346BF">
        <w:rPr>
          <w:b/>
          <w:color w:val="000000"/>
        </w:rPr>
        <w:t>?</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Connect a second battery to the first battery.</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Replace the wires with thicker wires.</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Replace the steel nails with aluminum nails.</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Connect the steel nails with a short piece of wire.</w:t>
      </w:r>
    </w:p>
    <w:p w:rsidR="00A77B3E" w:rsidRDefault="00A77B3E">
      <w:pPr>
        <w:keepLines/>
        <w:ind w:left="800"/>
        <w:rPr>
          <w:color w:val="000000"/>
          <w:sz w:val="22"/>
        </w:rPr>
      </w:pPr>
    </w:p>
    <w:p w:rsidR="00061B3C" w:rsidRDefault="00061B3C">
      <w:pPr>
        <w:keepLines/>
        <w:ind w:left="800"/>
        <w:rPr>
          <w:color w:val="000000"/>
          <w:sz w:val="22"/>
        </w:rPr>
      </w:pPr>
    </w:p>
    <w:p w:rsidR="00061B3C" w:rsidRDefault="00061B3C">
      <w:pPr>
        <w:keepLines/>
        <w:ind w:left="800"/>
        <w:rPr>
          <w:color w:val="000000"/>
          <w:sz w:val="22"/>
        </w:rPr>
      </w:pPr>
    </w:p>
    <w:p w:rsidR="006C108A" w:rsidRDefault="00C62000">
      <w:pPr>
        <w:keepLines/>
        <w:rPr>
          <w:color w:val="000000"/>
        </w:rPr>
      </w:pPr>
      <w:r w:rsidRPr="006346BF">
        <w:rPr>
          <w:b/>
          <w:color w:val="000000"/>
        </w:rPr>
        <w:t>14.</w:t>
      </w:r>
      <w:r>
        <w:rPr>
          <w:color w:val="000000"/>
        </w:rPr>
        <w:t xml:space="preserve"> Rafael and Sammy were playing with soccer balls on a flat tile floor. Each boy rolled a soccer ball at the same time, and the balls hit, as shown below.</w:t>
      </w:r>
    </w:p>
    <w:p w:rsidR="006C108A" w:rsidRDefault="006C108A">
      <w:pPr>
        <w:keepLines/>
        <w:rPr>
          <w:color w:val="000000"/>
        </w:rPr>
      </w:pPr>
    </w:p>
    <w:p w:rsidR="00A77B3E" w:rsidRPr="00A43735" w:rsidRDefault="00C62000" w:rsidP="006346BF">
      <w:pPr>
        <w:keepLines/>
        <w:jc w:val="center"/>
        <w:rPr>
          <w:rFonts w:ascii="Verdana" w:eastAsia="Verdana" w:hAnsi="Verdana" w:cs="Verdana"/>
          <w:color w:val="A7BAC5"/>
          <w:sz w:val="16"/>
        </w:rPr>
      </w:pPr>
      <w:r>
        <w:rPr>
          <w:noProof/>
          <w:color w:val="000000"/>
          <w:position w:val="-86"/>
        </w:rPr>
        <w:drawing>
          <wp:inline distT="0" distB="0" distL="0" distR="0">
            <wp:extent cx="5628005" cy="1355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8005" cy="1355090"/>
                    </a:xfrm>
                    <a:prstGeom prst="rect">
                      <a:avLst/>
                    </a:prstGeom>
                    <a:noFill/>
                    <a:ln>
                      <a:noFill/>
                    </a:ln>
                  </pic:spPr>
                </pic:pic>
              </a:graphicData>
            </a:graphic>
          </wp:inline>
        </w:drawing>
      </w:r>
    </w:p>
    <w:p w:rsidR="00A77B3E" w:rsidRDefault="00A77B3E">
      <w:pPr>
        <w:keepLines/>
        <w:rPr>
          <w:color w:val="000000"/>
        </w:rPr>
      </w:pPr>
    </w:p>
    <w:p w:rsidR="00A77B3E" w:rsidRPr="006346BF" w:rsidRDefault="00C62000">
      <w:pPr>
        <w:keepLines/>
        <w:rPr>
          <w:b/>
          <w:color w:val="000000"/>
        </w:rPr>
      </w:pPr>
      <w:r w:rsidRPr="006346BF">
        <w:rPr>
          <w:b/>
          <w:color w:val="000000"/>
        </w:rPr>
        <w:t>Which boy rolled his ball faster?</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Pr="006346BF" w:rsidRDefault="00C62000">
      <w:pPr>
        <w:keepLines/>
        <w:rPr>
          <w:b/>
          <w:color w:val="000000"/>
        </w:rPr>
      </w:pPr>
      <w:r w:rsidRPr="006346BF">
        <w:rPr>
          <w:b/>
          <w:color w:val="000000"/>
        </w:rPr>
        <w:t>How do you know?</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C62000">
      <w:pPr>
        <w:keepLines/>
        <w:rPr>
          <w:color w:val="000000"/>
        </w:rPr>
      </w:pPr>
      <w:r>
        <w:rPr>
          <w:color w:val="000000"/>
        </w:rPr>
        <w:t>________________________________________________________________________________</w:t>
      </w:r>
    </w:p>
    <w:p w:rsidR="00A77B3E" w:rsidRDefault="00A77B3E">
      <w:pPr>
        <w:keepLines/>
        <w:rPr>
          <w:color w:val="000000"/>
        </w:rPr>
      </w:pPr>
    </w:p>
    <w:p w:rsidR="00061B3C" w:rsidRDefault="00061B3C">
      <w:r>
        <w:rPr>
          <w:color w:val="000000"/>
        </w:rPr>
        <w:t>________________________________________________________________________________</w:t>
      </w:r>
    </w:p>
    <w:p w:rsidR="00061B3C" w:rsidRDefault="00061B3C" w:rsidP="006C108A">
      <w:pPr>
        <w:keepLines/>
        <w:rPr>
          <w:color w:val="000000"/>
        </w:rPr>
      </w:pPr>
    </w:p>
    <w:p w:rsidR="006C108A" w:rsidRDefault="006C108A" w:rsidP="006C108A">
      <w:pPr>
        <w:keepLines/>
        <w:rPr>
          <w:color w:val="000000"/>
        </w:rPr>
      </w:pPr>
      <w:r>
        <w:rPr>
          <w:color w:val="000000"/>
        </w:rPr>
        <w:t>________________________________________________________________________________</w:t>
      </w:r>
    </w:p>
    <w:p w:rsidR="006C108A" w:rsidRDefault="006C108A">
      <w:pPr>
        <w:keepLines/>
        <w:rPr>
          <w:color w:val="000000"/>
        </w:rPr>
      </w:pPr>
    </w:p>
    <w:p w:rsidR="006C108A" w:rsidRDefault="006C108A">
      <w:pPr>
        <w:keepLines/>
        <w:rPr>
          <w:color w:val="000000"/>
        </w:rPr>
      </w:pPr>
    </w:p>
    <w:p w:rsidR="006C108A" w:rsidRDefault="006C108A">
      <w:pPr>
        <w:keepLines/>
        <w:rPr>
          <w:color w:val="000000"/>
        </w:rPr>
      </w:pPr>
    </w:p>
    <w:p w:rsidR="006C108A" w:rsidRDefault="006C108A">
      <w:pPr>
        <w:keepLines/>
        <w:rPr>
          <w:color w:val="000000"/>
        </w:rPr>
      </w:pPr>
    </w:p>
    <w:p w:rsidR="006C108A" w:rsidRDefault="006C108A">
      <w:pPr>
        <w:keepLines/>
        <w:rPr>
          <w:color w:val="000000"/>
        </w:rPr>
      </w:pPr>
    </w:p>
    <w:p w:rsidR="00A77B3E" w:rsidRPr="00BC4823" w:rsidRDefault="00BC4823" w:rsidP="00BC4823">
      <w:pPr>
        <w:rPr>
          <w:rFonts w:ascii="Verdana" w:eastAsia="Verdana" w:hAnsi="Verdana" w:cs="Verdana"/>
          <w:color w:val="A7BAC5"/>
          <w:sz w:val="16"/>
        </w:rPr>
      </w:pPr>
      <w:r w:rsidRPr="006346BF">
        <w:rPr>
          <w:b/>
          <w:noProof/>
          <w:color w:val="000000"/>
          <w:position w:val="-86"/>
        </w:rPr>
        <w:lastRenderedPageBreak/>
        <w:drawing>
          <wp:anchor distT="0" distB="0" distL="114300" distR="114300" simplePos="0" relativeHeight="251659264" behindDoc="0" locked="0" layoutInCell="1" allowOverlap="1">
            <wp:simplePos x="0" y="0"/>
            <wp:positionH relativeFrom="column">
              <wp:posOffset>3180715</wp:posOffset>
            </wp:positionH>
            <wp:positionV relativeFrom="paragraph">
              <wp:posOffset>22860</wp:posOffset>
            </wp:positionV>
            <wp:extent cx="3815715" cy="1579245"/>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5715" cy="1579245"/>
                    </a:xfrm>
                    <a:prstGeom prst="rect">
                      <a:avLst/>
                    </a:prstGeom>
                    <a:noFill/>
                    <a:ln>
                      <a:noFill/>
                    </a:ln>
                  </pic:spPr>
                </pic:pic>
              </a:graphicData>
            </a:graphic>
            <wp14:sizeRelV relativeFrom="margin">
              <wp14:pctHeight>0</wp14:pctHeight>
            </wp14:sizeRelV>
          </wp:anchor>
        </w:drawing>
      </w:r>
      <w:r w:rsidR="00C62000" w:rsidRPr="006346BF">
        <w:rPr>
          <w:b/>
          <w:color w:val="000000"/>
        </w:rPr>
        <w:t>15.</w:t>
      </w:r>
      <w:r w:rsidR="00C62000">
        <w:rPr>
          <w:color w:val="000000"/>
        </w:rPr>
        <w:t xml:space="preserve"> Jennifer drew what the Moon looked like just after sunset every third or fourth night. Her drawings for the nights she observed the Moon </w:t>
      </w:r>
      <w:proofErr w:type="gramStart"/>
      <w:r w:rsidR="00C62000">
        <w:rPr>
          <w:color w:val="000000"/>
        </w:rPr>
        <w:t>are shown</w:t>
      </w:r>
      <w:proofErr w:type="gramEnd"/>
      <w:r w:rsidR="00C62000">
        <w:rPr>
          <w:color w:val="000000"/>
        </w:rPr>
        <w:t xml:space="preserve"> below.</w:t>
      </w:r>
      <w:r>
        <w:rPr>
          <w:rFonts w:ascii="Verdana" w:eastAsia="Verdana" w:hAnsi="Verdana" w:cs="Verdana"/>
          <w:color w:val="A7BAC5"/>
          <w:sz w:val="16"/>
        </w:rPr>
        <w:t xml:space="preserve"> </w:t>
      </w:r>
      <w:r w:rsidR="00C62000">
        <w:rPr>
          <w:color w:val="000000"/>
        </w:rPr>
        <w:t xml:space="preserve">On Night </w:t>
      </w:r>
      <w:proofErr w:type="gramStart"/>
      <w:r w:rsidR="00C62000">
        <w:rPr>
          <w:color w:val="000000"/>
        </w:rPr>
        <w:t>11</w:t>
      </w:r>
      <w:proofErr w:type="gramEnd"/>
      <w:r w:rsidR="00C62000">
        <w:rPr>
          <w:color w:val="000000"/>
        </w:rPr>
        <w:t xml:space="preserve"> the clouds were so thick that Jennifer could not see the Moon.</w:t>
      </w:r>
    </w:p>
    <w:p w:rsidR="00A77B3E" w:rsidRDefault="00A77B3E">
      <w:pPr>
        <w:keepLines/>
        <w:rPr>
          <w:color w:val="000000"/>
        </w:rPr>
      </w:pPr>
    </w:p>
    <w:p w:rsidR="00A77B3E" w:rsidRDefault="00C62000">
      <w:pPr>
        <w:rPr>
          <w:b/>
          <w:color w:val="000000"/>
        </w:rPr>
      </w:pPr>
      <w:r w:rsidRPr="006346BF">
        <w:rPr>
          <w:b/>
          <w:color w:val="000000"/>
        </w:rPr>
        <w:t>Based on the drawings for the other nights, what would Jennifer have seen on Night 11 if the sky were clear?</w:t>
      </w:r>
    </w:p>
    <w:p w:rsidR="006346BF" w:rsidRPr="006346BF" w:rsidRDefault="006346BF">
      <w:pPr>
        <w:rPr>
          <w:b/>
          <w:color w:val="000000"/>
        </w:rPr>
      </w:pPr>
    </w:p>
    <w:p w:rsidR="00A77B3E" w:rsidRDefault="00A77B3E">
      <w:pPr>
        <w:rPr>
          <w:color w:val="000000"/>
        </w:rPr>
      </w:pPr>
    </w:p>
    <w:p w:rsidR="00BC4823" w:rsidRDefault="00BC4823">
      <w:pPr>
        <w:keepLines/>
        <w:ind w:left="800"/>
        <w:rPr>
          <w:rFonts w:ascii="Verdana" w:eastAsia="Verdana" w:hAnsi="Verdana" w:cs="Verdana"/>
          <w:color w:val="000000"/>
          <w:sz w:val="22"/>
        </w:rPr>
        <w:sectPr w:rsidR="00BC4823" w:rsidSect="006C108A">
          <w:type w:val="continuous"/>
          <w:pgSz w:w="12240" w:h="15840"/>
          <w:pgMar w:top="540" w:right="720" w:bottom="270" w:left="720" w:header="720" w:footer="720" w:gutter="0"/>
          <w:cols w:space="720"/>
          <w:docGrid w:linePitch="360"/>
        </w:sectPr>
      </w:pPr>
    </w:p>
    <w:p w:rsidR="00A77B3E" w:rsidRDefault="00C62000">
      <w:pPr>
        <w:keepLines/>
        <w:ind w:left="800"/>
        <w:rPr>
          <w:rFonts w:ascii="Verdana" w:eastAsia="Verdana" w:hAnsi="Verdana" w:cs="Verdana"/>
          <w:color w:val="000000"/>
          <w:sz w:val="22"/>
        </w:rPr>
      </w:pPr>
      <w:r>
        <w:rPr>
          <w:rFonts w:ascii="Verdana" w:eastAsia="Verdana" w:hAnsi="Verdana" w:cs="Verdana"/>
          <w:color w:val="000000"/>
          <w:sz w:val="22"/>
        </w:rPr>
        <w:t xml:space="preserve">A. </w:t>
      </w:r>
      <w:r>
        <w:rPr>
          <w:rFonts w:ascii="Verdana" w:eastAsia="Verdana" w:hAnsi="Verdana" w:cs="Verdana"/>
          <w:noProof/>
          <w:color w:val="000000"/>
          <w:position w:val="-59"/>
          <w:sz w:val="22"/>
        </w:rPr>
        <w:drawing>
          <wp:inline distT="0" distB="0" distL="0" distR="0">
            <wp:extent cx="698500" cy="698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62000">
      <w:pPr>
        <w:keepLines/>
        <w:ind w:left="800"/>
        <w:rPr>
          <w:rFonts w:ascii="Verdana" w:eastAsia="Verdana" w:hAnsi="Verdana" w:cs="Verdana"/>
          <w:color w:val="000000"/>
          <w:sz w:val="22"/>
        </w:rPr>
      </w:pPr>
      <w:r>
        <w:rPr>
          <w:rFonts w:ascii="Verdana" w:eastAsia="Verdana" w:hAnsi="Verdana" w:cs="Verdana"/>
          <w:color w:val="000000"/>
          <w:sz w:val="22"/>
        </w:rPr>
        <w:t xml:space="preserve">B. </w:t>
      </w:r>
      <w:r>
        <w:rPr>
          <w:rFonts w:ascii="Verdana" w:eastAsia="Verdana" w:hAnsi="Verdana" w:cs="Verdana"/>
          <w:noProof/>
          <w:color w:val="000000"/>
          <w:position w:val="-59"/>
          <w:sz w:val="22"/>
        </w:rPr>
        <w:drawing>
          <wp:inline distT="0" distB="0" distL="0" distR="0">
            <wp:extent cx="698500" cy="698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62000">
      <w:pPr>
        <w:keepLines/>
        <w:ind w:left="800"/>
        <w:rPr>
          <w:rFonts w:ascii="Verdana" w:eastAsia="Verdana" w:hAnsi="Verdana" w:cs="Verdana"/>
          <w:color w:val="000000"/>
          <w:sz w:val="22"/>
        </w:rPr>
      </w:pPr>
      <w:r>
        <w:rPr>
          <w:rFonts w:ascii="Verdana" w:eastAsia="Verdana" w:hAnsi="Verdana" w:cs="Verdana"/>
          <w:color w:val="000000"/>
          <w:sz w:val="22"/>
        </w:rPr>
        <w:t xml:space="preserve">C. </w:t>
      </w:r>
      <w:r>
        <w:rPr>
          <w:rFonts w:ascii="Verdana" w:eastAsia="Verdana" w:hAnsi="Verdana" w:cs="Verdana"/>
          <w:noProof/>
          <w:color w:val="000000"/>
          <w:position w:val="-59"/>
          <w:sz w:val="22"/>
        </w:rPr>
        <w:drawing>
          <wp:inline distT="0" distB="0" distL="0" distR="0">
            <wp:extent cx="698500" cy="698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rsidR="00A77B3E" w:rsidRDefault="00A77B3E">
      <w:pPr>
        <w:keepLines/>
        <w:ind w:left="800"/>
        <w:rPr>
          <w:rFonts w:ascii="Verdana" w:eastAsia="Verdana" w:hAnsi="Verdana" w:cs="Verdana"/>
          <w:color w:val="000000"/>
          <w:sz w:val="22"/>
        </w:rPr>
      </w:pPr>
    </w:p>
    <w:p w:rsidR="00A77B3E" w:rsidRDefault="00C62000">
      <w:pPr>
        <w:keepLines/>
        <w:ind w:left="800"/>
        <w:rPr>
          <w:rFonts w:ascii="Verdana" w:eastAsia="Verdana" w:hAnsi="Verdana" w:cs="Verdana"/>
          <w:color w:val="000000"/>
          <w:sz w:val="22"/>
        </w:rPr>
      </w:pPr>
      <w:r>
        <w:rPr>
          <w:rFonts w:ascii="Verdana" w:eastAsia="Verdana" w:hAnsi="Verdana" w:cs="Verdana"/>
          <w:color w:val="000000"/>
          <w:sz w:val="22"/>
        </w:rPr>
        <w:t xml:space="preserve">D. </w:t>
      </w:r>
      <w:r>
        <w:rPr>
          <w:rFonts w:ascii="Verdana" w:eastAsia="Verdana" w:hAnsi="Verdana" w:cs="Verdana"/>
          <w:noProof/>
          <w:color w:val="000000"/>
          <w:position w:val="-59"/>
          <w:sz w:val="22"/>
        </w:rPr>
        <w:drawing>
          <wp:inline distT="0" distB="0" distL="0" distR="0">
            <wp:extent cx="698500" cy="698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rsidR="00BC4823" w:rsidRDefault="00BC4823" w:rsidP="00BC4823">
      <w:pPr>
        <w:keepLines/>
        <w:rPr>
          <w:rFonts w:ascii="Verdana" w:eastAsia="Verdana" w:hAnsi="Verdana" w:cs="Verdana"/>
          <w:color w:val="000000"/>
          <w:sz w:val="22"/>
        </w:rPr>
        <w:sectPr w:rsidR="00BC4823" w:rsidSect="00BC4823">
          <w:type w:val="continuous"/>
          <w:pgSz w:w="12240" w:h="15840"/>
          <w:pgMar w:top="720" w:right="720" w:bottom="720" w:left="720" w:header="720" w:footer="720" w:gutter="0"/>
          <w:cols w:num="2" w:space="720"/>
          <w:docGrid w:linePitch="360"/>
        </w:sectPr>
      </w:pPr>
    </w:p>
    <w:p w:rsidR="00061B3C" w:rsidRDefault="00061B3C" w:rsidP="00A43735">
      <w:pPr>
        <w:keepLines/>
        <w:rPr>
          <w:color w:val="000000"/>
        </w:rPr>
      </w:pPr>
    </w:p>
    <w:p w:rsidR="00A77B3E" w:rsidRPr="006346BF" w:rsidRDefault="00C62000" w:rsidP="00A43735">
      <w:pPr>
        <w:keepLines/>
        <w:rPr>
          <w:rFonts w:ascii="Verdana" w:eastAsia="Verdana" w:hAnsi="Verdana" w:cs="Verdana"/>
          <w:b/>
          <w:color w:val="A7BAC5"/>
          <w:sz w:val="16"/>
        </w:rPr>
      </w:pPr>
      <w:r w:rsidRPr="006346BF">
        <w:rPr>
          <w:b/>
          <w:color w:val="000000"/>
        </w:rPr>
        <w:t>16. Which is an example of melting?</w:t>
      </w:r>
    </w:p>
    <w:p w:rsidR="00A77B3E" w:rsidRDefault="00A77B3E">
      <w:pPr>
        <w:rPr>
          <w:color w:val="000000"/>
        </w:rPr>
      </w:pPr>
    </w:p>
    <w:p w:rsidR="00A77B3E" w:rsidRDefault="00C62000">
      <w:pPr>
        <w:keepLines/>
        <w:ind w:left="800"/>
        <w:rPr>
          <w:color w:val="000000"/>
          <w:sz w:val="22"/>
        </w:rPr>
      </w:pPr>
      <w:r>
        <w:rPr>
          <w:rFonts w:ascii="Verdana" w:eastAsia="Verdana" w:hAnsi="Verdana" w:cs="Verdana"/>
          <w:color w:val="000000"/>
          <w:sz w:val="22"/>
        </w:rPr>
        <w:t xml:space="preserve">A. </w:t>
      </w:r>
      <w:r>
        <w:rPr>
          <w:color w:val="000000"/>
          <w:sz w:val="22"/>
        </w:rPr>
        <w:t>Flowing water making a rock smooth</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B. </w:t>
      </w:r>
      <w:r>
        <w:rPr>
          <w:color w:val="000000"/>
          <w:sz w:val="22"/>
        </w:rPr>
        <w:t>A carrot becoming soft when cooked</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C. </w:t>
      </w:r>
      <w:r>
        <w:rPr>
          <w:color w:val="000000"/>
          <w:sz w:val="22"/>
        </w:rPr>
        <w:t>Sugar mixed into tea making the tea sweet</w:t>
      </w:r>
    </w:p>
    <w:p w:rsidR="00A77B3E" w:rsidRDefault="00A77B3E">
      <w:pPr>
        <w:keepLines/>
        <w:ind w:left="800"/>
        <w:rPr>
          <w:color w:val="000000"/>
          <w:sz w:val="22"/>
        </w:rPr>
      </w:pPr>
    </w:p>
    <w:p w:rsidR="00A77B3E" w:rsidRDefault="00C62000">
      <w:pPr>
        <w:keepLines/>
        <w:ind w:left="800"/>
        <w:rPr>
          <w:color w:val="000000"/>
          <w:sz w:val="22"/>
        </w:rPr>
      </w:pPr>
      <w:r>
        <w:rPr>
          <w:rFonts w:ascii="Verdana" w:eastAsia="Verdana" w:hAnsi="Verdana" w:cs="Verdana"/>
          <w:color w:val="000000"/>
          <w:sz w:val="22"/>
        </w:rPr>
        <w:t xml:space="preserve">D. </w:t>
      </w:r>
      <w:r>
        <w:rPr>
          <w:color w:val="000000"/>
          <w:sz w:val="22"/>
        </w:rPr>
        <w:t>Butter changing into liquid in a warm pan</w:t>
      </w:r>
    </w:p>
    <w:p w:rsidR="00A77B3E" w:rsidRDefault="00A77B3E">
      <w:pPr>
        <w:keepLines/>
        <w:ind w:left="800"/>
        <w:rPr>
          <w:color w:val="000000"/>
          <w:sz w:val="22"/>
        </w:rPr>
      </w:pPr>
    </w:p>
    <w:p w:rsidR="00A77B3E" w:rsidRDefault="00A77B3E" w:rsidP="00A43735">
      <w:pPr>
        <w:keepLines/>
        <w:rPr>
          <w:rFonts w:ascii="Verdana" w:eastAsia="Verdana" w:hAnsi="Verdana" w:cs="Verdana"/>
          <w:color w:val="A7BAC5"/>
          <w:sz w:val="16"/>
        </w:rPr>
      </w:pPr>
    </w:p>
    <w:sectPr w:rsidR="00A77B3E" w:rsidSect="00BC48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61" w:rsidRDefault="00143B61" w:rsidP="00045C86">
      <w:r>
        <w:separator/>
      </w:r>
    </w:p>
  </w:endnote>
  <w:endnote w:type="continuationSeparator" w:id="0">
    <w:p w:rsidR="00143B61" w:rsidRDefault="00143B61" w:rsidP="0004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86" w:rsidRPr="00045C86" w:rsidRDefault="00045C86" w:rsidP="00045C86">
    <w:pPr>
      <w:pStyle w:val="Footer"/>
      <w:jc w:val="right"/>
      <w:rPr>
        <w:sz w:val="18"/>
      </w:rPr>
    </w:pPr>
    <w:r w:rsidRPr="00045C86">
      <w:rPr>
        <w:sz w:val="18"/>
      </w:rPr>
      <w:t xml:space="preserve">NAEP 2009 </w:t>
    </w:r>
    <w:r>
      <w:rPr>
        <w:sz w:val="18"/>
      </w:rPr>
      <w:t xml:space="preserve">Grade 4 </w:t>
    </w:r>
    <w:r w:rsidR="00037BD9">
      <w:rPr>
        <w:sz w:val="18"/>
      </w:rPr>
      <w:t>Science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61" w:rsidRDefault="00143B61" w:rsidP="00045C86">
      <w:r>
        <w:separator/>
      </w:r>
    </w:p>
  </w:footnote>
  <w:footnote w:type="continuationSeparator" w:id="0">
    <w:p w:rsidR="00143B61" w:rsidRDefault="00143B61" w:rsidP="00045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F03289C"/>
    <w:multiLevelType w:val="multilevel"/>
    <w:tmpl w:val="0F2EB2E4"/>
    <w:lvl w:ilvl="0">
      <w:start w:val="1"/>
      <w:numFmt w:val="bullet"/>
      <w:lvlText w:val="o"/>
      <w:lvlJc w:val="left"/>
      <w:pPr>
        <w:tabs>
          <w:tab w:val="num" w:pos="720"/>
        </w:tabs>
        <w:ind w:left="720" w:hanging="360"/>
      </w:pPr>
      <w:rPr>
        <w:rFonts w:ascii="Courier New" w:hAnsi="Courier New" w:cs="Courier New" w:hint="default"/>
        <w:sz w:val="4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37BD9"/>
    <w:rsid w:val="00045C86"/>
    <w:rsid w:val="00061B3C"/>
    <w:rsid w:val="00143B61"/>
    <w:rsid w:val="00263A87"/>
    <w:rsid w:val="003B050E"/>
    <w:rsid w:val="006346BF"/>
    <w:rsid w:val="006C108A"/>
    <w:rsid w:val="00A43735"/>
    <w:rsid w:val="00A77B3E"/>
    <w:rsid w:val="00BC4823"/>
    <w:rsid w:val="00C620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EA2A6"/>
  <w15:chartTrackingRefBased/>
  <w15:docId w15:val="{B65CE8BF-1C6F-44FD-8E23-28F1BE47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5C86"/>
    <w:pPr>
      <w:tabs>
        <w:tab w:val="center" w:pos="4680"/>
        <w:tab w:val="right" w:pos="9360"/>
      </w:tabs>
    </w:pPr>
  </w:style>
  <w:style w:type="character" w:customStyle="1" w:styleId="HeaderChar">
    <w:name w:val="Header Char"/>
    <w:basedOn w:val="DefaultParagraphFont"/>
    <w:link w:val="Header"/>
    <w:rsid w:val="00045C86"/>
    <w:rPr>
      <w:sz w:val="24"/>
      <w:szCs w:val="24"/>
    </w:rPr>
  </w:style>
  <w:style w:type="paragraph" w:styleId="Footer">
    <w:name w:val="footer"/>
    <w:basedOn w:val="Normal"/>
    <w:link w:val="FooterChar"/>
    <w:rsid w:val="00045C86"/>
    <w:pPr>
      <w:tabs>
        <w:tab w:val="center" w:pos="4680"/>
        <w:tab w:val="right" w:pos="9360"/>
      </w:tabs>
    </w:pPr>
  </w:style>
  <w:style w:type="character" w:customStyle="1" w:styleId="FooterChar">
    <w:name w:val="Footer Char"/>
    <w:basedOn w:val="DefaultParagraphFont"/>
    <w:link w:val="Footer"/>
    <w:rsid w:val="00045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9</cp:revision>
  <cp:lastPrinted>1900-01-01T06:00:00Z</cp:lastPrinted>
  <dcterms:created xsi:type="dcterms:W3CDTF">2018-11-19T16:15:00Z</dcterms:created>
  <dcterms:modified xsi:type="dcterms:W3CDTF">2018-11-20T15:49:00Z</dcterms:modified>
</cp:coreProperties>
</file>