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2632" w14:textId="77777777" w:rsidR="00324E0B" w:rsidRPr="00150CC5" w:rsidRDefault="00324E0B" w:rsidP="00324E0B">
      <w:pPr>
        <w:widowControl/>
        <w:jc w:val="center"/>
        <w:rPr>
          <w:rFonts w:eastAsia="Times" w:cstheme="minorHAnsi"/>
          <w:b/>
          <w:color w:val="000000"/>
          <w:sz w:val="36"/>
          <w:szCs w:val="24"/>
        </w:rPr>
      </w:pPr>
      <w:r w:rsidRPr="00150CC5">
        <w:rPr>
          <w:rFonts w:eastAsia="Times" w:cstheme="minorHAnsi"/>
          <w:b/>
          <w:color w:val="000000"/>
          <w:sz w:val="36"/>
          <w:szCs w:val="24"/>
        </w:rPr>
        <w:t xml:space="preserve">Procurement Plan </w:t>
      </w:r>
      <w:r>
        <w:rPr>
          <w:rFonts w:eastAsia="Times" w:cstheme="minorHAnsi"/>
          <w:b/>
          <w:color w:val="000000"/>
          <w:sz w:val="36"/>
          <w:szCs w:val="24"/>
        </w:rPr>
        <w:t>Template</w:t>
      </w:r>
    </w:p>
    <w:p w14:paraId="6C813DE7" w14:textId="77777777" w:rsidR="00324E0B" w:rsidRPr="00150CC5" w:rsidRDefault="00324E0B" w:rsidP="00324E0B">
      <w:pPr>
        <w:widowControl/>
        <w:jc w:val="center"/>
        <w:rPr>
          <w:rFonts w:eastAsia="Times" w:cstheme="minorHAnsi"/>
          <w:b/>
          <w:i/>
          <w:color w:val="FF0000"/>
          <w:sz w:val="24"/>
          <w:szCs w:val="24"/>
        </w:rPr>
      </w:pPr>
      <w:r w:rsidRPr="00150CC5">
        <w:rPr>
          <w:rFonts w:eastAsia="Times" w:cstheme="minorHAnsi"/>
          <w:b/>
          <w:i/>
          <w:color w:val="FF0000"/>
          <w:sz w:val="24"/>
          <w:szCs w:val="24"/>
        </w:rPr>
        <w:t>Disclaimer: This document is a sample and is not intended to be all inclusive</w:t>
      </w:r>
      <w:r>
        <w:rPr>
          <w:rFonts w:eastAsia="Times" w:cstheme="minorHAnsi"/>
          <w:b/>
          <w:i/>
          <w:color w:val="FF0000"/>
          <w:sz w:val="24"/>
          <w:szCs w:val="24"/>
        </w:rPr>
        <w:t xml:space="preserve"> of federal, state, and local procurement regulations</w:t>
      </w:r>
      <w:r w:rsidRPr="00150CC5">
        <w:rPr>
          <w:rFonts w:eastAsia="Times" w:cstheme="minorHAnsi"/>
          <w:b/>
          <w:i/>
          <w:color w:val="FF0000"/>
          <w:sz w:val="24"/>
          <w:szCs w:val="24"/>
        </w:rPr>
        <w:t>. A School Food Authority that participates in Child Nutrition Programs is ultimately responsible to ensure that the plan complies with all Federal Regulations, State Procurement Regulations and local procurement policies.</w:t>
      </w:r>
    </w:p>
    <w:p w14:paraId="3530BCC8" w14:textId="77777777" w:rsidR="00D40275" w:rsidRDefault="00D40275"/>
    <w:p w14:paraId="29C713DB" w14:textId="77777777" w:rsidR="00324E0B" w:rsidRDefault="00324E0B"/>
    <w:p w14:paraId="5551922C" w14:textId="77777777" w:rsidR="00324E0B" w:rsidRDefault="00324E0B"/>
    <w:p w14:paraId="3561851E" w14:textId="77777777" w:rsidR="00324E0B" w:rsidRDefault="00324E0B"/>
    <w:p w14:paraId="793C8F49" w14:textId="77777777" w:rsidR="00324E0B" w:rsidRDefault="00324E0B"/>
    <w:p w14:paraId="2351D6FC" w14:textId="77777777" w:rsidR="00324E0B" w:rsidRDefault="00324E0B"/>
    <w:p w14:paraId="15B157F1" w14:textId="77777777" w:rsidR="00324E0B" w:rsidRDefault="00324E0B"/>
    <w:p w14:paraId="4F877C96" w14:textId="77777777" w:rsidR="00324E0B" w:rsidRDefault="00324E0B"/>
    <w:p w14:paraId="1BC35DA3" w14:textId="77777777" w:rsidR="00324E0B" w:rsidRDefault="00324E0B"/>
    <w:p w14:paraId="30EBF335" w14:textId="77777777" w:rsidR="00324E0B" w:rsidRDefault="00324E0B"/>
    <w:p w14:paraId="66DE0C8C" w14:textId="77777777" w:rsidR="00324E0B" w:rsidRDefault="00324E0B"/>
    <w:p w14:paraId="6F943DF5" w14:textId="77777777" w:rsidR="00324E0B" w:rsidRDefault="00324E0B"/>
    <w:p w14:paraId="2519DDCF" w14:textId="77777777" w:rsidR="00324E0B" w:rsidRDefault="00324E0B"/>
    <w:p w14:paraId="6C5F2723" w14:textId="77777777" w:rsidR="00324E0B" w:rsidRDefault="00324E0B"/>
    <w:p w14:paraId="196D5ADC" w14:textId="77777777" w:rsidR="00324E0B" w:rsidRDefault="00324E0B"/>
    <w:p w14:paraId="13436831" w14:textId="77777777" w:rsidR="00324E0B" w:rsidRDefault="00324E0B"/>
    <w:p w14:paraId="1C00D11B" w14:textId="77777777" w:rsidR="00324E0B" w:rsidRDefault="00324E0B"/>
    <w:p w14:paraId="6662C037" w14:textId="77777777" w:rsidR="00324E0B" w:rsidRDefault="00324E0B"/>
    <w:p w14:paraId="7574DBCA" w14:textId="77777777" w:rsidR="00324E0B" w:rsidRDefault="00324E0B"/>
    <w:p w14:paraId="1F20BE1C" w14:textId="77777777" w:rsidR="00324E0B" w:rsidRDefault="00324E0B"/>
    <w:p w14:paraId="4629F709" w14:textId="77777777" w:rsidR="00324E0B" w:rsidRDefault="00324E0B"/>
    <w:p w14:paraId="52F6FD51" w14:textId="77777777" w:rsidR="00324E0B" w:rsidRDefault="00324E0B"/>
    <w:p w14:paraId="6860FF97" w14:textId="77777777" w:rsidR="00324E0B" w:rsidRDefault="00324E0B"/>
    <w:p w14:paraId="6C3A24A9" w14:textId="77777777" w:rsidR="00324E0B" w:rsidRDefault="00324E0B"/>
    <w:p w14:paraId="0D9D5B50" w14:textId="77777777" w:rsidR="00324E0B" w:rsidRDefault="00324E0B"/>
    <w:p w14:paraId="68C4BF89" w14:textId="77777777" w:rsidR="00324E0B" w:rsidRDefault="00324E0B"/>
    <w:p w14:paraId="5EF4E2CE" w14:textId="77777777" w:rsidR="00324E0B" w:rsidRDefault="00324E0B"/>
    <w:p w14:paraId="73ADD239" w14:textId="77777777" w:rsidR="00324E0B" w:rsidRDefault="00324E0B"/>
    <w:p w14:paraId="6E66C94B" w14:textId="77777777" w:rsidR="00324E0B" w:rsidRDefault="00324E0B"/>
    <w:p w14:paraId="7845345C" w14:textId="77777777" w:rsidR="00324E0B" w:rsidRDefault="00324E0B"/>
    <w:p w14:paraId="11F69FD7" w14:textId="77777777" w:rsidR="00324E0B" w:rsidRDefault="00324E0B"/>
    <w:p w14:paraId="3D5EBCAB" w14:textId="77777777" w:rsidR="00324E0B" w:rsidRDefault="00324E0B"/>
    <w:p w14:paraId="7678C37C" w14:textId="77777777" w:rsidR="00324E0B" w:rsidRDefault="00324E0B"/>
    <w:p w14:paraId="11F0644F" w14:textId="77777777" w:rsidR="00324E0B" w:rsidRDefault="00324E0B"/>
    <w:p w14:paraId="4E44F2B4" w14:textId="77777777" w:rsidR="00324E0B" w:rsidRDefault="00324E0B"/>
    <w:p w14:paraId="461FD296" w14:textId="77777777" w:rsidR="00324E0B" w:rsidRDefault="00324E0B"/>
    <w:p w14:paraId="4DDE8D3F" w14:textId="77777777" w:rsidR="00324E0B" w:rsidRDefault="00324E0B"/>
    <w:p w14:paraId="6DDD9209" w14:textId="77777777" w:rsidR="00324E0B" w:rsidRDefault="00324E0B"/>
    <w:p w14:paraId="68384F8A" w14:textId="77777777" w:rsidR="00324E0B" w:rsidRDefault="00324E0B"/>
    <w:p w14:paraId="53504D1B" w14:textId="77777777" w:rsidR="00617B41" w:rsidRDefault="00617B41"/>
    <w:p w14:paraId="4AAAD4D5" w14:textId="77777777" w:rsidR="00617B41" w:rsidRDefault="00617B41"/>
    <w:p w14:paraId="16B3C8EC" w14:textId="77777777" w:rsidR="00324E0B" w:rsidRDefault="00324E0B"/>
    <w:p w14:paraId="0A2FBB89" w14:textId="77777777" w:rsidR="00324E0B" w:rsidRDefault="00324E0B"/>
    <w:p w14:paraId="643A3A47" w14:textId="77777777" w:rsidR="00324E0B" w:rsidRDefault="00324E0B"/>
    <w:sdt>
      <w:sdtPr>
        <w:rPr>
          <w:rFonts w:ascii="Arial" w:hAnsi="Arial" w:cs="Arial"/>
          <w:sz w:val="32"/>
          <w:szCs w:val="32"/>
          <w:highlight w:val="yellow"/>
          <w:u w:val="single"/>
        </w:rPr>
        <w:id w:val="1299104872"/>
        <w:placeholder>
          <w:docPart w:val="EBD9090E688F46BF950AD0B8D3EF0F33"/>
        </w:placeholder>
      </w:sdtPr>
      <w:sdtEndPr/>
      <w:sdtContent>
        <w:p w14:paraId="28DAA8E2" w14:textId="77777777" w:rsidR="00324E0B" w:rsidRPr="006F7634" w:rsidRDefault="00324E0B" w:rsidP="00324E0B">
          <w:pPr>
            <w:jc w:val="center"/>
            <w:rPr>
              <w:rFonts w:ascii="Arial" w:hAnsi="Arial" w:cs="Arial"/>
              <w:sz w:val="32"/>
              <w:szCs w:val="32"/>
            </w:rPr>
          </w:pPr>
          <w:r w:rsidRPr="00600298">
            <w:rPr>
              <w:rFonts w:ascii="Arial" w:hAnsi="Arial" w:cs="Arial"/>
              <w:sz w:val="32"/>
              <w:szCs w:val="32"/>
              <w:highlight w:val="yellow"/>
              <w:u w:val="single"/>
            </w:rPr>
            <w:t xml:space="preserve">Name of </w:t>
          </w:r>
          <w:r>
            <w:rPr>
              <w:rFonts w:ascii="Arial" w:hAnsi="Arial" w:cs="Arial"/>
              <w:sz w:val="32"/>
              <w:szCs w:val="32"/>
              <w:highlight w:val="yellow"/>
              <w:u w:val="single"/>
            </w:rPr>
            <w:t>Local Education Agency</w:t>
          </w:r>
        </w:p>
      </w:sdtContent>
    </w:sdt>
    <w:p w14:paraId="678DBFF0" w14:textId="77777777" w:rsidR="00382964" w:rsidRDefault="00382964" w:rsidP="00382964">
      <w:pPr>
        <w:jc w:val="center"/>
        <w:rPr>
          <w:rFonts w:ascii="Arial" w:hAnsi="Arial" w:cs="Arial"/>
        </w:rPr>
      </w:pPr>
    </w:p>
    <w:p w14:paraId="44095239" w14:textId="77777777" w:rsidR="00324E0B" w:rsidRPr="00382964" w:rsidRDefault="00382964" w:rsidP="00382964">
      <w:pPr>
        <w:jc w:val="center"/>
        <w:rPr>
          <w:rFonts w:ascii="Arial" w:hAnsi="Arial" w:cs="Arial"/>
          <w:b/>
          <w:bCs/>
        </w:rPr>
      </w:pPr>
      <w:r w:rsidRPr="00382964">
        <w:rPr>
          <w:rFonts w:ascii="Arial" w:hAnsi="Arial" w:cs="Arial"/>
          <w:b/>
          <w:bCs/>
        </w:rPr>
        <w:t>Procurement Plan</w:t>
      </w:r>
    </w:p>
    <w:p w14:paraId="34A42E19" w14:textId="77777777" w:rsidR="00324E0B" w:rsidRPr="00325AAB" w:rsidRDefault="00324E0B" w:rsidP="00324E0B">
      <w:pPr>
        <w:pStyle w:val="Heading1"/>
        <w:rPr>
          <w:rFonts w:ascii="Arial" w:hAnsi="Arial" w:cs="Arial"/>
          <w:sz w:val="22"/>
          <w:szCs w:val="22"/>
        </w:rPr>
      </w:pPr>
    </w:p>
    <w:p w14:paraId="1989434F" w14:textId="77777777" w:rsidR="00324E0B" w:rsidRPr="00325AAB" w:rsidRDefault="00324E0B" w:rsidP="00324E0B">
      <w:pPr>
        <w:rPr>
          <w:rFonts w:ascii="Arial" w:hAnsi="Arial" w:cs="Arial"/>
        </w:rPr>
      </w:pPr>
    </w:p>
    <w:p w14:paraId="41E7F974" w14:textId="77777777" w:rsidR="00324E0B" w:rsidRDefault="00324E0B" w:rsidP="00324E0B">
      <w:pPr>
        <w:rPr>
          <w:rFonts w:ascii="Arial" w:hAnsi="Arial" w:cs="Arial"/>
        </w:rPr>
      </w:pPr>
    </w:p>
    <w:p w14:paraId="7B59A31D" w14:textId="77777777" w:rsidR="00324E0B" w:rsidRPr="00325AAB" w:rsidRDefault="00324E0B" w:rsidP="00324E0B">
      <w:pPr>
        <w:rPr>
          <w:rFonts w:ascii="Arial" w:hAnsi="Arial" w:cs="Arial"/>
        </w:rPr>
      </w:pPr>
      <w:r w:rsidRPr="00325AAB">
        <w:rPr>
          <w:rFonts w:ascii="Arial" w:hAnsi="Arial" w:cs="Arial"/>
        </w:rPr>
        <w:t>This procurement plan contained on the following pages</w:t>
      </w:r>
      <w:r>
        <w:rPr>
          <w:rFonts w:ascii="Arial" w:hAnsi="Arial" w:cs="Arial"/>
        </w:rPr>
        <w:t xml:space="preserve">:  </w:t>
      </w:r>
      <w:sdt>
        <w:sdtPr>
          <w:rPr>
            <w:rFonts w:ascii="Arial" w:hAnsi="Arial" w:cs="Arial"/>
            <w:highlight w:val="yellow"/>
            <w:u w:val="single"/>
          </w:rPr>
          <w:id w:val="2036150486"/>
          <w:placeholder>
            <w:docPart w:val="EBD9090E688F46BF950AD0B8D3EF0F33"/>
          </w:placeholder>
          <w:text/>
        </w:sdtPr>
        <w:sdtEndPr/>
        <w:sdtContent>
          <w:r w:rsidRPr="00600298">
            <w:rPr>
              <w:rFonts w:ascii="Arial" w:hAnsi="Arial" w:cs="Arial"/>
              <w:highlight w:val="yellow"/>
              <w:u w:val="single"/>
            </w:rPr>
            <w:t xml:space="preserve">Page Number     </w:t>
          </w:r>
        </w:sdtContent>
      </w:sdt>
      <w:r>
        <w:rPr>
          <w:rFonts w:ascii="Arial" w:hAnsi="Arial" w:cs="Arial"/>
        </w:rPr>
        <w:t xml:space="preserve"> </w:t>
      </w:r>
      <w:r w:rsidRPr="00325AAB">
        <w:rPr>
          <w:rFonts w:ascii="Arial" w:hAnsi="Arial" w:cs="Arial"/>
        </w:rPr>
        <w:t xml:space="preserve">through </w:t>
      </w:r>
      <w:sdt>
        <w:sdtPr>
          <w:rPr>
            <w:rFonts w:ascii="Arial" w:hAnsi="Arial" w:cs="Arial"/>
            <w:highlight w:val="yellow"/>
            <w:u w:val="single"/>
          </w:rPr>
          <w:id w:val="-1587528873"/>
          <w:placeholder>
            <w:docPart w:val="4317050618394A2796844753A3D87AD2"/>
          </w:placeholder>
          <w:text/>
        </w:sdtPr>
        <w:sdtEndPr/>
        <w:sdtContent>
          <w:r w:rsidRPr="00600298">
            <w:rPr>
              <w:rFonts w:ascii="Arial" w:hAnsi="Arial" w:cs="Arial"/>
              <w:highlight w:val="yellow"/>
              <w:u w:val="single"/>
            </w:rPr>
            <w:t xml:space="preserve">Page Number     </w:t>
          </w:r>
        </w:sdtContent>
      </w:sdt>
      <w:r w:rsidRPr="00325AAB">
        <w:rPr>
          <w:rFonts w:ascii="Arial" w:hAnsi="Arial" w:cs="Arial"/>
        </w:rPr>
        <w:t xml:space="preserve"> will be implemented on </w:t>
      </w:r>
      <w:sdt>
        <w:sdtPr>
          <w:rPr>
            <w:rFonts w:ascii="Arial" w:hAnsi="Arial" w:cs="Arial"/>
            <w:highlight w:val="yellow"/>
            <w:u w:val="single"/>
          </w:rPr>
          <w:id w:val="457534853"/>
          <w:placeholder>
            <w:docPart w:val="EBD9090E688F46BF950AD0B8D3EF0F33"/>
          </w:placeholder>
          <w:text/>
        </w:sdtPr>
        <w:sdtEndPr/>
        <w:sdtContent>
          <w:r w:rsidRPr="00600298">
            <w:rPr>
              <w:rFonts w:ascii="Arial" w:hAnsi="Arial" w:cs="Arial"/>
              <w:highlight w:val="yellow"/>
              <w:u w:val="single"/>
            </w:rPr>
            <w:t>Implementation date</w:t>
          </w:r>
        </w:sdtContent>
      </w:sdt>
      <w:r>
        <w:rPr>
          <w:rFonts w:ascii="Arial" w:hAnsi="Arial" w:cs="Arial"/>
        </w:rPr>
        <w:t xml:space="preserve">  f</w:t>
      </w:r>
      <w:r w:rsidRPr="00325AAB">
        <w:rPr>
          <w:rFonts w:ascii="Arial" w:hAnsi="Arial" w:cs="Arial"/>
        </w:rPr>
        <w:t>rom that date forward until amended.  All procurements must adhere to free and open competition.  Source documentation must be available to determine open competition, the reasonableness, the allowab</w:t>
      </w:r>
      <w:r>
        <w:rPr>
          <w:rFonts w:ascii="Arial" w:hAnsi="Arial" w:cs="Arial"/>
        </w:rPr>
        <w:t xml:space="preserve">ility </w:t>
      </w:r>
      <w:r w:rsidRPr="00325AAB">
        <w:rPr>
          <w:rFonts w:ascii="Arial" w:hAnsi="Arial" w:cs="Arial"/>
        </w:rPr>
        <w:t xml:space="preserve">and the allocation of costs. </w:t>
      </w:r>
    </w:p>
    <w:p w14:paraId="38D396C8" w14:textId="77777777" w:rsidR="00324E0B" w:rsidRPr="00324E0B" w:rsidRDefault="00324E0B" w:rsidP="00324E0B">
      <w:pPr>
        <w:jc w:val="center"/>
        <w:rPr>
          <w:rFonts w:cstheme="minorHAnsi"/>
          <w:b/>
          <w:i/>
          <w:color w:val="FF0000"/>
          <w:sz w:val="24"/>
          <w:szCs w:val="24"/>
        </w:rPr>
      </w:pPr>
      <w:r w:rsidRPr="00324E0B">
        <w:rPr>
          <w:rFonts w:cstheme="minorHAnsi"/>
          <w:b/>
          <w:i/>
          <w:color w:val="FF0000"/>
          <w:sz w:val="24"/>
          <w:szCs w:val="24"/>
        </w:rPr>
        <w:t>Responsible officials can be whomever is appropriate for your Agency.</w:t>
      </w:r>
    </w:p>
    <w:p w14:paraId="284C4B41" w14:textId="77777777" w:rsidR="00324E0B" w:rsidRDefault="00324E0B" w:rsidP="00324E0B">
      <w:pPr>
        <w:jc w:val="center"/>
        <w:rPr>
          <w:rFonts w:cstheme="minorHAnsi"/>
          <w:b/>
          <w:i/>
          <w:color w:val="00B050"/>
          <w:sz w:val="24"/>
          <w:szCs w:val="24"/>
        </w:rPr>
      </w:pPr>
    </w:p>
    <w:p w14:paraId="11EFB2DD" w14:textId="77777777" w:rsidR="00324E0B" w:rsidRDefault="00324E0B" w:rsidP="00324E0B">
      <w:pPr>
        <w:jc w:val="center"/>
        <w:rPr>
          <w:rFonts w:cstheme="minorHAnsi"/>
          <w:b/>
          <w:i/>
          <w:color w:val="00B050"/>
          <w:sz w:val="24"/>
          <w:szCs w:val="24"/>
        </w:rPr>
      </w:pPr>
    </w:p>
    <w:p w14:paraId="33AD8F3E" w14:textId="77777777" w:rsidR="00324E0B" w:rsidRDefault="00324E0B" w:rsidP="00324E0B">
      <w:pPr>
        <w:jc w:val="center"/>
        <w:rPr>
          <w:rFonts w:cstheme="minorHAnsi"/>
          <w:b/>
          <w:i/>
          <w:color w:val="00B050"/>
          <w:sz w:val="24"/>
          <w:szCs w:val="24"/>
        </w:rPr>
      </w:pPr>
    </w:p>
    <w:p w14:paraId="245D17E4" w14:textId="77777777" w:rsidR="00324E0B" w:rsidRDefault="00324E0B" w:rsidP="00324E0B">
      <w:pPr>
        <w:jc w:val="center"/>
        <w:rPr>
          <w:rFonts w:cstheme="minorHAnsi"/>
          <w:b/>
          <w:i/>
          <w:color w:val="00B050"/>
          <w:sz w:val="24"/>
          <w:szCs w:val="24"/>
        </w:rPr>
      </w:pPr>
    </w:p>
    <w:p w14:paraId="226A3B8E" w14:textId="77777777" w:rsidR="00324E0B" w:rsidRDefault="00324E0B" w:rsidP="00324E0B">
      <w:pPr>
        <w:jc w:val="center"/>
        <w:rPr>
          <w:rFonts w:cstheme="minorHAnsi"/>
          <w:b/>
          <w:i/>
          <w:color w:val="00B050"/>
          <w:sz w:val="24"/>
          <w:szCs w:val="24"/>
        </w:rPr>
      </w:pPr>
    </w:p>
    <w:p w14:paraId="607B7320" w14:textId="77777777" w:rsidR="00324E0B" w:rsidRDefault="00324E0B" w:rsidP="00324E0B">
      <w:pPr>
        <w:jc w:val="center"/>
        <w:rPr>
          <w:rFonts w:cstheme="minorHAnsi"/>
          <w:b/>
          <w:i/>
          <w:color w:val="00B05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24E0B" w14:paraId="4540B035" w14:textId="77777777" w:rsidTr="0081342D">
        <w:trPr>
          <w:trHeight w:val="539"/>
        </w:trPr>
        <w:tc>
          <w:tcPr>
            <w:tcW w:w="9350" w:type="dxa"/>
            <w:tcBorders>
              <w:bottom w:val="single" w:sz="4" w:space="0" w:color="auto"/>
            </w:tcBorders>
          </w:tcPr>
          <w:p w14:paraId="7AFC89D5" w14:textId="77777777" w:rsidR="00324E0B" w:rsidRDefault="00324E0B" w:rsidP="0081342D"/>
        </w:tc>
      </w:tr>
      <w:tr w:rsidR="00324E0B" w14:paraId="78CDE126" w14:textId="77777777" w:rsidTr="0081342D">
        <w:tc>
          <w:tcPr>
            <w:tcW w:w="9350" w:type="dxa"/>
            <w:tcBorders>
              <w:top w:val="single" w:sz="4" w:space="0" w:color="auto"/>
            </w:tcBorders>
          </w:tcPr>
          <w:p w14:paraId="5DB4B699" w14:textId="77777777" w:rsidR="00324E0B" w:rsidRDefault="00324E0B" w:rsidP="0081342D">
            <w:r>
              <w:t xml:space="preserve">Printed Name </w:t>
            </w:r>
            <w:r w:rsidRPr="0021520B">
              <w:rPr>
                <w:color w:val="44546A" w:themeColor="text2"/>
              </w:rPr>
              <w:t>Chairman, Board of Education/Governing Board</w:t>
            </w:r>
            <w:r>
              <w:tab/>
            </w:r>
            <w:r>
              <w:tab/>
            </w:r>
            <w:r>
              <w:tab/>
            </w:r>
            <w:r w:rsidRPr="009041B3">
              <w:t>Date</w:t>
            </w:r>
          </w:p>
        </w:tc>
      </w:tr>
      <w:tr w:rsidR="00324E0B" w14:paraId="6BC4D6FA" w14:textId="77777777" w:rsidTr="0081342D">
        <w:trPr>
          <w:trHeight w:val="503"/>
        </w:trPr>
        <w:tc>
          <w:tcPr>
            <w:tcW w:w="9350" w:type="dxa"/>
            <w:tcBorders>
              <w:bottom w:val="single" w:sz="4" w:space="0" w:color="auto"/>
            </w:tcBorders>
          </w:tcPr>
          <w:p w14:paraId="0D435948" w14:textId="77777777" w:rsidR="00324E0B" w:rsidRDefault="00324E0B" w:rsidP="0081342D"/>
        </w:tc>
      </w:tr>
      <w:tr w:rsidR="00324E0B" w14:paraId="0FB185BB" w14:textId="77777777" w:rsidTr="0081342D">
        <w:tc>
          <w:tcPr>
            <w:tcW w:w="9350" w:type="dxa"/>
            <w:tcBorders>
              <w:top w:val="single" w:sz="4" w:space="0" w:color="auto"/>
            </w:tcBorders>
          </w:tcPr>
          <w:p w14:paraId="79781B05" w14:textId="77777777" w:rsidR="00324E0B" w:rsidRDefault="00324E0B" w:rsidP="0081342D">
            <w:r>
              <w:t xml:space="preserve">Signature </w:t>
            </w:r>
            <w:r w:rsidRPr="0021520B">
              <w:rPr>
                <w:color w:val="44546A" w:themeColor="text2"/>
              </w:rPr>
              <w:t>Chairman, Board of Education/Governing Board</w:t>
            </w:r>
            <w:r w:rsidRPr="009041B3">
              <w:tab/>
            </w:r>
            <w:r w:rsidRPr="009041B3">
              <w:tab/>
            </w:r>
            <w:r w:rsidRPr="009041B3">
              <w:tab/>
            </w:r>
          </w:p>
        </w:tc>
      </w:tr>
      <w:tr w:rsidR="00324E0B" w14:paraId="4ECF7F72" w14:textId="77777777" w:rsidTr="0081342D">
        <w:trPr>
          <w:trHeight w:val="548"/>
        </w:trPr>
        <w:tc>
          <w:tcPr>
            <w:tcW w:w="9350" w:type="dxa"/>
            <w:tcBorders>
              <w:bottom w:val="single" w:sz="4" w:space="0" w:color="auto"/>
            </w:tcBorders>
          </w:tcPr>
          <w:p w14:paraId="2864149A" w14:textId="77777777" w:rsidR="00324E0B" w:rsidRDefault="00324E0B" w:rsidP="0081342D"/>
          <w:p w14:paraId="22771E3B" w14:textId="77777777" w:rsidR="00324E0B" w:rsidRDefault="00324E0B" w:rsidP="0081342D"/>
        </w:tc>
      </w:tr>
      <w:tr w:rsidR="00324E0B" w14:paraId="3943779B" w14:textId="77777777" w:rsidTr="0081342D">
        <w:tc>
          <w:tcPr>
            <w:tcW w:w="9350" w:type="dxa"/>
            <w:tcBorders>
              <w:top w:val="single" w:sz="4" w:space="0" w:color="auto"/>
            </w:tcBorders>
          </w:tcPr>
          <w:p w14:paraId="0959133B" w14:textId="77777777" w:rsidR="00324E0B" w:rsidRDefault="00324E0B" w:rsidP="0081342D">
            <w:r>
              <w:t xml:space="preserve">Printed Name </w:t>
            </w:r>
            <w:r w:rsidRPr="0021520B">
              <w:rPr>
                <w:color w:val="44546A" w:themeColor="text2"/>
              </w:rPr>
              <w:t>Superintendent of Schools</w:t>
            </w:r>
            <w:r>
              <w:rPr>
                <w:color w:val="44546A" w:themeColor="text2"/>
              </w:rPr>
              <w:t xml:space="preserve">                   </w:t>
            </w:r>
            <w:r>
              <w:tab/>
            </w:r>
            <w:r>
              <w:tab/>
            </w:r>
            <w:r>
              <w:tab/>
            </w:r>
            <w:r>
              <w:tab/>
            </w:r>
            <w:r w:rsidRPr="009041B3">
              <w:t>Date</w:t>
            </w:r>
          </w:p>
        </w:tc>
      </w:tr>
      <w:tr w:rsidR="00324E0B" w14:paraId="5DA07181" w14:textId="77777777" w:rsidTr="0081342D">
        <w:trPr>
          <w:trHeight w:val="521"/>
        </w:trPr>
        <w:tc>
          <w:tcPr>
            <w:tcW w:w="9350" w:type="dxa"/>
            <w:tcBorders>
              <w:bottom w:val="single" w:sz="4" w:space="0" w:color="auto"/>
            </w:tcBorders>
          </w:tcPr>
          <w:p w14:paraId="6C503F7C" w14:textId="77777777" w:rsidR="00324E0B" w:rsidRPr="009041B3" w:rsidRDefault="00324E0B" w:rsidP="0081342D"/>
        </w:tc>
      </w:tr>
      <w:tr w:rsidR="00324E0B" w14:paraId="049BDCD7" w14:textId="77777777" w:rsidTr="0081342D">
        <w:tc>
          <w:tcPr>
            <w:tcW w:w="9350" w:type="dxa"/>
            <w:tcBorders>
              <w:top w:val="single" w:sz="4" w:space="0" w:color="auto"/>
            </w:tcBorders>
          </w:tcPr>
          <w:p w14:paraId="6F2F4CA2" w14:textId="77777777" w:rsidR="00324E0B" w:rsidRPr="009041B3" w:rsidRDefault="00324E0B" w:rsidP="0081342D">
            <w:r>
              <w:t xml:space="preserve">Signature </w:t>
            </w:r>
            <w:r w:rsidRPr="0021520B">
              <w:rPr>
                <w:color w:val="44546A" w:themeColor="text2"/>
              </w:rPr>
              <w:t>Superintendent of Schools</w:t>
            </w:r>
            <w:r w:rsidRPr="0021520B">
              <w:rPr>
                <w:color w:val="44546A" w:themeColor="text2"/>
              </w:rPr>
              <w:tab/>
            </w:r>
            <w:r w:rsidRPr="009041B3">
              <w:tab/>
            </w:r>
            <w:r w:rsidRPr="009041B3">
              <w:tab/>
            </w:r>
            <w:r w:rsidRPr="009041B3">
              <w:tab/>
            </w:r>
            <w:r w:rsidRPr="009041B3">
              <w:tab/>
            </w:r>
          </w:p>
        </w:tc>
      </w:tr>
    </w:tbl>
    <w:p w14:paraId="6A73CC7D" w14:textId="77777777" w:rsidR="00324E0B" w:rsidRDefault="00324E0B" w:rsidP="00324E0B">
      <w:pPr>
        <w:jc w:val="center"/>
      </w:pPr>
    </w:p>
    <w:p w14:paraId="7778D3F0" w14:textId="77777777" w:rsidR="00324E0B" w:rsidRDefault="00324E0B" w:rsidP="00324E0B">
      <w:pPr>
        <w:jc w:val="center"/>
      </w:pPr>
    </w:p>
    <w:p w14:paraId="71679A0B" w14:textId="77777777" w:rsidR="00324E0B" w:rsidRDefault="00324E0B" w:rsidP="00324E0B">
      <w:pPr>
        <w:jc w:val="center"/>
      </w:pPr>
    </w:p>
    <w:p w14:paraId="2E8D7B94" w14:textId="77777777" w:rsidR="00324E0B" w:rsidRDefault="00324E0B" w:rsidP="00324E0B">
      <w:pPr>
        <w:jc w:val="center"/>
      </w:pPr>
    </w:p>
    <w:p w14:paraId="04CA9FAE" w14:textId="77777777" w:rsidR="00324E0B" w:rsidRDefault="00324E0B" w:rsidP="00324E0B">
      <w:pPr>
        <w:jc w:val="center"/>
      </w:pPr>
    </w:p>
    <w:p w14:paraId="6C5C918D" w14:textId="77777777" w:rsidR="00324E0B" w:rsidRDefault="00324E0B" w:rsidP="00324E0B">
      <w:pPr>
        <w:jc w:val="center"/>
      </w:pPr>
    </w:p>
    <w:p w14:paraId="3648C908" w14:textId="77777777" w:rsidR="00324E0B" w:rsidRDefault="00324E0B" w:rsidP="00324E0B">
      <w:pPr>
        <w:jc w:val="center"/>
      </w:pPr>
    </w:p>
    <w:p w14:paraId="215506A8" w14:textId="77777777" w:rsidR="00324E0B" w:rsidRDefault="00324E0B" w:rsidP="00324E0B">
      <w:pPr>
        <w:jc w:val="center"/>
      </w:pPr>
    </w:p>
    <w:p w14:paraId="55ED3133" w14:textId="77777777" w:rsidR="00324E0B" w:rsidRDefault="00324E0B" w:rsidP="00324E0B">
      <w:pPr>
        <w:jc w:val="center"/>
      </w:pPr>
    </w:p>
    <w:p w14:paraId="07854706" w14:textId="77777777" w:rsidR="00324E0B" w:rsidRDefault="00324E0B" w:rsidP="00324E0B">
      <w:pPr>
        <w:jc w:val="center"/>
      </w:pPr>
    </w:p>
    <w:p w14:paraId="1F026E53" w14:textId="77777777" w:rsidR="00324E0B" w:rsidRDefault="00324E0B" w:rsidP="00324E0B">
      <w:pPr>
        <w:jc w:val="center"/>
      </w:pPr>
    </w:p>
    <w:p w14:paraId="3B4F2205" w14:textId="77777777" w:rsidR="00324E0B" w:rsidRDefault="00324E0B" w:rsidP="00324E0B">
      <w:pPr>
        <w:jc w:val="center"/>
      </w:pPr>
    </w:p>
    <w:p w14:paraId="65D8F8AC" w14:textId="77777777" w:rsidR="00324E0B" w:rsidRDefault="00324E0B" w:rsidP="00324E0B">
      <w:pPr>
        <w:jc w:val="center"/>
      </w:pPr>
    </w:p>
    <w:p w14:paraId="4FC8DD0A" w14:textId="77777777" w:rsidR="00324E0B" w:rsidRDefault="00324E0B" w:rsidP="00324E0B">
      <w:pPr>
        <w:jc w:val="center"/>
      </w:pPr>
    </w:p>
    <w:p w14:paraId="67D49A74" w14:textId="77777777" w:rsidR="00324E0B" w:rsidRDefault="00324E0B" w:rsidP="00324E0B">
      <w:pPr>
        <w:jc w:val="center"/>
      </w:pPr>
    </w:p>
    <w:p w14:paraId="62363B77" w14:textId="77777777" w:rsidR="00324E0B" w:rsidRDefault="00324E0B" w:rsidP="00324E0B">
      <w:pPr>
        <w:jc w:val="center"/>
      </w:pPr>
    </w:p>
    <w:p w14:paraId="55943093" w14:textId="77777777" w:rsidR="00324E0B" w:rsidRDefault="00324E0B" w:rsidP="00324E0B"/>
    <w:p w14:paraId="31186A45" w14:textId="77777777" w:rsidR="00617B41" w:rsidRDefault="00617B41" w:rsidP="00324E0B"/>
    <w:p w14:paraId="10B19E01" w14:textId="77777777" w:rsidR="00617B41" w:rsidRDefault="00617B41" w:rsidP="00324E0B"/>
    <w:p w14:paraId="0907440A" w14:textId="77777777" w:rsidR="00324E0B" w:rsidRDefault="00324E0B" w:rsidP="00324E0B"/>
    <w:p w14:paraId="76C9E588" w14:textId="77777777" w:rsidR="00324E0B" w:rsidRPr="00382964" w:rsidRDefault="00324E0B" w:rsidP="00324E0B">
      <w:pPr>
        <w:jc w:val="center"/>
        <w:rPr>
          <w:b/>
          <w:bCs/>
          <w:sz w:val="28"/>
          <w:szCs w:val="28"/>
          <w:u w:val="single"/>
        </w:rPr>
      </w:pPr>
      <w:r w:rsidRPr="00382964">
        <w:rPr>
          <w:b/>
          <w:bCs/>
          <w:sz w:val="28"/>
          <w:szCs w:val="28"/>
          <w:highlight w:val="yellow"/>
          <w:u w:val="single"/>
        </w:rPr>
        <w:lastRenderedPageBreak/>
        <w:t>(Name of Local Education Agency)</w:t>
      </w:r>
    </w:p>
    <w:p w14:paraId="3A77918F" w14:textId="77777777" w:rsidR="00324E0B" w:rsidRDefault="00324E0B" w:rsidP="00324E0B">
      <w:pPr>
        <w:rPr>
          <w:b/>
          <w:bCs/>
        </w:rPr>
      </w:pPr>
    </w:p>
    <w:p w14:paraId="1817FE3B" w14:textId="77777777" w:rsidR="00324E0B" w:rsidRDefault="00324E0B" w:rsidP="00324E0B">
      <w:pPr>
        <w:rPr>
          <w:b/>
          <w:bCs/>
        </w:rPr>
      </w:pPr>
    </w:p>
    <w:p w14:paraId="6B80EAC2" w14:textId="77777777" w:rsidR="00382964" w:rsidRDefault="00382964" w:rsidP="00324E0B">
      <w:pPr>
        <w:rPr>
          <w:b/>
          <w:bCs/>
        </w:rPr>
      </w:pPr>
    </w:p>
    <w:p w14:paraId="4BBAFFB3" w14:textId="77777777" w:rsidR="00324E0B" w:rsidRDefault="00324E0B" w:rsidP="008D38C9">
      <w:pPr>
        <w:jc w:val="center"/>
        <w:rPr>
          <w:b/>
          <w:bCs/>
        </w:rPr>
      </w:pPr>
      <w:r>
        <w:rPr>
          <w:b/>
          <w:bCs/>
        </w:rPr>
        <w:t>Section I – General Procurement Procedures</w:t>
      </w:r>
    </w:p>
    <w:p w14:paraId="5FF04D2B" w14:textId="77777777" w:rsidR="00324E0B" w:rsidRDefault="00324E0B" w:rsidP="00324E0B"/>
    <w:p w14:paraId="20CD4DFA" w14:textId="77777777" w:rsidR="00324E0B" w:rsidRPr="00324E0B" w:rsidRDefault="00324E0B" w:rsidP="00324E0B">
      <w:pPr>
        <w:pStyle w:val="ListParagraph"/>
        <w:numPr>
          <w:ilvl w:val="0"/>
          <w:numId w:val="2"/>
        </w:numPr>
        <w:tabs>
          <w:tab w:val="left" w:pos="763"/>
        </w:tabs>
        <w:spacing w:line="285" w:lineRule="auto"/>
        <w:ind w:right="340"/>
        <w:contextualSpacing w:val="0"/>
        <w:rPr>
          <w:rFonts w:eastAsia="Times New Roman" w:cstheme="minorHAnsi"/>
          <w:sz w:val="24"/>
          <w:szCs w:val="24"/>
        </w:rPr>
      </w:pPr>
      <w:r w:rsidRPr="00150CC5">
        <w:rPr>
          <w:rFonts w:cstheme="minorHAnsi"/>
          <w:color w:val="2D2B38"/>
          <w:sz w:val="24"/>
          <w:szCs w:val="24"/>
        </w:rPr>
        <w:t xml:space="preserve">The procurement plan provides </w:t>
      </w:r>
      <w:r w:rsidRPr="00150CC5">
        <w:rPr>
          <w:rFonts w:cstheme="minorHAnsi"/>
          <w:color w:val="493F46"/>
          <w:sz w:val="24"/>
          <w:szCs w:val="24"/>
        </w:rPr>
        <w:t>fo</w:t>
      </w:r>
      <w:r w:rsidRPr="00150CC5">
        <w:rPr>
          <w:rFonts w:cstheme="minorHAnsi"/>
          <w:color w:val="2D2B38"/>
          <w:sz w:val="24"/>
          <w:szCs w:val="24"/>
        </w:rPr>
        <w:t>r free and open competit</w:t>
      </w:r>
      <w:r w:rsidRPr="00150CC5">
        <w:rPr>
          <w:rFonts w:cstheme="minorHAnsi"/>
          <w:color w:val="493F46"/>
          <w:sz w:val="24"/>
          <w:szCs w:val="24"/>
        </w:rPr>
        <w:t>i</w:t>
      </w:r>
      <w:r w:rsidRPr="00150CC5">
        <w:rPr>
          <w:rFonts w:cstheme="minorHAnsi"/>
          <w:color w:val="2D2B38"/>
          <w:sz w:val="24"/>
          <w:szCs w:val="24"/>
        </w:rPr>
        <w:t>o</w:t>
      </w:r>
      <w:r w:rsidRPr="00150CC5">
        <w:rPr>
          <w:rFonts w:cstheme="minorHAnsi"/>
          <w:color w:val="59565D"/>
          <w:sz w:val="24"/>
          <w:szCs w:val="24"/>
        </w:rPr>
        <w:t>n</w:t>
      </w:r>
      <w:r w:rsidRPr="00150CC5">
        <w:rPr>
          <w:rFonts w:cstheme="minorHAnsi"/>
          <w:color w:val="2D2B38"/>
          <w:sz w:val="24"/>
          <w:szCs w:val="24"/>
        </w:rPr>
        <w:t>, t</w:t>
      </w:r>
      <w:r w:rsidRPr="00150CC5">
        <w:rPr>
          <w:rFonts w:cstheme="minorHAnsi"/>
          <w:color w:val="59565D"/>
          <w:sz w:val="24"/>
          <w:szCs w:val="24"/>
        </w:rPr>
        <w:t>r</w:t>
      </w:r>
      <w:r w:rsidRPr="00150CC5">
        <w:rPr>
          <w:rFonts w:cstheme="minorHAnsi"/>
          <w:color w:val="2D2B38"/>
          <w:sz w:val="24"/>
          <w:szCs w:val="24"/>
        </w:rPr>
        <w:t>anspa</w:t>
      </w:r>
      <w:r w:rsidRPr="00150CC5">
        <w:rPr>
          <w:rFonts w:cstheme="minorHAnsi"/>
          <w:color w:val="493F46"/>
          <w:sz w:val="24"/>
          <w:szCs w:val="24"/>
        </w:rPr>
        <w:t>r</w:t>
      </w:r>
      <w:r w:rsidRPr="00150CC5">
        <w:rPr>
          <w:rFonts w:cstheme="minorHAnsi"/>
          <w:color w:val="2D2B38"/>
          <w:sz w:val="24"/>
          <w:szCs w:val="24"/>
        </w:rPr>
        <w:t>ency in transac</w:t>
      </w:r>
      <w:r w:rsidRPr="00150CC5">
        <w:rPr>
          <w:rFonts w:cstheme="minorHAnsi"/>
          <w:color w:val="493F46"/>
          <w:sz w:val="24"/>
          <w:szCs w:val="24"/>
        </w:rPr>
        <w:t>tio</w:t>
      </w:r>
      <w:r w:rsidRPr="00150CC5">
        <w:rPr>
          <w:rFonts w:cstheme="minorHAnsi"/>
          <w:color w:val="2D2B38"/>
          <w:sz w:val="24"/>
          <w:szCs w:val="24"/>
        </w:rPr>
        <w:t>ns,</w:t>
      </w:r>
      <w:r w:rsidRPr="00150CC5">
        <w:rPr>
          <w:rFonts w:cstheme="minorHAnsi"/>
          <w:color w:val="2D2B38"/>
          <w:spacing w:val="22"/>
          <w:sz w:val="24"/>
          <w:szCs w:val="24"/>
        </w:rPr>
        <w:t xml:space="preserve"> </w:t>
      </w:r>
      <w:r w:rsidRPr="00150CC5">
        <w:rPr>
          <w:rFonts w:cstheme="minorHAnsi"/>
          <w:color w:val="2D2B38"/>
          <w:sz w:val="24"/>
          <w:szCs w:val="24"/>
        </w:rPr>
        <w:t>comp</w:t>
      </w:r>
      <w:r w:rsidRPr="00150CC5">
        <w:rPr>
          <w:rFonts w:cstheme="minorHAnsi"/>
          <w:color w:val="59565D"/>
          <w:sz w:val="24"/>
          <w:szCs w:val="24"/>
        </w:rPr>
        <w:t>a</w:t>
      </w:r>
      <w:r w:rsidRPr="00150CC5">
        <w:rPr>
          <w:rFonts w:cstheme="minorHAnsi"/>
          <w:color w:val="2D2B38"/>
          <w:sz w:val="24"/>
          <w:szCs w:val="24"/>
        </w:rPr>
        <w:t>rability,</w:t>
      </w:r>
      <w:r w:rsidRPr="00150CC5">
        <w:rPr>
          <w:rFonts w:cstheme="minorHAnsi"/>
          <w:color w:val="2D2B38"/>
          <w:w w:val="98"/>
          <w:sz w:val="24"/>
          <w:szCs w:val="24"/>
        </w:rPr>
        <w:t xml:space="preserve"> </w:t>
      </w:r>
      <w:r w:rsidRPr="00150CC5">
        <w:rPr>
          <w:rFonts w:cstheme="minorHAnsi"/>
          <w:color w:val="2D2B38"/>
          <w:sz w:val="24"/>
          <w:szCs w:val="24"/>
        </w:rPr>
        <w:t>and documentation of all procurement</w:t>
      </w:r>
      <w:r w:rsidRPr="00150CC5">
        <w:rPr>
          <w:rFonts w:cstheme="minorHAnsi"/>
          <w:color w:val="2D2B38"/>
          <w:spacing w:val="45"/>
          <w:sz w:val="24"/>
          <w:szCs w:val="24"/>
        </w:rPr>
        <w:t xml:space="preserve"> </w:t>
      </w:r>
      <w:r w:rsidRPr="00150CC5">
        <w:rPr>
          <w:rFonts w:cstheme="minorHAnsi"/>
          <w:color w:val="2D2B38"/>
          <w:sz w:val="24"/>
          <w:szCs w:val="24"/>
        </w:rPr>
        <w:t>activ</w:t>
      </w:r>
      <w:r w:rsidRPr="00150CC5">
        <w:rPr>
          <w:rFonts w:cstheme="minorHAnsi"/>
          <w:color w:val="493F46"/>
          <w:sz w:val="24"/>
          <w:szCs w:val="24"/>
        </w:rPr>
        <w:t>i</w:t>
      </w:r>
      <w:r w:rsidRPr="00150CC5">
        <w:rPr>
          <w:rFonts w:cstheme="minorHAnsi"/>
          <w:color w:val="2D2B38"/>
          <w:sz w:val="24"/>
          <w:szCs w:val="24"/>
        </w:rPr>
        <w:t>ties</w:t>
      </w:r>
      <w:r w:rsidR="00382964">
        <w:rPr>
          <w:rFonts w:cstheme="minorHAnsi"/>
          <w:color w:val="2D2B38"/>
          <w:sz w:val="24"/>
          <w:szCs w:val="24"/>
        </w:rPr>
        <w:t xml:space="preserve"> for use in the Child Nutrition Programs.</w:t>
      </w:r>
    </w:p>
    <w:p w14:paraId="7F35441C" w14:textId="77777777" w:rsidR="00837469" w:rsidRPr="00837469" w:rsidRDefault="00837469" w:rsidP="00837469">
      <w:pPr>
        <w:pStyle w:val="ListParagraph"/>
        <w:ind w:left="360"/>
        <w:contextualSpacing w:val="0"/>
        <w:rPr>
          <w:rFonts w:cstheme="minorHAnsi"/>
          <w:sz w:val="24"/>
          <w:szCs w:val="24"/>
        </w:rPr>
      </w:pPr>
    </w:p>
    <w:p w14:paraId="3982F3A3" w14:textId="77777777" w:rsidR="00837469" w:rsidRPr="00837469" w:rsidRDefault="00324E0B" w:rsidP="00837469">
      <w:pPr>
        <w:pStyle w:val="ListParagraph"/>
        <w:numPr>
          <w:ilvl w:val="0"/>
          <w:numId w:val="2"/>
        </w:numPr>
        <w:contextualSpacing w:val="0"/>
        <w:rPr>
          <w:rFonts w:cstheme="minorHAnsi"/>
          <w:sz w:val="24"/>
          <w:szCs w:val="24"/>
        </w:rPr>
      </w:pPr>
      <w:r w:rsidRPr="00150CC5">
        <w:rPr>
          <w:rFonts w:cstheme="minorHAnsi"/>
          <w:color w:val="2D2B38"/>
          <w:sz w:val="24"/>
          <w:szCs w:val="24"/>
        </w:rPr>
        <w:t xml:space="preserve">Regardless of procurement method, the </w:t>
      </w:r>
      <w:r w:rsidRPr="00150CC5">
        <w:rPr>
          <w:rFonts w:cstheme="minorHAnsi"/>
          <w:color w:val="493F46"/>
          <w:sz w:val="24"/>
          <w:szCs w:val="24"/>
        </w:rPr>
        <w:t>foll</w:t>
      </w:r>
      <w:r w:rsidRPr="00150CC5">
        <w:rPr>
          <w:rFonts w:cstheme="minorHAnsi"/>
          <w:color w:val="2D2B38"/>
          <w:sz w:val="24"/>
          <w:szCs w:val="24"/>
        </w:rPr>
        <w:t xml:space="preserve">owing factors will be determined </w:t>
      </w:r>
      <w:r w:rsidRPr="00150CC5">
        <w:rPr>
          <w:rFonts w:cstheme="minorHAnsi"/>
          <w:color w:val="59565D"/>
          <w:sz w:val="24"/>
          <w:szCs w:val="24"/>
        </w:rPr>
        <w:t>r</w:t>
      </w:r>
      <w:r w:rsidRPr="00150CC5">
        <w:rPr>
          <w:rFonts w:cstheme="minorHAnsi"/>
          <w:color w:val="2D2B38"/>
          <w:sz w:val="24"/>
          <w:szCs w:val="24"/>
        </w:rPr>
        <w:t>egardi</w:t>
      </w:r>
      <w:r w:rsidRPr="00150CC5">
        <w:rPr>
          <w:rFonts w:cstheme="minorHAnsi"/>
          <w:color w:val="59565D"/>
          <w:sz w:val="24"/>
          <w:szCs w:val="24"/>
        </w:rPr>
        <w:t>n</w:t>
      </w:r>
      <w:r w:rsidRPr="00150CC5">
        <w:rPr>
          <w:rFonts w:cstheme="minorHAnsi"/>
          <w:color w:val="2D2B38"/>
          <w:sz w:val="24"/>
          <w:szCs w:val="24"/>
        </w:rPr>
        <w:t xml:space="preserve">g </w:t>
      </w:r>
      <w:r w:rsidRPr="00150CC5">
        <w:rPr>
          <w:rFonts w:cstheme="minorHAnsi"/>
          <w:color w:val="59565D"/>
          <w:spacing w:val="5"/>
          <w:sz w:val="24"/>
          <w:szCs w:val="24"/>
        </w:rPr>
        <w:t>t</w:t>
      </w:r>
      <w:r w:rsidRPr="00150CC5">
        <w:rPr>
          <w:rFonts w:cstheme="minorHAnsi"/>
          <w:color w:val="2D2B38"/>
          <w:spacing w:val="5"/>
          <w:sz w:val="24"/>
          <w:szCs w:val="24"/>
        </w:rPr>
        <w:t xml:space="preserve">he </w:t>
      </w:r>
      <w:r w:rsidRPr="00150CC5">
        <w:rPr>
          <w:rFonts w:cstheme="minorHAnsi"/>
          <w:color w:val="2D2B38"/>
          <w:sz w:val="24"/>
          <w:szCs w:val="24"/>
        </w:rPr>
        <w:t>a</w:t>
      </w:r>
      <w:r w:rsidRPr="00150CC5">
        <w:rPr>
          <w:rFonts w:cstheme="minorHAnsi"/>
          <w:color w:val="59565D"/>
          <w:sz w:val="24"/>
          <w:szCs w:val="24"/>
        </w:rPr>
        <w:t>ll</w:t>
      </w:r>
      <w:r w:rsidRPr="00150CC5">
        <w:rPr>
          <w:rFonts w:cstheme="minorHAnsi"/>
          <w:color w:val="2D2B38"/>
          <w:sz w:val="24"/>
          <w:szCs w:val="24"/>
        </w:rPr>
        <w:t>owab</w:t>
      </w:r>
      <w:r w:rsidRPr="00150CC5">
        <w:rPr>
          <w:rFonts w:cstheme="minorHAnsi"/>
          <w:color w:val="493F46"/>
          <w:sz w:val="24"/>
          <w:szCs w:val="24"/>
        </w:rPr>
        <w:t>il</w:t>
      </w:r>
      <w:r w:rsidRPr="00150CC5">
        <w:rPr>
          <w:rFonts w:cstheme="minorHAnsi"/>
          <w:color w:val="2D2B38"/>
          <w:sz w:val="24"/>
          <w:szCs w:val="24"/>
        </w:rPr>
        <w:t>ity</w:t>
      </w:r>
      <w:r w:rsidRPr="00150CC5">
        <w:rPr>
          <w:rFonts w:cstheme="minorHAnsi"/>
          <w:color w:val="2D2B38"/>
          <w:spacing w:val="-9"/>
          <w:sz w:val="24"/>
          <w:szCs w:val="24"/>
        </w:rPr>
        <w:t xml:space="preserve"> </w:t>
      </w:r>
      <w:r w:rsidRPr="00150CC5">
        <w:rPr>
          <w:rFonts w:cstheme="minorHAnsi"/>
          <w:color w:val="2D2B38"/>
          <w:sz w:val="24"/>
          <w:szCs w:val="24"/>
        </w:rPr>
        <w:t>of</w:t>
      </w:r>
      <w:r w:rsidRPr="00150CC5">
        <w:rPr>
          <w:rFonts w:cstheme="minorHAnsi"/>
          <w:color w:val="2D2B38"/>
          <w:w w:val="103"/>
          <w:sz w:val="24"/>
          <w:szCs w:val="24"/>
        </w:rPr>
        <w:t xml:space="preserve"> </w:t>
      </w:r>
      <w:r w:rsidRPr="00150CC5">
        <w:rPr>
          <w:rFonts w:cstheme="minorHAnsi"/>
          <w:color w:val="2D2B38"/>
          <w:sz w:val="24"/>
          <w:szCs w:val="24"/>
        </w:rPr>
        <w:t>costs:</w:t>
      </w:r>
    </w:p>
    <w:p w14:paraId="6FC98BA7" w14:textId="77777777" w:rsidR="00837469" w:rsidRPr="00837469" w:rsidRDefault="00324E0B" w:rsidP="00837469">
      <w:pPr>
        <w:pStyle w:val="ListParagraph"/>
        <w:numPr>
          <w:ilvl w:val="1"/>
          <w:numId w:val="2"/>
        </w:numPr>
        <w:contextualSpacing w:val="0"/>
        <w:rPr>
          <w:rFonts w:cstheme="minorHAnsi"/>
          <w:sz w:val="24"/>
          <w:szCs w:val="24"/>
        </w:rPr>
      </w:pPr>
      <w:r w:rsidRPr="00837469">
        <w:rPr>
          <w:rFonts w:cstheme="minorHAnsi"/>
          <w:color w:val="2D2B38"/>
          <w:sz w:val="24"/>
          <w:szCs w:val="24"/>
        </w:rPr>
        <w:t>Be necessary and reasonable for proper and efficient ad</w:t>
      </w:r>
      <w:r w:rsidRPr="00837469">
        <w:rPr>
          <w:rFonts w:cstheme="minorHAnsi"/>
          <w:color w:val="59565D"/>
          <w:sz w:val="24"/>
          <w:szCs w:val="24"/>
        </w:rPr>
        <w:t>min</w:t>
      </w:r>
      <w:r w:rsidRPr="00837469">
        <w:rPr>
          <w:rFonts w:cstheme="minorHAnsi"/>
          <w:color w:val="2D2B38"/>
          <w:sz w:val="24"/>
          <w:szCs w:val="24"/>
        </w:rPr>
        <w:t>istrat</w:t>
      </w:r>
      <w:r w:rsidRPr="00837469">
        <w:rPr>
          <w:rFonts w:cstheme="minorHAnsi"/>
          <w:color w:val="59565D"/>
          <w:sz w:val="24"/>
          <w:szCs w:val="24"/>
        </w:rPr>
        <w:t>i</w:t>
      </w:r>
      <w:r w:rsidRPr="00837469">
        <w:rPr>
          <w:rFonts w:cstheme="minorHAnsi"/>
          <w:color w:val="2D2B38"/>
          <w:sz w:val="24"/>
          <w:szCs w:val="24"/>
        </w:rPr>
        <w:t>o</w:t>
      </w:r>
      <w:r w:rsidRPr="00837469">
        <w:rPr>
          <w:rFonts w:cstheme="minorHAnsi"/>
          <w:color w:val="59565D"/>
          <w:sz w:val="24"/>
          <w:szCs w:val="24"/>
        </w:rPr>
        <w:t xml:space="preserve">n </w:t>
      </w:r>
      <w:r w:rsidRPr="00837469">
        <w:rPr>
          <w:rFonts w:cstheme="minorHAnsi"/>
          <w:color w:val="2D2B38"/>
          <w:sz w:val="24"/>
          <w:szCs w:val="24"/>
        </w:rPr>
        <w:t>of the</w:t>
      </w:r>
      <w:r w:rsidRPr="00837469">
        <w:rPr>
          <w:rFonts w:cstheme="minorHAnsi"/>
          <w:color w:val="2D2B38"/>
          <w:spacing w:val="22"/>
          <w:sz w:val="24"/>
          <w:szCs w:val="24"/>
        </w:rPr>
        <w:t xml:space="preserve"> </w:t>
      </w:r>
      <w:r w:rsidRPr="00837469">
        <w:rPr>
          <w:rFonts w:cstheme="minorHAnsi"/>
          <w:color w:val="2D2B38"/>
          <w:sz w:val="24"/>
          <w:szCs w:val="24"/>
        </w:rPr>
        <w:t>p</w:t>
      </w:r>
      <w:r w:rsidRPr="00837469">
        <w:rPr>
          <w:rFonts w:cstheme="minorHAnsi"/>
          <w:color w:val="493F46"/>
          <w:sz w:val="24"/>
          <w:szCs w:val="24"/>
        </w:rPr>
        <w:t>r</w:t>
      </w:r>
      <w:r w:rsidRPr="00837469">
        <w:rPr>
          <w:rFonts w:cstheme="minorHAnsi"/>
          <w:color w:val="2D2B38"/>
          <w:sz w:val="24"/>
          <w:szCs w:val="24"/>
        </w:rPr>
        <w:t>ogram(s)</w:t>
      </w:r>
    </w:p>
    <w:p w14:paraId="21FF84E6" w14:textId="77777777" w:rsidR="00837469" w:rsidRPr="00837469" w:rsidRDefault="00324E0B" w:rsidP="00837469">
      <w:pPr>
        <w:pStyle w:val="ListParagraph"/>
        <w:numPr>
          <w:ilvl w:val="1"/>
          <w:numId w:val="2"/>
        </w:numPr>
        <w:contextualSpacing w:val="0"/>
        <w:rPr>
          <w:rFonts w:cstheme="minorHAnsi"/>
          <w:sz w:val="24"/>
          <w:szCs w:val="24"/>
        </w:rPr>
      </w:pPr>
      <w:r w:rsidRPr="00837469">
        <w:rPr>
          <w:rFonts w:cstheme="minorHAnsi"/>
          <w:color w:val="2D2B38"/>
          <w:sz w:val="24"/>
          <w:szCs w:val="24"/>
        </w:rPr>
        <w:t>Be allocable to federa</w:t>
      </w:r>
      <w:r w:rsidRPr="00837469">
        <w:rPr>
          <w:rFonts w:cstheme="minorHAnsi"/>
          <w:color w:val="706B70"/>
          <w:sz w:val="24"/>
          <w:szCs w:val="24"/>
        </w:rPr>
        <w:t xml:space="preserve">l </w:t>
      </w:r>
      <w:r w:rsidRPr="00837469">
        <w:rPr>
          <w:rFonts w:cstheme="minorHAnsi"/>
          <w:color w:val="2D2B38"/>
          <w:sz w:val="24"/>
          <w:szCs w:val="24"/>
        </w:rPr>
        <w:t>awa</w:t>
      </w:r>
      <w:r w:rsidRPr="00837469">
        <w:rPr>
          <w:rFonts w:cstheme="minorHAnsi"/>
          <w:color w:val="493F46"/>
          <w:sz w:val="24"/>
          <w:szCs w:val="24"/>
        </w:rPr>
        <w:t>r</w:t>
      </w:r>
      <w:r w:rsidRPr="00837469">
        <w:rPr>
          <w:rFonts w:cstheme="minorHAnsi"/>
          <w:color w:val="2D2B38"/>
          <w:sz w:val="24"/>
          <w:szCs w:val="24"/>
        </w:rPr>
        <w:t>ds app</w:t>
      </w:r>
      <w:r w:rsidRPr="00837469">
        <w:rPr>
          <w:rFonts w:cstheme="minorHAnsi"/>
          <w:color w:val="493F46"/>
          <w:sz w:val="24"/>
          <w:szCs w:val="24"/>
        </w:rPr>
        <w:t>li</w:t>
      </w:r>
      <w:r w:rsidRPr="00837469">
        <w:rPr>
          <w:rFonts w:cstheme="minorHAnsi"/>
          <w:color w:val="2D2B38"/>
          <w:sz w:val="24"/>
          <w:szCs w:val="24"/>
        </w:rPr>
        <w:t>cab</w:t>
      </w:r>
      <w:r w:rsidRPr="00837469">
        <w:rPr>
          <w:rFonts w:cstheme="minorHAnsi"/>
          <w:color w:val="706B70"/>
          <w:sz w:val="24"/>
          <w:szCs w:val="24"/>
        </w:rPr>
        <w:t>l</w:t>
      </w:r>
      <w:r w:rsidRPr="00837469">
        <w:rPr>
          <w:rFonts w:cstheme="minorHAnsi"/>
          <w:color w:val="2D2B38"/>
          <w:sz w:val="24"/>
          <w:szCs w:val="24"/>
        </w:rPr>
        <w:t xml:space="preserve">e lo the </w:t>
      </w:r>
      <w:r w:rsidRPr="00837469">
        <w:rPr>
          <w:rFonts w:cstheme="minorHAnsi"/>
          <w:color w:val="2D2B38"/>
          <w:spacing w:val="2"/>
          <w:sz w:val="24"/>
          <w:szCs w:val="24"/>
        </w:rPr>
        <w:t>adm</w:t>
      </w:r>
      <w:r w:rsidRPr="00837469">
        <w:rPr>
          <w:rFonts w:cstheme="minorHAnsi"/>
          <w:color w:val="493F46"/>
          <w:spacing w:val="2"/>
          <w:sz w:val="24"/>
          <w:szCs w:val="24"/>
        </w:rPr>
        <w:t>i</w:t>
      </w:r>
      <w:r w:rsidRPr="00837469">
        <w:rPr>
          <w:rFonts w:cstheme="minorHAnsi"/>
          <w:color w:val="2D2B38"/>
          <w:spacing w:val="2"/>
          <w:sz w:val="24"/>
          <w:szCs w:val="24"/>
        </w:rPr>
        <w:t>nistrat</w:t>
      </w:r>
      <w:r w:rsidRPr="00837469">
        <w:rPr>
          <w:rFonts w:cstheme="minorHAnsi"/>
          <w:color w:val="493F46"/>
          <w:spacing w:val="2"/>
          <w:sz w:val="24"/>
          <w:szCs w:val="24"/>
        </w:rPr>
        <w:t>io</w:t>
      </w:r>
      <w:r w:rsidRPr="00837469">
        <w:rPr>
          <w:rFonts w:cstheme="minorHAnsi"/>
          <w:color w:val="2D2B38"/>
          <w:spacing w:val="2"/>
          <w:sz w:val="24"/>
          <w:szCs w:val="24"/>
        </w:rPr>
        <w:t xml:space="preserve">n </w:t>
      </w:r>
      <w:r w:rsidRPr="00837469">
        <w:rPr>
          <w:rFonts w:cstheme="minorHAnsi"/>
          <w:color w:val="2D2B38"/>
          <w:sz w:val="24"/>
          <w:szCs w:val="24"/>
        </w:rPr>
        <w:t xml:space="preserve">of </w:t>
      </w:r>
      <w:r w:rsidRPr="00837469">
        <w:rPr>
          <w:rFonts w:cstheme="minorHAnsi"/>
          <w:color w:val="59565D"/>
          <w:sz w:val="24"/>
          <w:szCs w:val="24"/>
        </w:rPr>
        <w:t>the</w:t>
      </w:r>
      <w:r w:rsidRPr="00837469">
        <w:rPr>
          <w:rFonts w:cstheme="minorHAnsi"/>
          <w:color w:val="59565D"/>
          <w:spacing w:val="-26"/>
          <w:sz w:val="24"/>
          <w:szCs w:val="24"/>
        </w:rPr>
        <w:t xml:space="preserve"> </w:t>
      </w:r>
      <w:r w:rsidRPr="00837469">
        <w:rPr>
          <w:rFonts w:cstheme="minorHAnsi"/>
          <w:color w:val="2D2B38"/>
          <w:sz w:val="24"/>
          <w:szCs w:val="24"/>
        </w:rPr>
        <w:t>prog</w:t>
      </w:r>
      <w:r w:rsidRPr="00837469">
        <w:rPr>
          <w:rFonts w:cstheme="minorHAnsi"/>
          <w:color w:val="59565D"/>
          <w:sz w:val="24"/>
          <w:szCs w:val="24"/>
        </w:rPr>
        <w:t>r</w:t>
      </w:r>
      <w:r w:rsidRPr="00837469">
        <w:rPr>
          <w:rFonts w:cstheme="minorHAnsi"/>
          <w:color w:val="2D2B38"/>
          <w:sz w:val="24"/>
          <w:szCs w:val="24"/>
        </w:rPr>
        <w:t>am</w:t>
      </w:r>
      <w:r w:rsidRPr="00837469">
        <w:rPr>
          <w:rFonts w:cstheme="minorHAnsi"/>
          <w:color w:val="59565D"/>
          <w:sz w:val="24"/>
          <w:szCs w:val="24"/>
        </w:rPr>
        <w:t>(</w:t>
      </w:r>
      <w:r w:rsidRPr="00837469">
        <w:rPr>
          <w:rFonts w:cstheme="minorHAnsi"/>
          <w:color w:val="2D2B38"/>
          <w:sz w:val="24"/>
          <w:szCs w:val="24"/>
        </w:rPr>
        <w:t>s</w:t>
      </w:r>
      <w:r w:rsidR="00837469">
        <w:rPr>
          <w:rFonts w:cstheme="minorHAnsi"/>
          <w:color w:val="2D2B38"/>
          <w:sz w:val="24"/>
          <w:szCs w:val="24"/>
        </w:rPr>
        <w:t>)</w:t>
      </w:r>
    </w:p>
    <w:p w14:paraId="629A2F83" w14:textId="77777777" w:rsidR="00324E0B" w:rsidRPr="00837469" w:rsidRDefault="00324E0B" w:rsidP="00837469">
      <w:pPr>
        <w:pStyle w:val="ListParagraph"/>
        <w:numPr>
          <w:ilvl w:val="1"/>
          <w:numId w:val="2"/>
        </w:numPr>
        <w:contextualSpacing w:val="0"/>
        <w:rPr>
          <w:rFonts w:cstheme="minorHAnsi"/>
          <w:sz w:val="24"/>
          <w:szCs w:val="24"/>
        </w:rPr>
      </w:pPr>
      <w:r w:rsidRPr="00837469">
        <w:rPr>
          <w:rFonts w:cstheme="minorHAnsi"/>
          <w:color w:val="2D2B38"/>
          <w:sz w:val="24"/>
          <w:szCs w:val="24"/>
        </w:rPr>
        <w:t xml:space="preserve">Be authorized and not </w:t>
      </w:r>
      <w:r w:rsidRPr="00837469">
        <w:rPr>
          <w:rFonts w:cstheme="minorHAnsi"/>
          <w:color w:val="493F46"/>
          <w:sz w:val="24"/>
          <w:szCs w:val="24"/>
        </w:rPr>
        <w:t>pr</w:t>
      </w:r>
      <w:r w:rsidRPr="00837469">
        <w:rPr>
          <w:rFonts w:cstheme="minorHAnsi"/>
          <w:color w:val="2D2B38"/>
          <w:sz w:val="24"/>
          <w:szCs w:val="24"/>
        </w:rPr>
        <w:t xml:space="preserve">ohibited </w:t>
      </w:r>
      <w:r w:rsidRPr="00837469">
        <w:rPr>
          <w:rFonts w:cstheme="minorHAnsi"/>
          <w:color w:val="59565D"/>
          <w:sz w:val="24"/>
          <w:szCs w:val="24"/>
        </w:rPr>
        <w:t>u</w:t>
      </w:r>
      <w:r w:rsidRPr="00837469">
        <w:rPr>
          <w:rFonts w:cstheme="minorHAnsi"/>
          <w:color w:val="2D2B38"/>
          <w:sz w:val="24"/>
          <w:szCs w:val="24"/>
        </w:rPr>
        <w:t>nde</w:t>
      </w:r>
      <w:r w:rsidRPr="00837469">
        <w:rPr>
          <w:rFonts w:cstheme="minorHAnsi"/>
          <w:color w:val="59565D"/>
          <w:sz w:val="24"/>
          <w:szCs w:val="24"/>
        </w:rPr>
        <w:t xml:space="preserve">r </w:t>
      </w:r>
      <w:r w:rsidRPr="00837469">
        <w:rPr>
          <w:rFonts w:cstheme="minorHAnsi"/>
          <w:color w:val="2D2B38"/>
          <w:sz w:val="24"/>
          <w:szCs w:val="24"/>
        </w:rPr>
        <w:t xml:space="preserve">state and </w:t>
      </w:r>
      <w:r w:rsidRPr="00837469">
        <w:rPr>
          <w:rFonts w:cstheme="minorHAnsi"/>
          <w:color w:val="493F46"/>
          <w:spacing w:val="-4"/>
          <w:sz w:val="24"/>
          <w:szCs w:val="24"/>
        </w:rPr>
        <w:t>lo</w:t>
      </w:r>
      <w:r w:rsidRPr="00837469">
        <w:rPr>
          <w:rFonts w:cstheme="minorHAnsi"/>
          <w:color w:val="2D2B38"/>
          <w:spacing w:val="-4"/>
          <w:sz w:val="24"/>
          <w:szCs w:val="24"/>
        </w:rPr>
        <w:t>c</w:t>
      </w:r>
      <w:r w:rsidRPr="00837469">
        <w:rPr>
          <w:rFonts w:cstheme="minorHAnsi"/>
          <w:color w:val="493F46"/>
          <w:spacing w:val="-4"/>
          <w:sz w:val="24"/>
          <w:szCs w:val="24"/>
        </w:rPr>
        <w:t>al</w:t>
      </w:r>
      <w:r w:rsidRPr="00837469">
        <w:rPr>
          <w:rFonts w:cstheme="minorHAnsi"/>
          <w:color w:val="493F46"/>
          <w:sz w:val="24"/>
          <w:szCs w:val="24"/>
        </w:rPr>
        <w:t xml:space="preserve"> </w:t>
      </w:r>
      <w:r w:rsidRPr="00837469">
        <w:rPr>
          <w:rFonts w:cstheme="minorHAnsi"/>
          <w:color w:val="59565D"/>
          <w:spacing w:val="-4"/>
          <w:sz w:val="24"/>
          <w:szCs w:val="24"/>
        </w:rPr>
        <w:t>l</w:t>
      </w:r>
      <w:r w:rsidRPr="00837469">
        <w:rPr>
          <w:rFonts w:cstheme="minorHAnsi"/>
          <w:color w:val="2D2B38"/>
          <w:spacing w:val="-4"/>
          <w:sz w:val="24"/>
          <w:szCs w:val="24"/>
        </w:rPr>
        <w:t xml:space="preserve">aw. </w:t>
      </w:r>
    </w:p>
    <w:p w14:paraId="501DAB20" w14:textId="77777777" w:rsidR="00837469" w:rsidRPr="009B69F5" w:rsidRDefault="00837469" w:rsidP="009B69F5">
      <w:pPr>
        <w:rPr>
          <w:rFonts w:cstheme="minorHAnsi"/>
          <w:color w:val="2D2B38"/>
          <w:sz w:val="24"/>
          <w:szCs w:val="24"/>
        </w:rPr>
      </w:pPr>
    </w:p>
    <w:p w14:paraId="1D3AD21A" w14:textId="77777777" w:rsidR="00837469" w:rsidRPr="0060501C" w:rsidRDefault="00837469" w:rsidP="00837469">
      <w:pPr>
        <w:pStyle w:val="ListParagraph"/>
        <w:numPr>
          <w:ilvl w:val="0"/>
          <w:numId w:val="2"/>
        </w:numPr>
        <w:contextualSpacing w:val="0"/>
        <w:rPr>
          <w:rFonts w:cstheme="minorHAnsi"/>
          <w:color w:val="2D2B38"/>
          <w:sz w:val="24"/>
          <w:szCs w:val="24"/>
        </w:rPr>
      </w:pPr>
      <w:r w:rsidRPr="00150CC5">
        <w:rPr>
          <w:rFonts w:cstheme="minorHAnsi"/>
          <w:color w:val="2D2B38"/>
          <w:sz w:val="24"/>
          <w:szCs w:val="24"/>
        </w:rPr>
        <w:t xml:space="preserve">All staff conducting purchasing will be trained on the procurement </w:t>
      </w:r>
      <w:r w:rsidRPr="0060501C">
        <w:rPr>
          <w:rFonts w:cstheme="minorHAnsi"/>
          <w:color w:val="2D2B38"/>
          <w:sz w:val="24"/>
          <w:szCs w:val="24"/>
        </w:rPr>
        <w:t>procedures.</w:t>
      </w:r>
    </w:p>
    <w:p w14:paraId="749B035D" w14:textId="77777777" w:rsidR="00837469" w:rsidRPr="00837469" w:rsidRDefault="00837469" w:rsidP="00837469">
      <w:pPr>
        <w:rPr>
          <w:rFonts w:cstheme="minorHAnsi"/>
          <w:color w:val="2D2B38"/>
          <w:sz w:val="24"/>
          <w:szCs w:val="24"/>
        </w:rPr>
      </w:pPr>
    </w:p>
    <w:p w14:paraId="79DCF168" w14:textId="77777777" w:rsidR="00837469" w:rsidRDefault="00837469" w:rsidP="00837469">
      <w:pPr>
        <w:pStyle w:val="ListParagraph"/>
        <w:numPr>
          <w:ilvl w:val="0"/>
          <w:numId w:val="2"/>
        </w:numPr>
        <w:contextualSpacing w:val="0"/>
        <w:rPr>
          <w:rFonts w:cstheme="minorHAnsi"/>
          <w:color w:val="2D2B38"/>
          <w:sz w:val="24"/>
          <w:szCs w:val="24"/>
        </w:rPr>
      </w:pPr>
      <w:r w:rsidRPr="00150CC5">
        <w:rPr>
          <w:rFonts w:cstheme="minorHAnsi"/>
          <w:color w:val="2D2B38"/>
          <w:sz w:val="24"/>
          <w:szCs w:val="24"/>
        </w:rPr>
        <w:t>All purchasing records must be maintained no less than the current year plus three additional years.</w:t>
      </w:r>
      <w:r w:rsidR="00382964">
        <w:rPr>
          <w:rFonts w:cstheme="minorHAnsi"/>
          <w:color w:val="2D2B38"/>
          <w:sz w:val="24"/>
          <w:szCs w:val="24"/>
        </w:rPr>
        <w:t xml:space="preserve"> </w:t>
      </w:r>
      <w:r w:rsidR="00382964" w:rsidRPr="00382964">
        <w:rPr>
          <w:rFonts w:cstheme="minorHAnsi"/>
          <w:color w:val="2D2B38"/>
          <w:sz w:val="24"/>
          <w:szCs w:val="24"/>
        </w:rPr>
        <w:t xml:space="preserve">These records will </w:t>
      </w:r>
      <w:proofErr w:type="gramStart"/>
      <w:r w:rsidR="00382964" w:rsidRPr="00382964">
        <w:rPr>
          <w:rFonts w:cstheme="minorHAnsi"/>
          <w:color w:val="2D2B38"/>
          <w:sz w:val="24"/>
          <w:szCs w:val="24"/>
        </w:rPr>
        <w:t>include, but</w:t>
      </w:r>
      <w:proofErr w:type="gramEnd"/>
      <w:r w:rsidR="00382964" w:rsidRPr="00382964">
        <w:rPr>
          <w:rFonts w:cstheme="minorHAnsi"/>
          <w:color w:val="2D2B38"/>
          <w:sz w:val="24"/>
          <w:szCs w:val="24"/>
        </w:rPr>
        <w:t xml:space="preserve"> are not necessarily limited to the following: invoices, request for quotes, specifications, Buy American requirements, quotes, IFB/RFP solicitations, advertisements, bid/RFP/quote analyses, contractor selection or rejection, and contracts including prices.</w:t>
      </w:r>
    </w:p>
    <w:p w14:paraId="2C260EE8" w14:textId="77777777" w:rsidR="00837469" w:rsidRPr="00837469" w:rsidRDefault="00837469" w:rsidP="00837469">
      <w:pPr>
        <w:rPr>
          <w:rFonts w:cstheme="minorHAnsi"/>
          <w:color w:val="2D2B38"/>
          <w:sz w:val="24"/>
          <w:szCs w:val="24"/>
        </w:rPr>
      </w:pPr>
    </w:p>
    <w:p w14:paraId="4B1691F4" w14:textId="77777777" w:rsidR="00837469" w:rsidRPr="00150CC5" w:rsidRDefault="00837469" w:rsidP="00837469">
      <w:pPr>
        <w:pStyle w:val="BodyText"/>
        <w:numPr>
          <w:ilvl w:val="0"/>
          <w:numId w:val="2"/>
        </w:numPr>
        <w:rPr>
          <w:rFonts w:asciiTheme="minorHAnsi" w:eastAsiaTheme="minorHAnsi" w:hAnsiTheme="minorHAnsi" w:cstheme="minorHAnsi"/>
          <w:b/>
          <w:color w:val="2D2B38"/>
          <w:sz w:val="24"/>
          <w:szCs w:val="24"/>
          <w:u w:val="single"/>
        </w:rPr>
      </w:pPr>
      <w:r w:rsidRPr="00150CC5">
        <w:rPr>
          <w:rFonts w:asciiTheme="minorHAnsi" w:eastAsiaTheme="minorHAnsi" w:hAnsiTheme="minorHAnsi" w:cstheme="minorHAnsi"/>
          <w:b/>
          <w:color w:val="2D2B38"/>
          <w:sz w:val="24"/>
          <w:szCs w:val="24"/>
          <w:u w:val="single"/>
        </w:rPr>
        <w:t xml:space="preserve">Minority and Women’s Businesses </w:t>
      </w:r>
    </w:p>
    <w:p w14:paraId="3BEA15E8" w14:textId="77777777" w:rsidR="00382964" w:rsidRDefault="00382964" w:rsidP="00837469">
      <w:pPr>
        <w:pStyle w:val="BodyText"/>
        <w:ind w:left="360"/>
        <w:rPr>
          <w:rFonts w:asciiTheme="minorHAnsi" w:hAnsiTheme="minorHAnsi" w:cstheme="minorHAnsi"/>
          <w:sz w:val="24"/>
          <w:szCs w:val="24"/>
        </w:rPr>
      </w:pPr>
    </w:p>
    <w:p w14:paraId="1E573E13" w14:textId="77777777" w:rsidR="00837469" w:rsidRDefault="00837469" w:rsidP="00837469">
      <w:pPr>
        <w:pStyle w:val="BodyText"/>
        <w:ind w:left="360"/>
        <w:rPr>
          <w:rFonts w:asciiTheme="minorHAnsi" w:hAnsiTheme="minorHAnsi" w:cstheme="minorHAnsi"/>
          <w:sz w:val="24"/>
          <w:szCs w:val="24"/>
        </w:rPr>
      </w:pPr>
      <w:r w:rsidRPr="00150CC5">
        <w:rPr>
          <w:rFonts w:asciiTheme="minorHAnsi" w:hAnsiTheme="minorHAnsi" w:cstheme="minorHAnsi"/>
          <w:sz w:val="24"/>
          <w:szCs w:val="24"/>
        </w:rPr>
        <w:t xml:space="preserve">The </w:t>
      </w:r>
      <w:r>
        <w:rPr>
          <w:rFonts w:asciiTheme="minorHAnsi" w:hAnsiTheme="minorHAnsi" w:cstheme="minorHAnsi"/>
          <w:sz w:val="24"/>
          <w:szCs w:val="24"/>
        </w:rPr>
        <w:t>LEA</w:t>
      </w:r>
      <w:r w:rsidRPr="00150CC5">
        <w:rPr>
          <w:rFonts w:asciiTheme="minorHAnsi" w:hAnsiTheme="minorHAnsi" w:cstheme="minorHAnsi"/>
          <w:sz w:val="24"/>
          <w:szCs w:val="24"/>
        </w:rPr>
        <w:t xml:space="preserve"> </w:t>
      </w:r>
      <w:r w:rsidRPr="00150CC5">
        <w:rPr>
          <w:rFonts w:asciiTheme="minorHAnsi" w:hAnsiTheme="minorHAnsi" w:cstheme="minorHAnsi"/>
          <w:spacing w:val="3"/>
          <w:sz w:val="24"/>
          <w:szCs w:val="24"/>
        </w:rPr>
        <w:t>w</w:t>
      </w:r>
      <w:r w:rsidRPr="00150CC5">
        <w:rPr>
          <w:rFonts w:asciiTheme="minorHAnsi" w:hAnsiTheme="minorHAnsi" w:cstheme="minorHAnsi"/>
          <w:color w:val="56525D"/>
          <w:spacing w:val="3"/>
          <w:sz w:val="24"/>
          <w:szCs w:val="24"/>
        </w:rPr>
        <w:t xml:space="preserve">ill </w:t>
      </w:r>
      <w:r w:rsidRPr="00150CC5">
        <w:rPr>
          <w:rFonts w:asciiTheme="minorHAnsi" w:hAnsiTheme="minorHAnsi" w:cstheme="minorHAnsi"/>
          <w:color w:val="443D44"/>
          <w:sz w:val="24"/>
          <w:szCs w:val="24"/>
        </w:rPr>
        <w:t xml:space="preserve">take </w:t>
      </w:r>
      <w:r w:rsidRPr="00150CC5">
        <w:rPr>
          <w:rFonts w:asciiTheme="minorHAnsi" w:hAnsiTheme="minorHAnsi" w:cstheme="minorHAnsi"/>
          <w:spacing w:val="-3"/>
          <w:sz w:val="24"/>
          <w:szCs w:val="24"/>
        </w:rPr>
        <w:t>a</w:t>
      </w:r>
      <w:r w:rsidRPr="00150CC5">
        <w:rPr>
          <w:rFonts w:asciiTheme="minorHAnsi" w:hAnsiTheme="minorHAnsi" w:cstheme="minorHAnsi"/>
          <w:color w:val="56525D"/>
          <w:spacing w:val="-3"/>
          <w:sz w:val="24"/>
          <w:szCs w:val="24"/>
        </w:rPr>
        <w:t xml:space="preserve">ll </w:t>
      </w:r>
      <w:r w:rsidRPr="00150CC5">
        <w:rPr>
          <w:rFonts w:asciiTheme="minorHAnsi" w:hAnsiTheme="minorHAnsi" w:cstheme="minorHAnsi"/>
          <w:color w:val="443D44"/>
          <w:sz w:val="24"/>
          <w:szCs w:val="24"/>
        </w:rPr>
        <w:t xml:space="preserve">necessary </w:t>
      </w:r>
      <w:r w:rsidRPr="00150CC5">
        <w:rPr>
          <w:rFonts w:asciiTheme="minorHAnsi" w:hAnsiTheme="minorHAnsi" w:cstheme="minorHAnsi"/>
          <w:sz w:val="24"/>
          <w:szCs w:val="24"/>
        </w:rPr>
        <w:t>affirmative steps to assure that mi</w:t>
      </w:r>
      <w:r w:rsidRPr="00150CC5">
        <w:rPr>
          <w:rFonts w:asciiTheme="minorHAnsi" w:hAnsiTheme="minorHAnsi" w:cstheme="minorHAnsi"/>
          <w:color w:val="56525D"/>
          <w:sz w:val="24"/>
          <w:szCs w:val="24"/>
        </w:rPr>
        <w:t>n</w:t>
      </w:r>
      <w:r w:rsidRPr="00150CC5">
        <w:rPr>
          <w:rFonts w:asciiTheme="minorHAnsi" w:hAnsiTheme="minorHAnsi" w:cstheme="minorHAnsi"/>
          <w:sz w:val="24"/>
          <w:szCs w:val="24"/>
        </w:rPr>
        <w:t>ority firms, women’s</w:t>
      </w:r>
      <w:r w:rsidRPr="00150CC5">
        <w:rPr>
          <w:rFonts w:asciiTheme="minorHAnsi" w:hAnsiTheme="minorHAnsi" w:cstheme="minorHAnsi"/>
          <w:spacing w:val="-2"/>
          <w:sz w:val="24"/>
          <w:szCs w:val="24"/>
        </w:rPr>
        <w:t xml:space="preserve"> </w:t>
      </w:r>
      <w:r w:rsidRPr="00150CC5">
        <w:rPr>
          <w:rFonts w:asciiTheme="minorHAnsi" w:hAnsiTheme="minorHAnsi" w:cstheme="minorHAnsi"/>
          <w:sz w:val="24"/>
          <w:szCs w:val="24"/>
        </w:rPr>
        <w:t>bus</w:t>
      </w:r>
      <w:r w:rsidRPr="00150CC5">
        <w:rPr>
          <w:rFonts w:asciiTheme="minorHAnsi" w:hAnsiTheme="minorHAnsi" w:cstheme="minorHAnsi"/>
          <w:color w:val="56525D"/>
          <w:sz w:val="24"/>
          <w:szCs w:val="24"/>
        </w:rPr>
        <w:t>i</w:t>
      </w:r>
      <w:r w:rsidRPr="00150CC5">
        <w:rPr>
          <w:rFonts w:asciiTheme="minorHAnsi" w:hAnsiTheme="minorHAnsi" w:cstheme="minorHAnsi"/>
          <w:sz w:val="24"/>
          <w:szCs w:val="24"/>
        </w:rPr>
        <w:t>ness</w:t>
      </w:r>
      <w:r w:rsidRPr="00150CC5">
        <w:rPr>
          <w:rFonts w:asciiTheme="minorHAnsi" w:hAnsiTheme="minorHAnsi" w:cstheme="minorHAnsi"/>
          <w:w w:val="99"/>
          <w:sz w:val="24"/>
          <w:szCs w:val="24"/>
        </w:rPr>
        <w:t xml:space="preserve"> </w:t>
      </w:r>
      <w:r w:rsidRPr="00150CC5">
        <w:rPr>
          <w:rFonts w:asciiTheme="minorHAnsi" w:hAnsiTheme="minorHAnsi" w:cstheme="minorHAnsi"/>
          <w:sz w:val="24"/>
          <w:szCs w:val="24"/>
        </w:rPr>
        <w:t xml:space="preserve">enterprises, and labor surplus area firms are used when </w:t>
      </w:r>
      <w:r w:rsidRPr="00150CC5">
        <w:rPr>
          <w:rFonts w:asciiTheme="minorHAnsi" w:hAnsiTheme="minorHAnsi" w:cstheme="minorHAnsi"/>
          <w:spacing w:val="2"/>
          <w:sz w:val="24"/>
          <w:szCs w:val="24"/>
        </w:rPr>
        <w:t>possib</w:t>
      </w:r>
      <w:r w:rsidRPr="00150CC5">
        <w:rPr>
          <w:rFonts w:asciiTheme="minorHAnsi" w:hAnsiTheme="minorHAnsi" w:cstheme="minorHAnsi"/>
          <w:color w:val="56525D"/>
          <w:spacing w:val="2"/>
          <w:sz w:val="24"/>
          <w:szCs w:val="24"/>
        </w:rPr>
        <w:t>l</w:t>
      </w:r>
      <w:r w:rsidRPr="00150CC5">
        <w:rPr>
          <w:rFonts w:asciiTheme="minorHAnsi" w:hAnsiTheme="minorHAnsi" w:cstheme="minorHAnsi"/>
          <w:spacing w:val="2"/>
          <w:sz w:val="24"/>
          <w:szCs w:val="24"/>
        </w:rPr>
        <w:t xml:space="preserve">e. </w:t>
      </w:r>
      <w:r w:rsidRPr="00150CC5">
        <w:rPr>
          <w:rFonts w:asciiTheme="minorHAnsi" w:hAnsiTheme="minorHAnsi" w:cstheme="minorHAnsi"/>
          <w:sz w:val="24"/>
          <w:szCs w:val="24"/>
        </w:rPr>
        <w:t>Affirmat</w:t>
      </w:r>
      <w:r w:rsidRPr="00150CC5">
        <w:rPr>
          <w:rFonts w:asciiTheme="minorHAnsi" w:hAnsiTheme="minorHAnsi" w:cstheme="minorHAnsi"/>
          <w:color w:val="56525D"/>
          <w:spacing w:val="-4"/>
          <w:sz w:val="24"/>
          <w:szCs w:val="24"/>
        </w:rPr>
        <w:t>i</w:t>
      </w:r>
      <w:r w:rsidRPr="00150CC5">
        <w:rPr>
          <w:rFonts w:asciiTheme="minorHAnsi" w:hAnsiTheme="minorHAnsi" w:cstheme="minorHAnsi"/>
          <w:spacing w:val="-4"/>
          <w:sz w:val="24"/>
          <w:szCs w:val="24"/>
        </w:rPr>
        <w:t xml:space="preserve">ve </w:t>
      </w:r>
      <w:r w:rsidRPr="00150CC5">
        <w:rPr>
          <w:rFonts w:asciiTheme="minorHAnsi" w:hAnsiTheme="minorHAnsi" w:cstheme="minorHAnsi"/>
          <w:sz w:val="24"/>
          <w:szCs w:val="24"/>
        </w:rPr>
        <w:t>steps sh</w:t>
      </w:r>
      <w:r w:rsidRPr="00150CC5">
        <w:rPr>
          <w:rFonts w:asciiTheme="minorHAnsi" w:hAnsiTheme="minorHAnsi" w:cstheme="minorHAnsi"/>
          <w:color w:val="56525D"/>
          <w:sz w:val="24"/>
          <w:szCs w:val="24"/>
        </w:rPr>
        <w:t>al</w:t>
      </w:r>
      <w:r w:rsidRPr="00150CC5">
        <w:rPr>
          <w:rFonts w:asciiTheme="minorHAnsi" w:hAnsiTheme="minorHAnsi" w:cstheme="minorHAnsi"/>
          <w:sz w:val="24"/>
          <w:szCs w:val="24"/>
        </w:rPr>
        <w:t>l</w:t>
      </w:r>
      <w:r w:rsidRPr="00150CC5">
        <w:rPr>
          <w:rFonts w:asciiTheme="minorHAnsi" w:hAnsiTheme="minorHAnsi" w:cstheme="minorHAnsi"/>
          <w:spacing w:val="7"/>
          <w:sz w:val="24"/>
          <w:szCs w:val="24"/>
        </w:rPr>
        <w:t xml:space="preserve"> </w:t>
      </w:r>
      <w:r w:rsidRPr="00150CC5">
        <w:rPr>
          <w:rFonts w:asciiTheme="minorHAnsi" w:hAnsiTheme="minorHAnsi" w:cstheme="minorHAnsi"/>
          <w:sz w:val="24"/>
          <w:szCs w:val="24"/>
        </w:rPr>
        <w:t>include:</w:t>
      </w:r>
    </w:p>
    <w:p w14:paraId="13F51BBF"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 xml:space="preserve">Placing qualified small and minority businesses and women's business enterprises on solicitation </w:t>
      </w:r>
      <w:proofErr w:type="gramStart"/>
      <w:r w:rsidRPr="00413A79">
        <w:rPr>
          <w:rFonts w:asciiTheme="minorHAnsi" w:hAnsiTheme="minorHAnsi" w:cstheme="minorHAnsi"/>
          <w:sz w:val="24"/>
          <w:szCs w:val="24"/>
        </w:rPr>
        <w:t>lists;</w:t>
      </w:r>
      <w:proofErr w:type="gramEnd"/>
    </w:p>
    <w:p w14:paraId="3D3634BF"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 xml:space="preserve">Assuring that small and minority businesses, and women's business enterprises are solicited whenever they are potential </w:t>
      </w:r>
      <w:proofErr w:type="gramStart"/>
      <w:r w:rsidRPr="00413A79">
        <w:rPr>
          <w:rFonts w:asciiTheme="minorHAnsi" w:hAnsiTheme="minorHAnsi" w:cstheme="minorHAnsi"/>
          <w:sz w:val="24"/>
          <w:szCs w:val="24"/>
        </w:rPr>
        <w:t>sources;</w:t>
      </w:r>
      <w:proofErr w:type="gramEnd"/>
    </w:p>
    <w:p w14:paraId="63924C5D"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 xml:space="preserve">Dividing total requirements, when economically feasible, into smaller tasks or quantities to permit maximum participation by small and minority businesses, and women's business </w:t>
      </w:r>
      <w:proofErr w:type="gramStart"/>
      <w:r w:rsidRPr="00413A79">
        <w:rPr>
          <w:rFonts w:asciiTheme="minorHAnsi" w:hAnsiTheme="minorHAnsi" w:cstheme="minorHAnsi"/>
          <w:sz w:val="24"/>
          <w:szCs w:val="24"/>
        </w:rPr>
        <w:t>enterprises;</w:t>
      </w:r>
      <w:proofErr w:type="gramEnd"/>
    </w:p>
    <w:p w14:paraId="7E8888D6"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 xml:space="preserve">Establishing delivery schedules, where the requirement permits, which encourage participation by small and minority businesses, and women's business </w:t>
      </w:r>
      <w:proofErr w:type="gramStart"/>
      <w:r w:rsidRPr="00413A79">
        <w:rPr>
          <w:rFonts w:asciiTheme="minorHAnsi" w:hAnsiTheme="minorHAnsi" w:cstheme="minorHAnsi"/>
          <w:sz w:val="24"/>
          <w:szCs w:val="24"/>
        </w:rPr>
        <w:t>enterprises;</w:t>
      </w:r>
      <w:proofErr w:type="gramEnd"/>
    </w:p>
    <w:p w14:paraId="56F68003" w14:textId="77777777" w:rsidR="00837469" w:rsidRPr="00413A79" w:rsidRDefault="00837469" w:rsidP="00837469">
      <w:pPr>
        <w:pStyle w:val="BodyText"/>
        <w:numPr>
          <w:ilvl w:val="0"/>
          <w:numId w:val="4"/>
        </w:numPr>
        <w:rPr>
          <w:rFonts w:asciiTheme="minorHAnsi" w:hAnsiTheme="minorHAnsi" w:cstheme="minorHAnsi"/>
          <w:sz w:val="24"/>
          <w:szCs w:val="24"/>
        </w:rPr>
      </w:pPr>
      <w:r w:rsidRPr="00413A79">
        <w:rPr>
          <w:rFonts w:asciiTheme="minorHAnsi" w:hAnsiTheme="minorHAnsi" w:cstheme="minorHAnsi"/>
          <w:sz w:val="24"/>
          <w:szCs w:val="24"/>
        </w:rPr>
        <w:t>Using the services and assistance, as appropriate, of such organizations as the Small Business Administration and the Minority Business Development Agency of the Department of Commerce; and</w:t>
      </w:r>
    </w:p>
    <w:p w14:paraId="4999E01C" w14:textId="77777777" w:rsidR="00837469" w:rsidRPr="009B69F5" w:rsidRDefault="00837469" w:rsidP="00837469">
      <w:pPr>
        <w:pStyle w:val="BodyText"/>
        <w:numPr>
          <w:ilvl w:val="0"/>
          <w:numId w:val="4"/>
        </w:numPr>
        <w:rPr>
          <w:rFonts w:asciiTheme="minorHAnsi" w:hAnsiTheme="minorHAnsi" w:cstheme="minorHAnsi"/>
          <w:w w:val="105"/>
          <w:sz w:val="24"/>
          <w:szCs w:val="24"/>
        </w:rPr>
      </w:pPr>
      <w:r w:rsidRPr="00413A79">
        <w:rPr>
          <w:rFonts w:asciiTheme="minorHAnsi" w:hAnsiTheme="minorHAnsi" w:cstheme="minorHAnsi"/>
          <w:sz w:val="24"/>
          <w:szCs w:val="24"/>
        </w:rPr>
        <w:t>Requiring the prime contractor, if subcontracts are to be let, to take the affirmative steps listed in paragraphs (1) through (5) of this section.</w:t>
      </w:r>
    </w:p>
    <w:p w14:paraId="2F377707" w14:textId="77777777" w:rsidR="009B69F5" w:rsidRPr="009B69F5" w:rsidRDefault="009B69F5" w:rsidP="009B69F5">
      <w:pPr>
        <w:pStyle w:val="BodyText"/>
        <w:ind w:left="0"/>
        <w:rPr>
          <w:rFonts w:asciiTheme="minorHAnsi" w:hAnsiTheme="minorHAnsi" w:cstheme="minorHAnsi"/>
          <w:w w:val="105"/>
          <w:sz w:val="24"/>
          <w:szCs w:val="24"/>
        </w:rPr>
      </w:pPr>
    </w:p>
    <w:p w14:paraId="7DDE0DBF" w14:textId="77777777" w:rsidR="009B69F5" w:rsidRPr="009B69F5" w:rsidRDefault="009B69F5" w:rsidP="009B69F5">
      <w:pPr>
        <w:pStyle w:val="BodyText"/>
        <w:numPr>
          <w:ilvl w:val="0"/>
          <w:numId w:val="2"/>
        </w:numPr>
        <w:rPr>
          <w:rFonts w:asciiTheme="minorHAnsi" w:hAnsiTheme="minorHAnsi" w:cstheme="minorHAnsi"/>
          <w:b/>
          <w:bCs/>
          <w:w w:val="105"/>
          <w:sz w:val="24"/>
          <w:szCs w:val="24"/>
          <w:u w:val="single"/>
        </w:rPr>
      </w:pPr>
      <w:r w:rsidRPr="009B69F5">
        <w:rPr>
          <w:rFonts w:asciiTheme="minorHAnsi" w:hAnsiTheme="minorHAnsi" w:cstheme="minorHAnsi"/>
          <w:b/>
          <w:bCs/>
          <w:w w:val="105"/>
          <w:sz w:val="24"/>
          <w:szCs w:val="24"/>
          <w:u w:val="single"/>
        </w:rPr>
        <w:t>Buy American Provision</w:t>
      </w:r>
    </w:p>
    <w:p w14:paraId="4AC26028" w14:textId="77777777" w:rsidR="00382964" w:rsidRDefault="00382964" w:rsidP="009B69F5">
      <w:pPr>
        <w:pStyle w:val="BodyText"/>
        <w:ind w:left="720"/>
        <w:rPr>
          <w:rFonts w:asciiTheme="minorHAnsi" w:hAnsiTheme="minorHAnsi" w:cstheme="minorHAnsi"/>
          <w:w w:val="105"/>
          <w:sz w:val="24"/>
          <w:szCs w:val="24"/>
        </w:rPr>
      </w:pPr>
    </w:p>
    <w:p w14:paraId="1DEFBD78" w14:textId="77777777" w:rsidR="009B69F5" w:rsidRP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t xml:space="preserve">All solicitations that involve the purchasing of a food component shall include a requirement that the </w:t>
      </w:r>
      <w:r w:rsidR="00382964">
        <w:rPr>
          <w:rFonts w:asciiTheme="minorHAnsi" w:hAnsiTheme="minorHAnsi" w:cstheme="minorHAnsi"/>
          <w:w w:val="105"/>
          <w:sz w:val="24"/>
          <w:szCs w:val="24"/>
        </w:rPr>
        <w:t>LEA</w:t>
      </w:r>
      <w:r w:rsidRPr="009B69F5">
        <w:rPr>
          <w:rFonts w:asciiTheme="minorHAnsi" w:hAnsiTheme="minorHAnsi" w:cstheme="minorHAnsi"/>
          <w:w w:val="105"/>
          <w:sz w:val="24"/>
          <w:szCs w:val="24"/>
        </w:rPr>
        <w:t xml:space="preserve"> purchase domestic commodities to the maximum extent practicable and shall include procedures for limited exceptions. The </w:t>
      </w:r>
      <w:r w:rsidR="00382964">
        <w:rPr>
          <w:rFonts w:asciiTheme="minorHAnsi" w:hAnsiTheme="minorHAnsi" w:cstheme="minorHAnsi"/>
          <w:w w:val="105"/>
          <w:sz w:val="24"/>
          <w:szCs w:val="24"/>
        </w:rPr>
        <w:t>LEA</w:t>
      </w:r>
      <w:r w:rsidRPr="009B69F5">
        <w:rPr>
          <w:rFonts w:asciiTheme="minorHAnsi" w:hAnsiTheme="minorHAnsi" w:cstheme="minorHAnsi"/>
          <w:w w:val="105"/>
          <w:sz w:val="24"/>
          <w:szCs w:val="24"/>
        </w:rPr>
        <w:t xml:space="preserve"> shall include following language in solicitations:</w:t>
      </w:r>
    </w:p>
    <w:p w14:paraId="11445D64" w14:textId="77777777" w:rsidR="009B69F5" w:rsidRPr="009B69F5" w:rsidRDefault="009B69F5" w:rsidP="009B69F5">
      <w:pPr>
        <w:pStyle w:val="BodyText"/>
        <w:ind w:left="360"/>
        <w:rPr>
          <w:rFonts w:asciiTheme="minorHAnsi" w:hAnsiTheme="minorHAnsi" w:cstheme="minorHAnsi"/>
          <w:w w:val="105"/>
          <w:sz w:val="24"/>
          <w:szCs w:val="24"/>
        </w:rPr>
      </w:pPr>
    </w:p>
    <w:p w14:paraId="06BF9308" w14:textId="77777777" w:rsidR="009B69F5" w:rsidRP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lastRenderedPageBreak/>
        <w:t>The LEA participates in the National School Lunch Program and School Breakfast Program and is required to use the nonprofit food service funds, to the maximum extent practicable, to buy domestic commodities or products for Program meals.  A ‘domestic commodity or product’ is defined as one that is either produced in the U.S. or is processed in the U.S. substantially using agricultural commodities that are produced in the U.S. as provided in 7 CFR 210.21(d).</w:t>
      </w:r>
    </w:p>
    <w:p w14:paraId="7E785B3E" w14:textId="77777777" w:rsidR="009B69F5" w:rsidRPr="009B69F5" w:rsidRDefault="009B69F5" w:rsidP="009B69F5">
      <w:pPr>
        <w:pStyle w:val="BodyText"/>
        <w:ind w:left="0"/>
        <w:rPr>
          <w:rFonts w:asciiTheme="minorHAnsi" w:hAnsiTheme="minorHAnsi" w:cstheme="minorHAnsi"/>
          <w:w w:val="105"/>
          <w:sz w:val="24"/>
          <w:szCs w:val="24"/>
        </w:rPr>
      </w:pPr>
    </w:p>
    <w:p w14:paraId="6A514259" w14:textId="77777777" w:rsid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t xml:space="preserve">Exceptions to the Buy American provision are very limited; however, an alternative or exception may be approved upon request.  To be considered for an alternative or exception, the request must be submitted in writing to a designated official, a minimum of </w:t>
      </w:r>
      <w:r w:rsidRPr="008D38C9">
        <w:rPr>
          <w:rFonts w:asciiTheme="minorHAnsi" w:hAnsiTheme="minorHAnsi" w:cstheme="minorHAnsi"/>
          <w:w w:val="105"/>
          <w:sz w:val="24"/>
          <w:szCs w:val="24"/>
          <w:highlight w:val="yellow"/>
        </w:rPr>
        <w:t>___</w:t>
      </w:r>
      <w:r w:rsidRPr="009B69F5">
        <w:rPr>
          <w:rFonts w:asciiTheme="minorHAnsi" w:hAnsiTheme="minorHAnsi" w:cstheme="minorHAnsi"/>
          <w:w w:val="105"/>
          <w:sz w:val="24"/>
          <w:szCs w:val="24"/>
        </w:rPr>
        <w:t>day (s) in advance of delivery.  The request must include the:</w:t>
      </w:r>
    </w:p>
    <w:p w14:paraId="4A6B2EAB" w14:textId="77777777" w:rsidR="009B69F5" w:rsidRPr="009B69F5" w:rsidRDefault="009B69F5" w:rsidP="009B69F5">
      <w:pPr>
        <w:pStyle w:val="BodyText"/>
        <w:ind w:left="720"/>
        <w:rPr>
          <w:rFonts w:asciiTheme="minorHAnsi" w:hAnsiTheme="minorHAnsi" w:cstheme="minorHAnsi"/>
          <w:w w:val="105"/>
          <w:sz w:val="24"/>
          <w:szCs w:val="24"/>
        </w:rPr>
      </w:pPr>
    </w:p>
    <w:p w14:paraId="0CEA23E6" w14:textId="77777777" w:rsidR="009B69F5" w:rsidRP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t xml:space="preserve">(1) Alternative substitute(s) that are domestic and meet the required specifications: </w:t>
      </w:r>
    </w:p>
    <w:p w14:paraId="0D6FF6DD" w14:textId="77777777" w:rsidR="009B69F5" w:rsidRPr="009B69F5" w:rsidRDefault="009B69F5" w:rsidP="009B69F5">
      <w:pPr>
        <w:pStyle w:val="BodyText"/>
        <w:ind w:left="1440"/>
        <w:rPr>
          <w:rFonts w:asciiTheme="minorHAnsi" w:hAnsiTheme="minorHAnsi" w:cstheme="minorHAnsi"/>
          <w:w w:val="105"/>
          <w:sz w:val="24"/>
          <w:szCs w:val="24"/>
        </w:rPr>
      </w:pPr>
      <w:r w:rsidRPr="009B69F5">
        <w:rPr>
          <w:rFonts w:asciiTheme="minorHAnsi" w:hAnsiTheme="minorHAnsi" w:cstheme="minorHAnsi"/>
          <w:w w:val="105"/>
          <w:sz w:val="24"/>
          <w:szCs w:val="24"/>
        </w:rPr>
        <w:t>(a)Price of the domestic food alternative substitute(s); and</w:t>
      </w:r>
    </w:p>
    <w:p w14:paraId="1B5E3AA1" w14:textId="77777777" w:rsidR="009B69F5" w:rsidRPr="009B69F5" w:rsidRDefault="009B69F5" w:rsidP="009B69F5">
      <w:pPr>
        <w:pStyle w:val="BodyText"/>
        <w:ind w:left="1440"/>
        <w:rPr>
          <w:rFonts w:asciiTheme="minorHAnsi" w:hAnsiTheme="minorHAnsi" w:cstheme="minorHAnsi"/>
          <w:w w:val="105"/>
          <w:sz w:val="24"/>
          <w:szCs w:val="24"/>
        </w:rPr>
      </w:pPr>
      <w:r w:rsidRPr="009B69F5">
        <w:rPr>
          <w:rFonts w:asciiTheme="minorHAnsi" w:hAnsiTheme="minorHAnsi" w:cstheme="minorHAnsi"/>
          <w:w w:val="105"/>
          <w:sz w:val="24"/>
          <w:szCs w:val="24"/>
        </w:rPr>
        <w:t xml:space="preserve">(b) Availability of the domestic alternative substitute(s) in relation to the quantity ordered.   </w:t>
      </w:r>
    </w:p>
    <w:p w14:paraId="08FBEAC3" w14:textId="77777777" w:rsidR="009B69F5" w:rsidRPr="009B69F5" w:rsidRDefault="009B69F5" w:rsidP="009B69F5">
      <w:pPr>
        <w:pStyle w:val="BodyText"/>
        <w:ind w:left="720"/>
        <w:rPr>
          <w:rFonts w:asciiTheme="minorHAnsi" w:hAnsiTheme="minorHAnsi" w:cstheme="minorHAnsi"/>
          <w:w w:val="105"/>
          <w:sz w:val="24"/>
          <w:szCs w:val="24"/>
        </w:rPr>
      </w:pPr>
      <w:r w:rsidRPr="009B69F5">
        <w:rPr>
          <w:rFonts w:asciiTheme="minorHAnsi" w:hAnsiTheme="minorHAnsi" w:cstheme="minorHAnsi"/>
          <w:w w:val="105"/>
          <w:sz w:val="24"/>
          <w:szCs w:val="24"/>
        </w:rPr>
        <w:t>(2) Reason for exception: limited/lack of availability or price (include price):</w:t>
      </w:r>
    </w:p>
    <w:p w14:paraId="4369FE20" w14:textId="77777777" w:rsidR="009B69F5" w:rsidRPr="009B69F5" w:rsidRDefault="009B69F5" w:rsidP="009B69F5">
      <w:pPr>
        <w:pStyle w:val="BodyText"/>
        <w:ind w:left="1440"/>
        <w:rPr>
          <w:rFonts w:asciiTheme="minorHAnsi" w:hAnsiTheme="minorHAnsi" w:cstheme="minorHAnsi"/>
          <w:w w:val="105"/>
          <w:sz w:val="24"/>
          <w:szCs w:val="24"/>
        </w:rPr>
      </w:pPr>
      <w:r w:rsidRPr="009B69F5">
        <w:rPr>
          <w:rFonts w:asciiTheme="minorHAnsi" w:hAnsiTheme="minorHAnsi" w:cstheme="minorHAnsi"/>
          <w:w w:val="105"/>
          <w:sz w:val="24"/>
          <w:szCs w:val="24"/>
        </w:rPr>
        <w:t>(a)Price of the domestic food product; and</w:t>
      </w:r>
    </w:p>
    <w:p w14:paraId="5446EFCF" w14:textId="77777777" w:rsidR="009B69F5" w:rsidRPr="009B69F5" w:rsidRDefault="009B69F5" w:rsidP="009B69F5">
      <w:pPr>
        <w:pStyle w:val="BodyText"/>
        <w:ind w:left="1440"/>
        <w:rPr>
          <w:rFonts w:asciiTheme="minorHAnsi" w:hAnsiTheme="minorHAnsi" w:cstheme="minorHAnsi"/>
          <w:w w:val="105"/>
          <w:sz w:val="24"/>
          <w:szCs w:val="24"/>
        </w:rPr>
      </w:pPr>
      <w:r w:rsidRPr="009B69F5">
        <w:rPr>
          <w:rFonts w:asciiTheme="minorHAnsi" w:hAnsiTheme="minorHAnsi" w:cstheme="minorHAnsi"/>
          <w:w w:val="105"/>
          <w:sz w:val="24"/>
          <w:szCs w:val="24"/>
        </w:rPr>
        <w:t xml:space="preserve">(b)Price of the non-domestic product that meets the require specification of the domestic product.   </w:t>
      </w:r>
    </w:p>
    <w:p w14:paraId="406ABE67" w14:textId="77777777" w:rsidR="00034AFC" w:rsidRPr="00413A79" w:rsidRDefault="00034AFC" w:rsidP="00034AFC">
      <w:pPr>
        <w:pStyle w:val="BodyText"/>
        <w:ind w:left="0"/>
        <w:rPr>
          <w:rFonts w:asciiTheme="minorHAnsi" w:hAnsiTheme="minorHAnsi" w:cstheme="minorHAnsi"/>
          <w:w w:val="105"/>
          <w:sz w:val="24"/>
          <w:szCs w:val="24"/>
        </w:rPr>
      </w:pPr>
    </w:p>
    <w:p w14:paraId="5A1745F7" w14:textId="77777777" w:rsidR="00382964" w:rsidRPr="00617B41" w:rsidRDefault="009B69F5" w:rsidP="00617B41">
      <w:pPr>
        <w:pStyle w:val="ListParagraph"/>
        <w:numPr>
          <w:ilvl w:val="0"/>
          <w:numId w:val="2"/>
        </w:numPr>
        <w:tabs>
          <w:tab w:val="left" w:pos="763"/>
        </w:tabs>
        <w:spacing w:line="285" w:lineRule="auto"/>
        <w:ind w:right="340"/>
        <w:contextualSpacing w:val="0"/>
        <w:rPr>
          <w:rFonts w:eastAsia="Times New Roman" w:cstheme="minorHAnsi"/>
          <w:sz w:val="24"/>
          <w:szCs w:val="24"/>
        </w:rPr>
      </w:pPr>
      <w:r w:rsidRPr="00837469">
        <w:rPr>
          <w:rFonts w:eastAsia="Times New Roman" w:cstheme="minorHAnsi"/>
          <w:sz w:val="24"/>
          <w:szCs w:val="24"/>
        </w:rPr>
        <w:t xml:space="preserve">If the </w:t>
      </w:r>
      <w:proofErr w:type="gramStart"/>
      <w:r w:rsidRPr="00837469">
        <w:rPr>
          <w:rFonts w:eastAsia="Times New Roman" w:cstheme="minorHAnsi"/>
          <w:sz w:val="24"/>
          <w:szCs w:val="24"/>
        </w:rPr>
        <w:t>amount</w:t>
      </w:r>
      <w:proofErr w:type="gramEnd"/>
      <w:r w:rsidRPr="00837469">
        <w:rPr>
          <w:rFonts w:eastAsia="Times New Roman" w:cstheme="minorHAnsi"/>
          <w:sz w:val="24"/>
          <w:szCs w:val="24"/>
        </w:rPr>
        <w:t xml:space="preserve"> of purchases is more than the state small purchase threshold (currently valued at $250,000 or LEA approved threshold if less), formal procurement procedures will be used as required by 2 CFR Part 200.318-326.  Informal procurement procedures (micro purchase or small purchase) may be used for purchases under the most restrictive small purchase threshold, which is $ </w:t>
      </w:r>
      <w:r w:rsidRPr="00837469">
        <w:rPr>
          <w:rFonts w:eastAsia="Times New Roman" w:cstheme="minorHAnsi"/>
          <w:sz w:val="24"/>
          <w:szCs w:val="24"/>
          <w:highlight w:val="yellow"/>
        </w:rPr>
        <w:t>__________</w:t>
      </w:r>
      <w:r w:rsidRPr="00837469">
        <w:rPr>
          <w:rFonts w:eastAsia="Times New Roman" w:cstheme="minorHAnsi"/>
          <w:sz w:val="24"/>
          <w:szCs w:val="24"/>
        </w:rPr>
        <w:t xml:space="preserve"> for </w:t>
      </w:r>
      <w:r w:rsidRPr="00837469">
        <w:rPr>
          <w:rFonts w:eastAsia="Times New Roman" w:cstheme="minorHAnsi"/>
          <w:sz w:val="24"/>
          <w:szCs w:val="24"/>
          <w:highlight w:val="yellow"/>
          <w:u w:val="single"/>
        </w:rPr>
        <w:t>Local Education Agency</w:t>
      </w:r>
      <w:r>
        <w:rPr>
          <w:rFonts w:eastAsia="Times New Roman" w:cstheme="minorHAnsi"/>
          <w:sz w:val="24"/>
          <w:szCs w:val="24"/>
          <w:u w:val="single"/>
        </w:rPr>
        <w:t>.</w:t>
      </w:r>
    </w:p>
    <w:p w14:paraId="49E3F8AF" w14:textId="77777777" w:rsidR="00382964" w:rsidRDefault="00382964" w:rsidP="00382964">
      <w:pPr>
        <w:pStyle w:val="ListParagraph"/>
        <w:tabs>
          <w:tab w:val="left" w:pos="763"/>
        </w:tabs>
        <w:spacing w:line="285" w:lineRule="auto"/>
        <w:ind w:left="360" w:right="340"/>
        <w:rPr>
          <w:rFonts w:eastAsia="Times New Roman" w:cstheme="minorHAnsi"/>
          <w:sz w:val="24"/>
          <w:szCs w:val="24"/>
        </w:rPr>
      </w:pPr>
    </w:p>
    <w:p w14:paraId="49C83740" w14:textId="77777777" w:rsidR="00034AFC" w:rsidRPr="00034AFC" w:rsidRDefault="00034AFC" w:rsidP="00034AFC">
      <w:pPr>
        <w:pStyle w:val="ListParagraph"/>
        <w:numPr>
          <w:ilvl w:val="0"/>
          <w:numId w:val="2"/>
        </w:numPr>
        <w:tabs>
          <w:tab w:val="left" w:pos="763"/>
        </w:tabs>
        <w:spacing w:line="285" w:lineRule="auto"/>
        <w:ind w:right="340"/>
        <w:rPr>
          <w:rFonts w:eastAsia="Times New Roman" w:cstheme="minorHAnsi"/>
          <w:sz w:val="24"/>
          <w:szCs w:val="24"/>
        </w:rPr>
      </w:pPr>
      <w:r w:rsidRPr="00034AFC">
        <w:rPr>
          <w:rFonts w:eastAsia="Times New Roman" w:cstheme="minorHAnsi"/>
          <w:sz w:val="24"/>
          <w:szCs w:val="24"/>
        </w:rPr>
        <w:t>Purchasing will be conducted at the most restrictive procurement threshold:</w:t>
      </w:r>
    </w:p>
    <w:tbl>
      <w:tblPr>
        <w:tblStyle w:val="TableGrid"/>
        <w:tblW w:w="0" w:type="auto"/>
        <w:tblLook w:val="04A0" w:firstRow="1" w:lastRow="0" w:firstColumn="1" w:lastColumn="0" w:noHBand="0" w:noVBand="1"/>
      </w:tblPr>
      <w:tblGrid>
        <w:gridCol w:w="3116"/>
        <w:gridCol w:w="3117"/>
        <w:gridCol w:w="3117"/>
      </w:tblGrid>
      <w:tr w:rsidR="00034AFC" w14:paraId="0FBC528B" w14:textId="77777777" w:rsidTr="00034AFC">
        <w:tc>
          <w:tcPr>
            <w:tcW w:w="3116" w:type="dxa"/>
          </w:tcPr>
          <w:p w14:paraId="20FC7EC0" w14:textId="77777777" w:rsidR="00034AFC" w:rsidRDefault="00034AFC" w:rsidP="00034AFC">
            <w:pPr>
              <w:tabs>
                <w:tab w:val="left" w:pos="763"/>
              </w:tabs>
              <w:spacing w:line="285" w:lineRule="auto"/>
              <w:ind w:right="340"/>
              <w:rPr>
                <w:rFonts w:eastAsia="Times New Roman" w:cstheme="minorHAnsi"/>
                <w:sz w:val="24"/>
                <w:szCs w:val="24"/>
              </w:rPr>
            </w:pPr>
          </w:p>
        </w:tc>
        <w:tc>
          <w:tcPr>
            <w:tcW w:w="3117" w:type="dxa"/>
          </w:tcPr>
          <w:p w14:paraId="11973FD4" w14:textId="77777777" w:rsidR="00034AFC" w:rsidRPr="00034AFC" w:rsidRDefault="00034AFC" w:rsidP="00034AFC">
            <w:pPr>
              <w:tabs>
                <w:tab w:val="left" w:pos="763"/>
              </w:tabs>
              <w:spacing w:line="285" w:lineRule="auto"/>
              <w:ind w:right="340"/>
              <w:jc w:val="center"/>
              <w:rPr>
                <w:rFonts w:eastAsia="Times New Roman" w:cstheme="minorHAnsi"/>
                <w:b/>
                <w:bCs/>
                <w:sz w:val="24"/>
                <w:szCs w:val="24"/>
              </w:rPr>
            </w:pPr>
            <w:r>
              <w:rPr>
                <w:rFonts w:eastAsia="Times New Roman" w:cstheme="minorHAnsi"/>
                <w:b/>
                <w:bCs/>
                <w:sz w:val="24"/>
                <w:szCs w:val="24"/>
              </w:rPr>
              <w:t>Federal Procurement Threshold</w:t>
            </w:r>
          </w:p>
        </w:tc>
        <w:tc>
          <w:tcPr>
            <w:tcW w:w="3117" w:type="dxa"/>
          </w:tcPr>
          <w:p w14:paraId="727864B4" w14:textId="77777777" w:rsidR="00034AFC" w:rsidRPr="00034AFC" w:rsidRDefault="00034AFC" w:rsidP="00034AFC">
            <w:pPr>
              <w:tabs>
                <w:tab w:val="left" w:pos="763"/>
              </w:tabs>
              <w:spacing w:line="285" w:lineRule="auto"/>
              <w:ind w:right="340"/>
              <w:jc w:val="center"/>
              <w:rPr>
                <w:rFonts w:eastAsia="Times New Roman" w:cstheme="minorHAnsi"/>
                <w:b/>
                <w:bCs/>
                <w:sz w:val="24"/>
                <w:szCs w:val="24"/>
              </w:rPr>
            </w:pPr>
            <w:r w:rsidRPr="00034AFC">
              <w:rPr>
                <w:rFonts w:eastAsia="Times New Roman" w:cstheme="minorHAnsi"/>
                <w:b/>
                <w:bCs/>
                <w:sz w:val="24"/>
                <w:szCs w:val="24"/>
              </w:rPr>
              <w:t>LEA Procurement Threshold</w:t>
            </w:r>
          </w:p>
        </w:tc>
      </w:tr>
      <w:tr w:rsidR="00034AFC" w14:paraId="340BA65A" w14:textId="77777777" w:rsidTr="00034AFC">
        <w:tc>
          <w:tcPr>
            <w:tcW w:w="3116" w:type="dxa"/>
          </w:tcPr>
          <w:p w14:paraId="46B7496E" w14:textId="77777777" w:rsidR="00034AFC" w:rsidRPr="00034AFC" w:rsidRDefault="00034AFC" w:rsidP="00034AFC">
            <w:pPr>
              <w:tabs>
                <w:tab w:val="left" w:pos="763"/>
              </w:tabs>
              <w:spacing w:line="285" w:lineRule="auto"/>
              <w:ind w:right="340"/>
              <w:rPr>
                <w:rFonts w:eastAsia="Times New Roman" w:cstheme="minorHAnsi"/>
                <w:b/>
                <w:bCs/>
                <w:sz w:val="24"/>
                <w:szCs w:val="24"/>
              </w:rPr>
            </w:pPr>
            <w:r>
              <w:rPr>
                <w:rFonts w:eastAsia="Times New Roman" w:cstheme="minorHAnsi"/>
                <w:b/>
                <w:bCs/>
                <w:sz w:val="24"/>
                <w:szCs w:val="24"/>
              </w:rPr>
              <w:t>Micro-Purchase</w:t>
            </w:r>
          </w:p>
        </w:tc>
        <w:tc>
          <w:tcPr>
            <w:tcW w:w="3117" w:type="dxa"/>
          </w:tcPr>
          <w:p w14:paraId="0088DDE0" w14:textId="5DD7B27E" w:rsidR="00034AFC" w:rsidRDefault="00034AFC" w:rsidP="00034AFC">
            <w:pPr>
              <w:tabs>
                <w:tab w:val="left" w:pos="763"/>
              </w:tabs>
              <w:spacing w:line="285" w:lineRule="auto"/>
              <w:ind w:right="340"/>
              <w:rPr>
                <w:rFonts w:eastAsia="Times New Roman" w:cstheme="minorHAnsi"/>
                <w:sz w:val="24"/>
                <w:szCs w:val="24"/>
              </w:rPr>
            </w:pPr>
            <w:r>
              <w:rPr>
                <w:rFonts w:eastAsia="Times New Roman" w:cstheme="minorHAnsi"/>
                <w:sz w:val="24"/>
                <w:szCs w:val="24"/>
              </w:rPr>
              <w:t>Less than $1</w:t>
            </w:r>
            <w:r w:rsidR="00833CDE">
              <w:rPr>
                <w:rFonts w:eastAsia="Times New Roman" w:cstheme="minorHAnsi"/>
                <w:sz w:val="24"/>
                <w:szCs w:val="24"/>
              </w:rPr>
              <w:t>5</w:t>
            </w:r>
            <w:r>
              <w:rPr>
                <w:rFonts w:eastAsia="Times New Roman" w:cstheme="minorHAnsi"/>
                <w:sz w:val="24"/>
                <w:szCs w:val="24"/>
              </w:rPr>
              <w:t>,000</w:t>
            </w:r>
          </w:p>
        </w:tc>
        <w:tc>
          <w:tcPr>
            <w:tcW w:w="3117" w:type="dxa"/>
          </w:tcPr>
          <w:p w14:paraId="1DB496D8" w14:textId="77777777" w:rsidR="00034AFC" w:rsidRDefault="00034AFC" w:rsidP="00034AFC">
            <w:pPr>
              <w:tabs>
                <w:tab w:val="left" w:pos="763"/>
              </w:tabs>
              <w:spacing w:line="285" w:lineRule="auto"/>
              <w:ind w:right="340"/>
              <w:rPr>
                <w:rFonts w:eastAsia="Times New Roman" w:cstheme="minorHAnsi"/>
                <w:sz w:val="24"/>
                <w:szCs w:val="24"/>
              </w:rPr>
            </w:pPr>
            <w:r w:rsidRPr="00034AFC">
              <w:rPr>
                <w:rFonts w:eastAsia="Times New Roman" w:cstheme="minorHAnsi"/>
                <w:sz w:val="24"/>
                <w:szCs w:val="24"/>
                <w:highlight w:val="yellow"/>
              </w:rPr>
              <w:t>____________________</w:t>
            </w:r>
          </w:p>
        </w:tc>
      </w:tr>
      <w:tr w:rsidR="00034AFC" w14:paraId="640B63C9" w14:textId="77777777" w:rsidTr="00034AFC">
        <w:tc>
          <w:tcPr>
            <w:tcW w:w="3116" w:type="dxa"/>
          </w:tcPr>
          <w:p w14:paraId="3DF98D6B" w14:textId="77777777" w:rsidR="00034AFC" w:rsidRPr="00034AFC" w:rsidRDefault="00034AFC" w:rsidP="00034AFC">
            <w:pPr>
              <w:tabs>
                <w:tab w:val="left" w:pos="763"/>
              </w:tabs>
              <w:spacing w:line="285" w:lineRule="auto"/>
              <w:ind w:right="340"/>
              <w:rPr>
                <w:rFonts w:eastAsia="Times New Roman" w:cstheme="minorHAnsi"/>
                <w:b/>
                <w:bCs/>
                <w:sz w:val="24"/>
                <w:szCs w:val="24"/>
              </w:rPr>
            </w:pPr>
            <w:r>
              <w:rPr>
                <w:rFonts w:eastAsia="Times New Roman" w:cstheme="minorHAnsi"/>
                <w:b/>
                <w:bCs/>
                <w:sz w:val="24"/>
                <w:szCs w:val="24"/>
              </w:rPr>
              <w:t>Small (Informal) Purchase</w:t>
            </w:r>
          </w:p>
        </w:tc>
        <w:tc>
          <w:tcPr>
            <w:tcW w:w="3117" w:type="dxa"/>
          </w:tcPr>
          <w:p w14:paraId="29B32557" w14:textId="6906691D" w:rsidR="00034AFC" w:rsidRDefault="00034AFC" w:rsidP="00034AFC">
            <w:pPr>
              <w:tabs>
                <w:tab w:val="left" w:pos="763"/>
              </w:tabs>
              <w:spacing w:line="285" w:lineRule="auto"/>
              <w:ind w:right="340"/>
              <w:rPr>
                <w:rFonts w:eastAsia="Times New Roman" w:cstheme="minorHAnsi"/>
                <w:sz w:val="24"/>
                <w:szCs w:val="24"/>
              </w:rPr>
            </w:pPr>
            <w:r>
              <w:rPr>
                <w:rFonts w:eastAsia="Times New Roman" w:cstheme="minorHAnsi"/>
                <w:sz w:val="24"/>
                <w:szCs w:val="24"/>
              </w:rPr>
              <w:t>Less than $</w:t>
            </w:r>
            <w:r w:rsidR="00833CDE">
              <w:rPr>
                <w:rFonts w:eastAsia="Times New Roman" w:cstheme="minorHAnsi"/>
                <w:sz w:val="24"/>
                <w:szCs w:val="24"/>
              </w:rPr>
              <w:t>3</w:t>
            </w:r>
            <w:r>
              <w:rPr>
                <w:rFonts w:eastAsia="Times New Roman" w:cstheme="minorHAnsi"/>
                <w:sz w:val="24"/>
                <w:szCs w:val="24"/>
              </w:rPr>
              <w:t>50,000</w:t>
            </w:r>
          </w:p>
        </w:tc>
        <w:tc>
          <w:tcPr>
            <w:tcW w:w="3117" w:type="dxa"/>
          </w:tcPr>
          <w:p w14:paraId="58AC4622" w14:textId="77777777" w:rsidR="00034AFC" w:rsidRDefault="00034AFC" w:rsidP="00034AFC">
            <w:pPr>
              <w:tabs>
                <w:tab w:val="left" w:pos="763"/>
              </w:tabs>
              <w:spacing w:line="285" w:lineRule="auto"/>
              <w:ind w:right="340"/>
              <w:rPr>
                <w:rFonts w:eastAsia="Times New Roman" w:cstheme="minorHAnsi"/>
                <w:sz w:val="24"/>
                <w:szCs w:val="24"/>
              </w:rPr>
            </w:pPr>
            <w:r w:rsidRPr="00034AFC">
              <w:rPr>
                <w:rFonts w:eastAsia="Times New Roman" w:cstheme="minorHAnsi"/>
                <w:sz w:val="24"/>
                <w:szCs w:val="24"/>
                <w:highlight w:val="yellow"/>
              </w:rPr>
              <w:t>____________________</w:t>
            </w:r>
          </w:p>
        </w:tc>
      </w:tr>
      <w:tr w:rsidR="00034AFC" w14:paraId="5619EF6A" w14:textId="77777777" w:rsidTr="00034AFC">
        <w:tc>
          <w:tcPr>
            <w:tcW w:w="3116" w:type="dxa"/>
          </w:tcPr>
          <w:p w14:paraId="24000344" w14:textId="77777777" w:rsidR="00034AFC" w:rsidRPr="00034AFC" w:rsidRDefault="00034AFC" w:rsidP="00034AFC">
            <w:pPr>
              <w:tabs>
                <w:tab w:val="left" w:pos="763"/>
              </w:tabs>
              <w:spacing w:line="285" w:lineRule="auto"/>
              <w:ind w:right="340"/>
              <w:rPr>
                <w:rFonts w:eastAsia="Times New Roman" w:cstheme="minorHAnsi"/>
                <w:b/>
                <w:bCs/>
                <w:sz w:val="24"/>
                <w:szCs w:val="24"/>
              </w:rPr>
            </w:pPr>
            <w:r>
              <w:rPr>
                <w:rFonts w:eastAsia="Times New Roman" w:cstheme="minorHAnsi"/>
                <w:b/>
                <w:bCs/>
                <w:sz w:val="24"/>
                <w:szCs w:val="24"/>
              </w:rPr>
              <w:t>Formal Purchase</w:t>
            </w:r>
          </w:p>
        </w:tc>
        <w:tc>
          <w:tcPr>
            <w:tcW w:w="3117" w:type="dxa"/>
          </w:tcPr>
          <w:p w14:paraId="2F8A1B1A" w14:textId="0B9AD2C4" w:rsidR="00034AFC" w:rsidRDefault="00034AFC" w:rsidP="00034AFC">
            <w:pPr>
              <w:tabs>
                <w:tab w:val="left" w:pos="763"/>
              </w:tabs>
              <w:spacing w:line="285" w:lineRule="auto"/>
              <w:ind w:right="340"/>
              <w:rPr>
                <w:rFonts w:eastAsia="Times New Roman" w:cstheme="minorHAnsi"/>
                <w:sz w:val="24"/>
                <w:szCs w:val="24"/>
              </w:rPr>
            </w:pPr>
            <w:r>
              <w:rPr>
                <w:rFonts w:eastAsia="Times New Roman" w:cstheme="minorHAnsi"/>
                <w:sz w:val="24"/>
                <w:szCs w:val="24"/>
              </w:rPr>
              <w:t>Greater than $</w:t>
            </w:r>
            <w:r w:rsidR="00833CDE">
              <w:rPr>
                <w:rFonts w:eastAsia="Times New Roman" w:cstheme="minorHAnsi"/>
                <w:sz w:val="24"/>
                <w:szCs w:val="24"/>
              </w:rPr>
              <w:t>3</w:t>
            </w:r>
            <w:r>
              <w:rPr>
                <w:rFonts w:eastAsia="Times New Roman" w:cstheme="minorHAnsi"/>
                <w:sz w:val="24"/>
                <w:szCs w:val="24"/>
              </w:rPr>
              <w:t>50,000</w:t>
            </w:r>
          </w:p>
        </w:tc>
        <w:tc>
          <w:tcPr>
            <w:tcW w:w="3117" w:type="dxa"/>
          </w:tcPr>
          <w:p w14:paraId="603E6E4A" w14:textId="77777777" w:rsidR="00034AFC" w:rsidRDefault="00034AFC" w:rsidP="00034AFC">
            <w:pPr>
              <w:tabs>
                <w:tab w:val="left" w:pos="763"/>
              </w:tabs>
              <w:spacing w:line="285" w:lineRule="auto"/>
              <w:ind w:right="340"/>
              <w:rPr>
                <w:rFonts w:eastAsia="Times New Roman" w:cstheme="minorHAnsi"/>
                <w:sz w:val="24"/>
                <w:szCs w:val="24"/>
              </w:rPr>
            </w:pPr>
            <w:r w:rsidRPr="00034AFC">
              <w:rPr>
                <w:rFonts w:eastAsia="Times New Roman" w:cstheme="minorHAnsi"/>
                <w:sz w:val="24"/>
                <w:szCs w:val="24"/>
                <w:highlight w:val="yellow"/>
              </w:rPr>
              <w:t>____________________</w:t>
            </w:r>
          </w:p>
        </w:tc>
      </w:tr>
      <w:tr w:rsidR="00034AFC" w14:paraId="63CFB189" w14:textId="77777777" w:rsidTr="00034AFC">
        <w:tc>
          <w:tcPr>
            <w:tcW w:w="3116" w:type="dxa"/>
          </w:tcPr>
          <w:p w14:paraId="3C0289E1" w14:textId="77777777" w:rsidR="00034AFC" w:rsidRPr="00034AFC" w:rsidRDefault="00034AFC" w:rsidP="00034AFC">
            <w:pPr>
              <w:tabs>
                <w:tab w:val="left" w:pos="763"/>
              </w:tabs>
              <w:spacing w:line="285" w:lineRule="auto"/>
              <w:ind w:right="340"/>
              <w:rPr>
                <w:rFonts w:eastAsia="Times New Roman" w:cstheme="minorHAnsi"/>
                <w:b/>
                <w:bCs/>
                <w:sz w:val="24"/>
                <w:szCs w:val="24"/>
              </w:rPr>
            </w:pPr>
            <w:r>
              <w:rPr>
                <w:rFonts w:eastAsia="Times New Roman" w:cstheme="minorHAnsi"/>
                <w:b/>
                <w:bCs/>
                <w:sz w:val="24"/>
                <w:szCs w:val="24"/>
              </w:rPr>
              <w:t>Capital Equipment/Not on Pre-Approved List</w:t>
            </w:r>
          </w:p>
        </w:tc>
        <w:tc>
          <w:tcPr>
            <w:tcW w:w="3117" w:type="dxa"/>
          </w:tcPr>
          <w:p w14:paraId="48704472" w14:textId="77777777" w:rsidR="00034AFC" w:rsidRDefault="00034AFC" w:rsidP="00034AFC">
            <w:pPr>
              <w:tabs>
                <w:tab w:val="left" w:pos="763"/>
              </w:tabs>
              <w:spacing w:line="285" w:lineRule="auto"/>
              <w:ind w:right="340"/>
              <w:rPr>
                <w:rFonts w:eastAsia="Times New Roman" w:cstheme="minorHAnsi"/>
                <w:sz w:val="24"/>
                <w:szCs w:val="24"/>
              </w:rPr>
            </w:pPr>
            <w:r>
              <w:rPr>
                <w:rFonts w:eastAsia="Times New Roman" w:cstheme="minorHAnsi"/>
                <w:sz w:val="24"/>
                <w:szCs w:val="24"/>
              </w:rPr>
              <w:t>Greater than $5,000</w:t>
            </w:r>
          </w:p>
        </w:tc>
        <w:tc>
          <w:tcPr>
            <w:tcW w:w="3117" w:type="dxa"/>
          </w:tcPr>
          <w:p w14:paraId="15FE9CBD" w14:textId="77777777" w:rsidR="00034AFC" w:rsidRDefault="00034AFC" w:rsidP="00034AFC">
            <w:pPr>
              <w:tabs>
                <w:tab w:val="left" w:pos="763"/>
              </w:tabs>
              <w:spacing w:line="285" w:lineRule="auto"/>
              <w:ind w:right="340"/>
              <w:rPr>
                <w:rFonts w:eastAsia="Times New Roman" w:cstheme="minorHAnsi"/>
                <w:sz w:val="24"/>
                <w:szCs w:val="24"/>
              </w:rPr>
            </w:pPr>
            <w:r w:rsidRPr="00034AFC">
              <w:rPr>
                <w:rFonts w:eastAsia="Times New Roman" w:cstheme="minorHAnsi"/>
                <w:sz w:val="24"/>
                <w:szCs w:val="24"/>
                <w:highlight w:val="yellow"/>
              </w:rPr>
              <w:t>____________________</w:t>
            </w:r>
          </w:p>
        </w:tc>
      </w:tr>
    </w:tbl>
    <w:p w14:paraId="31DABB6C" w14:textId="77777777" w:rsidR="00837469" w:rsidRDefault="00837469" w:rsidP="00034AFC">
      <w:pPr>
        <w:tabs>
          <w:tab w:val="left" w:pos="763"/>
        </w:tabs>
        <w:spacing w:line="285" w:lineRule="auto"/>
        <w:ind w:right="340"/>
        <w:rPr>
          <w:rFonts w:eastAsia="Times New Roman" w:cstheme="minorHAnsi"/>
          <w:sz w:val="24"/>
          <w:szCs w:val="24"/>
        </w:rPr>
      </w:pPr>
    </w:p>
    <w:p w14:paraId="2F54F23B" w14:textId="77777777" w:rsidR="00382964" w:rsidRDefault="00382964" w:rsidP="00034AFC">
      <w:pPr>
        <w:tabs>
          <w:tab w:val="left" w:pos="763"/>
        </w:tabs>
        <w:spacing w:line="285" w:lineRule="auto"/>
        <w:ind w:right="340"/>
        <w:rPr>
          <w:rFonts w:eastAsia="Times New Roman" w:cstheme="minorHAnsi"/>
          <w:sz w:val="24"/>
          <w:szCs w:val="24"/>
        </w:rPr>
      </w:pPr>
    </w:p>
    <w:p w14:paraId="68DD8CA9" w14:textId="77777777" w:rsidR="00382964" w:rsidRDefault="00382964" w:rsidP="00034AFC">
      <w:pPr>
        <w:tabs>
          <w:tab w:val="left" w:pos="763"/>
        </w:tabs>
        <w:spacing w:line="285" w:lineRule="auto"/>
        <w:ind w:right="340"/>
        <w:rPr>
          <w:rFonts w:eastAsia="Times New Roman" w:cstheme="minorHAnsi"/>
          <w:sz w:val="24"/>
          <w:szCs w:val="24"/>
        </w:rPr>
      </w:pPr>
    </w:p>
    <w:p w14:paraId="166A1753" w14:textId="77777777" w:rsidR="00382964" w:rsidRDefault="00382964" w:rsidP="00034AFC">
      <w:pPr>
        <w:tabs>
          <w:tab w:val="left" w:pos="763"/>
        </w:tabs>
        <w:spacing w:line="285" w:lineRule="auto"/>
        <w:ind w:right="340"/>
        <w:rPr>
          <w:rFonts w:eastAsia="Times New Roman" w:cstheme="minorHAnsi"/>
          <w:sz w:val="24"/>
          <w:szCs w:val="24"/>
        </w:rPr>
      </w:pPr>
    </w:p>
    <w:p w14:paraId="7F0D7C27" w14:textId="77777777" w:rsidR="00382964" w:rsidRDefault="00382964" w:rsidP="00034AFC">
      <w:pPr>
        <w:tabs>
          <w:tab w:val="left" w:pos="763"/>
        </w:tabs>
        <w:spacing w:line="285" w:lineRule="auto"/>
        <w:ind w:right="340"/>
        <w:rPr>
          <w:rFonts w:eastAsia="Times New Roman" w:cstheme="minorHAnsi"/>
          <w:sz w:val="24"/>
          <w:szCs w:val="24"/>
        </w:rPr>
      </w:pPr>
    </w:p>
    <w:p w14:paraId="4360DC6E" w14:textId="77777777" w:rsidR="00382964" w:rsidRDefault="00382964" w:rsidP="00034AFC">
      <w:pPr>
        <w:tabs>
          <w:tab w:val="left" w:pos="763"/>
        </w:tabs>
        <w:spacing w:line="285" w:lineRule="auto"/>
        <w:ind w:right="340"/>
        <w:rPr>
          <w:rFonts w:eastAsia="Times New Roman" w:cstheme="minorHAnsi"/>
          <w:sz w:val="24"/>
          <w:szCs w:val="24"/>
        </w:rPr>
      </w:pPr>
    </w:p>
    <w:p w14:paraId="75F52FF7" w14:textId="77777777" w:rsidR="00382964" w:rsidRDefault="00382964" w:rsidP="00034AFC">
      <w:pPr>
        <w:tabs>
          <w:tab w:val="left" w:pos="763"/>
        </w:tabs>
        <w:spacing w:line="285" w:lineRule="auto"/>
        <w:ind w:right="340"/>
        <w:rPr>
          <w:rFonts w:eastAsia="Times New Roman" w:cstheme="minorHAnsi"/>
          <w:sz w:val="24"/>
          <w:szCs w:val="24"/>
        </w:rPr>
      </w:pPr>
    </w:p>
    <w:p w14:paraId="5A3E05EC" w14:textId="77777777" w:rsidR="00382964" w:rsidRDefault="00382964" w:rsidP="00034AFC">
      <w:pPr>
        <w:tabs>
          <w:tab w:val="left" w:pos="763"/>
        </w:tabs>
        <w:spacing w:line="285" w:lineRule="auto"/>
        <w:ind w:right="340"/>
        <w:rPr>
          <w:rFonts w:eastAsia="Times New Roman" w:cstheme="minorHAnsi"/>
          <w:sz w:val="24"/>
          <w:szCs w:val="24"/>
        </w:rPr>
      </w:pPr>
    </w:p>
    <w:p w14:paraId="18761DDB" w14:textId="77777777" w:rsidR="00382964" w:rsidRDefault="00382964" w:rsidP="00382964">
      <w:pPr>
        <w:tabs>
          <w:tab w:val="left" w:pos="763"/>
        </w:tabs>
        <w:spacing w:line="285" w:lineRule="auto"/>
        <w:ind w:right="340"/>
        <w:jc w:val="center"/>
        <w:rPr>
          <w:rFonts w:eastAsia="Times New Roman" w:cstheme="minorHAnsi"/>
          <w:sz w:val="24"/>
          <w:szCs w:val="24"/>
        </w:rPr>
      </w:pPr>
    </w:p>
    <w:p w14:paraId="06641C59" w14:textId="77777777" w:rsidR="00382964" w:rsidRDefault="00382964" w:rsidP="00382964">
      <w:pPr>
        <w:tabs>
          <w:tab w:val="left" w:pos="763"/>
        </w:tabs>
        <w:spacing w:line="285" w:lineRule="auto"/>
        <w:ind w:right="340"/>
        <w:jc w:val="center"/>
        <w:rPr>
          <w:rFonts w:eastAsia="Times New Roman" w:cstheme="minorHAnsi"/>
          <w:b/>
          <w:bCs/>
          <w:sz w:val="24"/>
          <w:szCs w:val="24"/>
        </w:rPr>
      </w:pPr>
      <w:r>
        <w:rPr>
          <w:rFonts w:eastAsia="Times New Roman" w:cstheme="minorHAnsi"/>
          <w:b/>
          <w:bCs/>
          <w:sz w:val="24"/>
          <w:szCs w:val="24"/>
        </w:rPr>
        <w:t>SECTION II – Micro Purchase Procedures</w:t>
      </w:r>
    </w:p>
    <w:p w14:paraId="49A0483D" w14:textId="77777777" w:rsidR="00382964" w:rsidRDefault="00382964" w:rsidP="00382964">
      <w:pPr>
        <w:tabs>
          <w:tab w:val="left" w:pos="763"/>
        </w:tabs>
        <w:spacing w:line="285" w:lineRule="auto"/>
        <w:ind w:right="340"/>
        <w:rPr>
          <w:rFonts w:eastAsia="Times New Roman" w:cstheme="minorHAnsi"/>
          <w:b/>
          <w:bCs/>
          <w:sz w:val="24"/>
          <w:szCs w:val="24"/>
        </w:rPr>
      </w:pPr>
    </w:p>
    <w:p w14:paraId="2500380F" w14:textId="52942FC6" w:rsidR="00382964" w:rsidRDefault="00382964" w:rsidP="00382964">
      <w:pPr>
        <w:widowControl/>
        <w:tabs>
          <w:tab w:val="left" w:pos="450"/>
        </w:tabs>
        <w:rPr>
          <w:rFonts w:eastAsia="Times New Roman" w:cstheme="minorHAnsi"/>
          <w:sz w:val="24"/>
          <w:szCs w:val="24"/>
        </w:rPr>
      </w:pPr>
      <w:r w:rsidRPr="00150CC5">
        <w:rPr>
          <w:rFonts w:eastAsia="Times New Roman" w:cstheme="minorHAnsi"/>
          <w:sz w:val="24"/>
          <w:szCs w:val="24"/>
        </w:rPr>
        <w:t xml:space="preserve">If the </w:t>
      </w:r>
      <w:proofErr w:type="gramStart"/>
      <w:r w:rsidRPr="00150CC5">
        <w:rPr>
          <w:rFonts w:eastAsia="Times New Roman" w:cstheme="minorHAnsi"/>
          <w:sz w:val="24"/>
          <w:szCs w:val="24"/>
        </w:rPr>
        <w:t>amount</w:t>
      </w:r>
      <w:proofErr w:type="gramEnd"/>
      <w:r w:rsidRPr="00150CC5">
        <w:rPr>
          <w:rFonts w:eastAsia="Times New Roman" w:cstheme="minorHAnsi"/>
          <w:sz w:val="24"/>
          <w:szCs w:val="24"/>
        </w:rPr>
        <w:t xml:space="preserve"> of purchases for </w:t>
      </w:r>
      <w:r>
        <w:rPr>
          <w:rFonts w:eastAsia="Times New Roman" w:cstheme="minorHAnsi"/>
          <w:sz w:val="24"/>
          <w:szCs w:val="24"/>
        </w:rPr>
        <w:t>food, supplies and services</w:t>
      </w:r>
      <w:r w:rsidRPr="00150CC5">
        <w:rPr>
          <w:rFonts w:eastAsia="Times New Roman" w:cstheme="minorHAnsi"/>
          <w:sz w:val="24"/>
          <w:szCs w:val="24"/>
        </w:rPr>
        <w:t xml:space="preserve"> is less than $1</w:t>
      </w:r>
      <w:r w:rsidR="00833CDE">
        <w:rPr>
          <w:rFonts w:eastAsia="Times New Roman" w:cstheme="minorHAnsi"/>
          <w:sz w:val="24"/>
          <w:szCs w:val="24"/>
        </w:rPr>
        <w:t>5</w:t>
      </w:r>
      <w:r w:rsidRPr="00150CC5">
        <w:rPr>
          <w:rFonts w:eastAsia="Times New Roman" w:cstheme="minorHAnsi"/>
          <w:sz w:val="24"/>
          <w:szCs w:val="24"/>
        </w:rPr>
        <w:t xml:space="preserve">,000 </w:t>
      </w:r>
      <w:r w:rsidRPr="00150CC5">
        <w:rPr>
          <w:rFonts w:eastAsia="Times New Roman" w:cstheme="minorHAnsi"/>
          <w:i/>
          <w:sz w:val="24"/>
          <w:szCs w:val="24"/>
        </w:rPr>
        <w:t xml:space="preserve">or less than the </w:t>
      </w:r>
      <w:r>
        <w:rPr>
          <w:rFonts w:eastAsia="Times New Roman" w:cstheme="minorHAnsi"/>
          <w:i/>
          <w:sz w:val="24"/>
          <w:szCs w:val="24"/>
        </w:rPr>
        <w:t>LEA’</w:t>
      </w:r>
      <w:r w:rsidRPr="00150CC5">
        <w:rPr>
          <w:rFonts w:eastAsia="Times New Roman" w:cstheme="minorHAnsi"/>
          <w:i/>
          <w:sz w:val="24"/>
          <w:szCs w:val="24"/>
        </w:rPr>
        <w:t>s micro</w:t>
      </w:r>
      <w:r>
        <w:rPr>
          <w:rFonts w:eastAsia="Times New Roman" w:cstheme="minorHAnsi"/>
          <w:i/>
          <w:sz w:val="24"/>
          <w:szCs w:val="24"/>
        </w:rPr>
        <w:t>-purchase</w:t>
      </w:r>
      <w:r w:rsidRPr="00150CC5">
        <w:rPr>
          <w:rFonts w:eastAsia="Times New Roman" w:cstheme="minorHAnsi"/>
          <w:i/>
          <w:sz w:val="24"/>
          <w:szCs w:val="24"/>
        </w:rPr>
        <w:t xml:space="preserve"> threshold</w:t>
      </w:r>
      <w:r w:rsidRPr="00150CC5">
        <w:rPr>
          <w:rFonts w:eastAsia="Times New Roman" w:cstheme="minorHAnsi"/>
          <w:sz w:val="24"/>
          <w:szCs w:val="24"/>
        </w:rPr>
        <w:t>, the following procedure</w:t>
      </w:r>
      <w:r w:rsidRPr="00150CC5">
        <w:rPr>
          <w:rFonts w:eastAsia="Times New Roman" w:cstheme="minorHAnsi"/>
          <w:b/>
          <w:sz w:val="24"/>
          <w:szCs w:val="24"/>
        </w:rPr>
        <w:t xml:space="preserve"> </w:t>
      </w:r>
      <w:r w:rsidRPr="00150CC5">
        <w:rPr>
          <w:rFonts w:eastAsia="Times New Roman" w:cstheme="minorHAnsi"/>
          <w:sz w:val="24"/>
          <w:szCs w:val="24"/>
        </w:rPr>
        <w:t>will be used</w:t>
      </w:r>
      <w:r>
        <w:rPr>
          <w:rFonts w:eastAsia="Times New Roman" w:cstheme="minorHAnsi"/>
          <w:sz w:val="24"/>
          <w:szCs w:val="24"/>
        </w:rPr>
        <w:t>:</w:t>
      </w:r>
    </w:p>
    <w:p w14:paraId="14736082" w14:textId="77777777" w:rsidR="00382964" w:rsidRDefault="00382964" w:rsidP="00382964">
      <w:pPr>
        <w:widowControl/>
        <w:tabs>
          <w:tab w:val="left" w:pos="450"/>
        </w:tabs>
        <w:rPr>
          <w:rFonts w:eastAsia="Times New Roman" w:cstheme="minorHAnsi"/>
          <w:sz w:val="24"/>
          <w:szCs w:val="24"/>
        </w:rPr>
      </w:pPr>
    </w:p>
    <w:p w14:paraId="294A1286" w14:textId="77777777" w:rsidR="00382964" w:rsidRDefault="00382964" w:rsidP="00382964">
      <w:pPr>
        <w:pStyle w:val="ListParagraph"/>
        <w:widowControl/>
        <w:numPr>
          <w:ilvl w:val="0"/>
          <w:numId w:val="7"/>
        </w:numPr>
        <w:tabs>
          <w:tab w:val="left" w:pos="450"/>
        </w:tabs>
        <w:rPr>
          <w:rFonts w:eastAsia="Times New Roman" w:cstheme="minorHAnsi"/>
          <w:sz w:val="24"/>
          <w:szCs w:val="24"/>
        </w:rPr>
      </w:pPr>
      <w:r w:rsidRPr="00382964">
        <w:rPr>
          <w:rFonts w:eastAsia="Times New Roman" w:cstheme="minorHAnsi"/>
          <w:sz w:val="24"/>
          <w:szCs w:val="24"/>
        </w:rPr>
        <w:t xml:space="preserve">The aggregate dollar value of each transaction shall be less than the micro-purchase threshold above. Purchases will not be separated into 2 or more purchases to meet or be below the threshold. </w:t>
      </w:r>
    </w:p>
    <w:p w14:paraId="19B57A78" w14:textId="6C053B39" w:rsidR="00382964" w:rsidRDefault="00382964" w:rsidP="00382964">
      <w:pPr>
        <w:pStyle w:val="ListParagraph"/>
        <w:widowControl/>
        <w:numPr>
          <w:ilvl w:val="0"/>
          <w:numId w:val="7"/>
        </w:numPr>
        <w:tabs>
          <w:tab w:val="left" w:pos="450"/>
        </w:tabs>
        <w:rPr>
          <w:rFonts w:eastAsia="Times New Roman" w:cstheme="minorHAnsi"/>
          <w:sz w:val="24"/>
          <w:szCs w:val="24"/>
        </w:rPr>
      </w:pPr>
      <w:r w:rsidRPr="00382964">
        <w:rPr>
          <w:rFonts w:eastAsia="Times New Roman" w:cstheme="minorHAnsi"/>
          <w:sz w:val="24"/>
          <w:szCs w:val="24"/>
        </w:rPr>
        <w:t>Purchase prices shall be reasonable</w:t>
      </w:r>
      <w:r w:rsidR="00F17B34">
        <w:rPr>
          <w:rFonts w:eastAsia="Times New Roman" w:cstheme="minorHAnsi"/>
          <w:sz w:val="24"/>
          <w:szCs w:val="24"/>
        </w:rPr>
        <w:t xml:space="preserve"> based on research, experience, purchase history or other information and documents it accordingly</w:t>
      </w:r>
      <w:r w:rsidRPr="00382964">
        <w:rPr>
          <w:rFonts w:eastAsia="Times New Roman" w:cstheme="minorHAnsi"/>
          <w:sz w:val="24"/>
          <w:szCs w:val="24"/>
        </w:rPr>
        <w:t xml:space="preserve">. </w:t>
      </w:r>
    </w:p>
    <w:p w14:paraId="622814A0" w14:textId="4A5CE0EA" w:rsidR="00382964" w:rsidRPr="00382964" w:rsidRDefault="00F17B34" w:rsidP="00382964">
      <w:pPr>
        <w:pStyle w:val="ListParagraph"/>
        <w:widowControl/>
        <w:numPr>
          <w:ilvl w:val="0"/>
          <w:numId w:val="7"/>
        </w:numPr>
        <w:tabs>
          <w:tab w:val="left" w:pos="450"/>
        </w:tabs>
        <w:rPr>
          <w:rFonts w:eastAsia="Times New Roman" w:cstheme="minorHAnsi"/>
          <w:sz w:val="24"/>
          <w:szCs w:val="24"/>
        </w:rPr>
      </w:pPr>
      <w:r>
        <w:rPr>
          <w:rFonts w:eastAsia="Times New Roman" w:cstheme="minorHAnsi"/>
          <w:sz w:val="24"/>
          <w:szCs w:val="24"/>
        </w:rPr>
        <w:t>Micro-purchases should</w:t>
      </w:r>
      <w:r w:rsidR="00382964" w:rsidRPr="00382964">
        <w:rPr>
          <w:rFonts w:eastAsia="Times New Roman" w:cstheme="minorHAnsi"/>
          <w:sz w:val="24"/>
          <w:szCs w:val="24"/>
        </w:rPr>
        <w:t xml:space="preserve"> be spread equitably among qualified suppliers. If the LEA is unable to spread purchases equitably, it shall document the reason why (example: the next grocery store is located 50 miles away from the school LEA). </w:t>
      </w:r>
    </w:p>
    <w:p w14:paraId="68702F99" w14:textId="77777777" w:rsidR="00A32F98" w:rsidRDefault="00A32F98" w:rsidP="00A32F98">
      <w:pPr>
        <w:pStyle w:val="BodyText"/>
        <w:ind w:left="0" w:right="432"/>
        <w:jc w:val="both"/>
        <w:rPr>
          <w:rFonts w:cstheme="minorHAnsi"/>
          <w:sz w:val="24"/>
          <w:szCs w:val="24"/>
        </w:rPr>
      </w:pPr>
    </w:p>
    <w:p w14:paraId="37971AA3" w14:textId="33AC4FD9" w:rsidR="00A32F98" w:rsidRPr="00A32F98" w:rsidRDefault="00A32F98" w:rsidP="00A32F98">
      <w:pPr>
        <w:pStyle w:val="BodyText"/>
        <w:ind w:left="0" w:right="432"/>
        <w:jc w:val="both"/>
        <w:rPr>
          <w:rFonts w:asciiTheme="minorHAnsi" w:hAnsiTheme="minorHAnsi" w:cstheme="minorHAnsi"/>
          <w:sz w:val="24"/>
          <w:szCs w:val="24"/>
        </w:rPr>
      </w:pPr>
      <w:r w:rsidRPr="00A32F98">
        <w:rPr>
          <w:rFonts w:asciiTheme="minorHAnsi" w:hAnsiTheme="minorHAnsi" w:cstheme="minorHAnsi"/>
          <w:sz w:val="24"/>
          <w:szCs w:val="24"/>
        </w:rPr>
        <w:t>Government-wide regulations at 2 CFR Part 200 were updated to include new language</w:t>
      </w:r>
      <w:r w:rsidRPr="00A32F98">
        <w:rPr>
          <w:rFonts w:asciiTheme="minorHAnsi" w:hAnsiTheme="minorHAnsi" w:cstheme="minorHAnsi"/>
          <w:spacing w:val="1"/>
          <w:sz w:val="24"/>
          <w:szCs w:val="24"/>
        </w:rPr>
        <w:t xml:space="preserve"> </w:t>
      </w:r>
      <w:r w:rsidRPr="00A32F98">
        <w:rPr>
          <w:rFonts w:asciiTheme="minorHAnsi" w:hAnsiTheme="minorHAnsi" w:cstheme="minorHAnsi"/>
          <w:sz w:val="24"/>
          <w:szCs w:val="24"/>
        </w:rPr>
        <w:t>around micro-purchase thresholds available to all Progr</w:t>
      </w:r>
      <w:r>
        <w:rPr>
          <w:rFonts w:asciiTheme="minorHAnsi" w:hAnsiTheme="minorHAnsi" w:cstheme="minorHAnsi"/>
          <w:sz w:val="24"/>
          <w:szCs w:val="24"/>
        </w:rPr>
        <w:t xml:space="preserve">am operators. These are outlined </w:t>
      </w:r>
      <w:r w:rsidRPr="00A32F98">
        <w:rPr>
          <w:rFonts w:asciiTheme="minorHAnsi" w:hAnsiTheme="minorHAnsi" w:cstheme="minorHAnsi"/>
          <w:sz w:val="24"/>
          <w:szCs w:val="24"/>
        </w:rPr>
        <w:t>below.</w:t>
      </w:r>
    </w:p>
    <w:p w14:paraId="6B75AF00" w14:textId="52B1F0D9" w:rsidR="00A32F98" w:rsidRDefault="00A32F98" w:rsidP="00B935AE">
      <w:pPr>
        <w:widowControl/>
        <w:tabs>
          <w:tab w:val="left" w:pos="450"/>
        </w:tabs>
        <w:rPr>
          <w:rFonts w:cstheme="minorHAnsi"/>
          <w:sz w:val="24"/>
          <w:szCs w:val="24"/>
        </w:rPr>
      </w:pPr>
    </w:p>
    <w:p w14:paraId="6CC41CE6" w14:textId="33DAC99F" w:rsidR="00B935AE" w:rsidRPr="00B935AE" w:rsidRDefault="00B935AE" w:rsidP="00B935AE">
      <w:pPr>
        <w:widowControl/>
        <w:tabs>
          <w:tab w:val="left" w:pos="450"/>
        </w:tabs>
        <w:rPr>
          <w:rFonts w:cstheme="minorHAnsi"/>
          <w:sz w:val="24"/>
          <w:szCs w:val="24"/>
        </w:rPr>
      </w:pPr>
      <w:r w:rsidRPr="00B935AE">
        <w:rPr>
          <w:rFonts w:cstheme="minorHAnsi"/>
          <w:sz w:val="24"/>
          <w:szCs w:val="24"/>
        </w:rPr>
        <w:t>Government-wide regulations at 2 CFR 200.320(a)(1)(iii) now provide that Program</w:t>
      </w:r>
      <w:r w:rsidRPr="00B935AE">
        <w:rPr>
          <w:rFonts w:cstheme="minorHAnsi"/>
          <w:spacing w:val="1"/>
          <w:sz w:val="24"/>
          <w:szCs w:val="24"/>
        </w:rPr>
        <w:t xml:space="preserve"> </w:t>
      </w:r>
      <w:r w:rsidRPr="00B935AE">
        <w:rPr>
          <w:rFonts w:cstheme="minorHAnsi"/>
          <w:sz w:val="24"/>
          <w:szCs w:val="24"/>
        </w:rPr>
        <w:t>operators are “responsible for determining and documenting an appropriate micro-purchase</w:t>
      </w:r>
      <w:r w:rsidRPr="00B935AE">
        <w:rPr>
          <w:rFonts w:cstheme="minorHAnsi"/>
          <w:spacing w:val="-57"/>
          <w:sz w:val="24"/>
          <w:szCs w:val="24"/>
        </w:rPr>
        <w:t xml:space="preserve"> </w:t>
      </w:r>
      <w:r w:rsidRPr="00B935AE">
        <w:rPr>
          <w:rFonts w:cstheme="minorHAnsi"/>
          <w:sz w:val="24"/>
          <w:szCs w:val="24"/>
        </w:rPr>
        <w:t>threshold based on internal controls, an evaluation of risk, and its documented procurement</w:t>
      </w:r>
      <w:r w:rsidRPr="00B935AE">
        <w:rPr>
          <w:rFonts w:cstheme="minorHAnsi"/>
          <w:spacing w:val="-57"/>
          <w:sz w:val="24"/>
          <w:szCs w:val="24"/>
        </w:rPr>
        <w:t xml:space="preserve"> </w:t>
      </w:r>
      <w:r w:rsidRPr="00B935AE">
        <w:rPr>
          <w:rFonts w:cstheme="minorHAnsi"/>
          <w:sz w:val="24"/>
          <w:szCs w:val="24"/>
        </w:rPr>
        <w:t>procedures.” The regulations also provide that the micro-purchase threshold used “must be</w:t>
      </w:r>
      <w:r w:rsidRPr="00B935AE">
        <w:rPr>
          <w:rFonts w:cstheme="minorHAnsi"/>
          <w:spacing w:val="1"/>
          <w:sz w:val="24"/>
          <w:szCs w:val="24"/>
        </w:rPr>
        <w:t xml:space="preserve"> </w:t>
      </w:r>
      <w:r w:rsidRPr="00B935AE">
        <w:rPr>
          <w:rFonts w:cstheme="minorHAnsi"/>
          <w:sz w:val="24"/>
          <w:szCs w:val="24"/>
        </w:rPr>
        <w:t>authorized or not prohibited under State, local, or tribal laws or regulations.” Program</w:t>
      </w:r>
      <w:r w:rsidRPr="00B935AE">
        <w:rPr>
          <w:rFonts w:cstheme="minorHAnsi"/>
          <w:spacing w:val="1"/>
          <w:sz w:val="24"/>
          <w:szCs w:val="24"/>
        </w:rPr>
        <w:t xml:space="preserve"> </w:t>
      </w:r>
      <w:r w:rsidRPr="00B935AE">
        <w:rPr>
          <w:rFonts w:cstheme="minorHAnsi"/>
          <w:sz w:val="24"/>
          <w:szCs w:val="24"/>
        </w:rPr>
        <w:t>operators</w:t>
      </w:r>
      <w:r w:rsidRPr="00B935AE">
        <w:rPr>
          <w:rFonts w:cstheme="minorHAnsi"/>
          <w:spacing w:val="3"/>
          <w:sz w:val="24"/>
          <w:szCs w:val="24"/>
        </w:rPr>
        <w:t xml:space="preserve"> </w:t>
      </w:r>
      <w:r w:rsidRPr="00B935AE">
        <w:rPr>
          <w:rFonts w:cstheme="minorHAnsi"/>
          <w:sz w:val="24"/>
          <w:szCs w:val="24"/>
        </w:rPr>
        <w:t>may</w:t>
      </w:r>
      <w:r w:rsidRPr="00B935AE">
        <w:rPr>
          <w:rFonts w:cstheme="minorHAnsi"/>
          <w:spacing w:val="3"/>
          <w:sz w:val="24"/>
          <w:szCs w:val="24"/>
        </w:rPr>
        <w:t xml:space="preserve"> </w:t>
      </w:r>
      <w:r w:rsidRPr="00B935AE">
        <w:rPr>
          <w:rFonts w:cstheme="minorHAnsi"/>
          <w:sz w:val="24"/>
          <w:szCs w:val="24"/>
        </w:rPr>
        <w:t>establish</w:t>
      </w:r>
      <w:r w:rsidRPr="00B935AE">
        <w:rPr>
          <w:rFonts w:cstheme="minorHAnsi"/>
          <w:spacing w:val="1"/>
          <w:sz w:val="24"/>
          <w:szCs w:val="24"/>
        </w:rPr>
        <w:t xml:space="preserve"> </w:t>
      </w:r>
      <w:r w:rsidRPr="00B935AE">
        <w:rPr>
          <w:rFonts w:cstheme="minorHAnsi"/>
          <w:sz w:val="24"/>
          <w:szCs w:val="24"/>
        </w:rPr>
        <w:t>a</w:t>
      </w:r>
      <w:r w:rsidRPr="00B935AE">
        <w:rPr>
          <w:rFonts w:cstheme="minorHAnsi"/>
          <w:spacing w:val="3"/>
          <w:sz w:val="24"/>
          <w:szCs w:val="24"/>
        </w:rPr>
        <w:t xml:space="preserve"> </w:t>
      </w:r>
      <w:r w:rsidRPr="00B935AE">
        <w:rPr>
          <w:rFonts w:cstheme="minorHAnsi"/>
          <w:sz w:val="24"/>
          <w:szCs w:val="24"/>
        </w:rPr>
        <w:t>micro-purchase</w:t>
      </w:r>
      <w:r w:rsidRPr="00B935AE">
        <w:rPr>
          <w:rFonts w:cstheme="minorHAnsi"/>
          <w:spacing w:val="3"/>
          <w:sz w:val="24"/>
          <w:szCs w:val="24"/>
        </w:rPr>
        <w:t xml:space="preserve"> </w:t>
      </w:r>
      <w:r w:rsidRPr="00B935AE">
        <w:rPr>
          <w:rFonts w:cstheme="minorHAnsi"/>
          <w:sz w:val="24"/>
          <w:szCs w:val="24"/>
        </w:rPr>
        <w:t>threshold</w:t>
      </w:r>
      <w:r w:rsidRPr="00B935AE">
        <w:rPr>
          <w:rFonts w:cstheme="minorHAnsi"/>
          <w:spacing w:val="3"/>
          <w:sz w:val="24"/>
          <w:szCs w:val="24"/>
        </w:rPr>
        <w:t xml:space="preserve"> </w:t>
      </w:r>
      <w:r w:rsidRPr="00B935AE">
        <w:rPr>
          <w:rFonts w:cstheme="minorHAnsi"/>
          <w:sz w:val="24"/>
          <w:szCs w:val="24"/>
        </w:rPr>
        <w:t>that</w:t>
      </w:r>
      <w:r w:rsidRPr="00B935AE">
        <w:rPr>
          <w:rFonts w:cstheme="minorHAnsi"/>
          <w:spacing w:val="3"/>
          <w:sz w:val="24"/>
          <w:szCs w:val="24"/>
        </w:rPr>
        <w:t xml:space="preserve"> </w:t>
      </w:r>
      <w:r w:rsidRPr="00B935AE">
        <w:rPr>
          <w:rFonts w:cstheme="minorHAnsi"/>
          <w:sz w:val="24"/>
          <w:szCs w:val="24"/>
        </w:rPr>
        <w:t>is</w:t>
      </w:r>
      <w:r w:rsidRPr="00B935AE">
        <w:rPr>
          <w:rFonts w:cstheme="minorHAnsi"/>
          <w:spacing w:val="3"/>
          <w:sz w:val="24"/>
          <w:szCs w:val="24"/>
        </w:rPr>
        <w:t xml:space="preserve"> </w:t>
      </w:r>
      <w:r w:rsidRPr="00B935AE">
        <w:rPr>
          <w:rFonts w:cstheme="minorHAnsi"/>
          <w:sz w:val="24"/>
          <w:szCs w:val="24"/>
        </w:rPr>
        <w:t>higher</w:t>
      </w:r>
      <w:r w:rsidRPr="00B935AE">
        <w:rPr>
          <w:rFonts w:cstheme="minorHAnsi"/>
          <w:spacing w:val="3"/>
          <w:sz w:val="24"/>
          <w:szCs w:val="24"/>
        </w:rPr>
        <w:t xml:space="preserve"> </w:t>
      </w:r>
      <w:r w:rsidRPr="00B935AE">
        <w:rPr>
          <w:rFonts w:cstheme="minorHAnsi"/>
          <w:sz w:val="24"/>
          <w:szCs w:val="24"/>
        </w:rPr>
        <w:t>than</w:t>
      </w:r>
      <w:r w:rsidRPr="00B935AE">
        <w:rPr>
          <w:rFonts w:cstheme="minorHAnsi"/>
          <w:spacing w:val="1"/>
          <w:sz w:val="24"/>
          <w:szCs w:val="24"/>
        </w:rPr>
        <w:t xml:space="preserve"> </w:t>
      </w:r>
      <w:r w:rsidRPr="00B935AE">
        <w:rPr>
          <w:rFonts w:cstheme="minorHAnsi"/>
          <w:sz w:val="24"/>
          <w:szCs w:val="24"/>
        </w:rPr>
        <w:t>the</w:t>
      </w:r>
      <w:r w:rsidRPr="00B935AE">
        <w:rPr>
          <w:rFonts w:cstheme="minorHAnsi"/>
          <w:spacing w:val="3"/>
          <w:sz w:val="24"/>
          <w:szCs w:val="24"/>
        </w:rPr>
        <w:t xml:space="preserve"> </w:t>
      </w:r>
      <w:r w:rsidRPr="00B935AE">
        <w:rPr>
          <w:rFonts w:cstheme="minorHAnsi"/>
          <w:sz w:val="24"/>
          <w:szCs w:val="24"/>
        </w:rPr>
        <w:t>Federal</w:t>
      </w:r>
      <w:r w:rsidRPr="00B935AE">
        <w:rPr>
          <w:rFonts w:cstheme="minorHAnsi"/>
          <w:spacing w:val="1"/>
          <w:sz w:val="24"/>
          <w:szCs w:val="24"/>
        </w:rPr>
        <w:t xml:space="preserve"> </w:t>
      </w:r>
      <w:r w:rsidRPr="00B935AE">
        <w:rPr>
          <w:rFonts w:cstheme="minorHAnsi"/>
          <w:sz w:val="24"/>
          <w:szCs w:val="24"/>
        </w:rPr>
        <w:t>threshold</w:t>
      </w:r>
      <w:r w:rsidRPr="00B935AE">
        <w:rPr>
          <w:rFonts w:cstheme="minorHAnsi"/>
          <w:spacing w:val="-2"/>
          <w:sz w:val="24"/>
          <w:szCs w:val="24"/>
        </w:rPr>
        <w:t xml:space="preserve"> </w:t>
      </w:r>
      <w:r w:rsidRPr="00B935AE">
        <w:rPr>
          <w:rFonts w:cstheme="minorHAnsi"/>
          <w:sz w:val="24"/>
          <w:szCs w:val="24"/>
        </w:rPr>
        <w:t>established</w:t>
      </w:r>
      <w:r w:rsidRPr="00B935AE">
        <w:rPr>
          <w:rFonts w:cstheme="minorHAnsi"/>
          <w:spacing w:val="-1"/>
          <w:sz w:val="24"/>
          <w:szCs w:val="24"/>
        </w:rPr>
        <w:t xml:space="preserve"> </w:t>
      </w:r>
      <w:r w:rsidRPr="00B935AE">
        <w:rPr>
          <w:rFonts w:cstheme="minorHAnsi"/>
          <w:sz w:val="24"/>
          <w:szCs w:val="24"/>
        </w:rPr>
        <w:t>in</w:t>
      </w:r>
      <w:r w:rsidRPr="00B935AE">
        <w:rPr>
          <w:rFonts w:cstheme="minorHAnsi"/>
          <w:spacing w:val="-1"/>
          <w:sz w:val="24"/>
          <w:szCs w:val="24"/>
        </w:rPr>
        <w:t xml:space="preserve"> </w:t>
      </w:r>
      <w:r w:rsidRPr="00B935AE">
        <w:rPr>
          <w:rFonts w:cstheme="minorHAnsi"/>
          <w:sz w:val="24"/>
          <w:szCs w:val="24"/>
        </w:rPr>
        <w:t>the</w:t>
      </w:r>
      <w:r w:rsidRPr="00B935AE">
        <w:rPr>
          <w:rFonts w:cstheme="minorHAnsi"/>
          <w:spacing w:val="-1"/>
          <w:sz w:val="24"/>
          <w:szCs w:val="24"/>
        </w:rPr>
        <w:t xml:space="preserve"> </w:t>
      </w:r>
      <w:r w:rsidRPr="00B935AE">
        <w:rPr>
          <w:rFonts w:cstheme="minorHAnsi"/>
          <w:sz w:val="24"/>
          <w:szCs w:val="24"/>
        </w:rPr>
        <w:t>Federal</w:t>
      </w:r>
      <w:r w:rsidRPr="00B935AE">
        <w:rPr>
          <w:rFonts w:cstheme="minorHAnsi"/>
          <w:spacing w:val="-3"/>
          <w:sz w:val="24"/>
          <w:szCs w:val="24"/>
        </w:rPr>
        <w:t xml:space="preserve"> </w:t>
      </w:r>
      <w:r w:rsidRPr="00B935AE">
        <w:rPr>
          <w:rFonts w:cstheme="minorHAnsi"/>
          <w:sz w:val="24"/>
          <w:szCs w:val="24"/>
        </w:rPr>
        <w:t>Acquisition</w:t>
      </w:r>
      <w:r w:rsidRPr="00B935AE">
        <w:rPr>
          <w:rFonts w:cstheme="minorHAnsi"/>
          <w:spacing w:val="-3"/>
          <w:sz w:val="24"/>
          <w:szCs w:val="24"/>
        </w:rPr>
        <w:t xml:space="preserve"> </w:t>
      </w:r>
      <w:r w:rsidRPr="00B935AE">
        <w:rPr>
          <w:rFonts w:cstheme="minorHAnsi"/>
          <w:sz w:val="24"/>
          <w:szCs w:val="24"/>
        </w:rPr>
        <w:t>Regulations</w:t>
      </w:r>
      <w:r w:rsidRPr="00B935AE">
        <w:rPr>
          <w:rFonts w:cstheme="minorHAnsi"/>
          <w:spacing w:val="-2"/>
          <w:sz w:val="24"/>
          <w:szCs w:val="24"/>
        </w:rPr>
        <w:t xml:space="preserve"> </w:t>
      </w:r>
      <w:r w:rsidRPr="00B935AE">
        <w:rPr>
          <w:rFonts w:cstheme="minorHAnsi"/>
          <w:sz w:val="24"/>
          <w:szCs w:val="24"/>
        </w:rPr>
        <w:t>(FAR),</w:t>
      </w:r>
      <w:r w:rsidRPr="00B935AE">
        <w:rPr>
          <w:rFonts w:cstheme="minorHAnsi"/>
          <w:spacing w:val="-1"/>
          <w:sz w:val="24"/>
          <w:szCs w:val="24"/>
        </w:rPr>
        <w:t xml:space="preserve"> </w:t>
      </w:r>
      <w:r w:rsidRPr="00B935AE">
        <w:rPr>
          <w:rFonts w:cstheme="minorHAnsi"/>
          <w:sz w:val="24"/>
          <w:szCs w:val="24"/>
        </w:rPr>
        <w:t>as</w:t>
      </w:r>
      <w:r w:rsidRPr="00B935AE">
        <w:rPr>
          <w:rFonts w:cstheme="minorHAnsi"/>
          <w:spacing w:val="-2"/>
          <w:sz w:val="24"/>
          <w:szCs w:val="24"/>
        </w:rPr>
        <w:t xml:space="preserve"> </w:t>
      </w:r>
      <w:r w:rsidRPr="00B935AE">
        <w:rPr>
          <w:rFonts w:cstheme="minorHAnsi"/>
          <w:sz w:val="24"/>
          <w:szCs w:val="24"/>
        </w:rPr>
        <w:t>outlined</w:t>
      </w:r>
      <w:r w:rsidRPr="00B935AE">
        <w:rPr>
          <w:rFonts w:cstheme="minorHAnsi"/>
          <w:spacing w:val="-1"/>
          <w:sz w:val="24"/>
          <w:szCs w:val="24"/>
        </w:rPr>
        <w:t xml:space="preserve"> </w:t>
      </w:r>
      <w:r w:rsidRPr="00B935AE">
        <w:rPr>
          <w:rFonts w:cstheme="minorHAnsi"/>
          <w:sz w:val="24"/>
          <w:szCs w:val="24"/>
        </w:rPr>
        <w:t>below.</w:t>
      </w:r>
    </w:p>
    <w:p w14:paraId="3A958350" w14:textId="77777777" w:rsidR="00B935AE" w:rsidRPr="00B935AE" w:rsidRDefault="00B935AE" w:rsidP="00B935AE">
      <w:pPr>
        <w:pStyle w:val="BodyText"/>
        <w:rPr>
          <w:rFonts w:asciiTheme="minorHAnsi" w:hAnsiTheme="minorHAnsi" w:cstheme="minorHAnsi"/>
          <w:sz w:val="24"/>
          <w:szCs w:val="24"/>
        </w:rPr>
      </w:pPr>
    </w:p>
    <w:p w14:paraId="14DB734D" w14:textId="77777777" w:rsidR="00B935AE" w:rsidRPr="00B935AE" w:rsidRDefault="00B935AE" w:rsidP="00B935AE">
      <w:pPr>
        <w:jc w:val="both"/>
        <w:rPr>
          <w:rFonts w:cstheme="minorHAnsi"/>
          <w:i/>
          <w:sz w:val="24"/>
          <w:szCs w:val="24"/>
        </w:rPr>
      </w:pPr>
      <w:r w:rsidRPr="00B935AE">
        <w:rPr>
          <w:rFonts w:cstheme="minorHAnsi"/>
          <w:i/>
          <w:sz w:val="24"/>
          <w:szCs w:val="24"/>
        </w:rPr>
        <w:t>Increases</w:t>
      </w:r>
      <w:r w:rsidRPr="00B935AE">
        <w:rPr>
          <w:rFonts w:cstheme="minorHAnsi"/>
          <w:i/>
          <w:spacing w:val="-1"/>
          <w:sz w:val="24"/>
          <w:szCs w:val="24"/>
        </w:rPr>
        <w:t xml:space="preserve"> </w:t>
      </w:r>
      <w:r w:rsidRPr="00B935AE">
        <w:rPr>
          <w:rFonts w:cstheme="minorHAnsi"/>
          <w:i/>
          <w:sz w:val="24"/>
          <w:szCs w:val="24"/>
        </w:rPr>
        <w:t>to</w:t>
      </w:r>
      <w:r w:rsidRPr="00B935AE">
        <w:rPr>
          <w:rFonts w:cstheme="minorHAnsi"/>
          <w:i/>
          <w:spacing w:val="-3"/>
          <w:sz w:val="24"/>
          <w:szCs w:val="24"/>
        </w:rPr>
        <w:t xml:space="preserve"> </w:t>
      </w:r>
      <w:r w:rsidRPr="00B935AE">
        <w:rPr>
          <w:rFonts w:cstheme="minorHAnsi"/>
          <w:i/>
          <w:sz w:val="24"/>
          <w:szCs w:val="24"/>
        </w:rPr>
        <w:t>the</w:t>
      </w:r>
      <w:r w:rsidRPr="00B935AE">
        <w:rPr>
          <w:rFonts w:cstheme="minorHAnsi"/>
          <w:i/>
          <w:spacing w:val="-1"/>
          <w:sz w:val="24"/>
          <w:szCs w:val="24"/>
        </w:rPr>
        <w:t xml:space="preserve"> </w:t>
      </w:r>
      <w:r w:rsidRPr="00B935AE">
        <w:rPr>
          <w:rFonts w:cstheme="minorHAnsi"/>
          <w:i/>
          <w:sz w:val="24"/>
          <w:szCs w:val="24"/>
        </w:rPr>
        <w:t>micro-purchase</w:t>
      </w:r>
      <w:r w:rsidRPr="00B935AE">
        <w:rPr>
          <w:rFonts w:cstheme="minorHAnsi"/>
          <w:i/>
          <w:spacing w:val="-1"/>
          <w:sz w:val="24"/>
          <w:szCs w:val="24"/>
        </w:rPr>
        <w:t xml:space="preserve"> </w:t>
      </w:r>
      <w:r w:rsidRPr="00B935AE">
        <w:rPr>
          <w:rFonts w:cstheme="minorHAnsi"/>
          <w:i/>
          <w:sz w:val="24"/>
          <w:szCs w:val="24"/>
        </w:rPr>
        <w:t>threshold</w:t>
      </w:r>
      <w:r w:rsidRPr="00B935AE">
        <w:rPr>
          <w:rFonts w:cstheme="minorHAnsi"/>
          <w:i/>
          <w:spacing w:val="-1"/>
          <w:sz w:val="24"/>
          <w:szCs w:val="24"/>
        </w:rPr>
        <w:t xml:space="preserve"> </w:t>
      </w:r>
      <w:r w:rsidRPr="00B935AE">
        <w:rPr>
          <w:rFonts w:cstheme="minorHAnsi"/>
          <w:i/>
          <w:sz w:val="24"/>
          <w:szCs w:val="24"/>
        </w:rPr>
        <w:t>up</w:t>
      </w:r>
      <w:r w:rsidRPr="00B935AE">
        <w:rPr>
          <w:rFonts w:cstheme="minorHAnsi"/>
          <w:i/>
          <w:spacing w:val="-1"/>
          <w:sz w:val="24"/>
          <w:szCs w:val="24"/>
        </w:rPr>
        <w:t xml:space="preserve"> </w:t>
      </w:r>
      <w:r w:rsidRPr="00B935AE">
        <w:rPr>
          <w:rFonts w:cstheme="minorHAnsi"/>
          <w:i/>
          <w:sz w:val="24"/>
          <w:szCs w:val="24"/>
        </w:rPr>
        <w:t>to</w:t>
      </w:r>
      <w:r w:rsidRPr="00B935AE">
        <w:rPr>
          <w:rFonts w:cstheme="minorHAnsi"/>
          <w:i/>
          <w:spacing w:val="-3"/>
          <w:sz w:val="24"/>
          <w:szCs w:val="24"/>
        </w:rPr>
        <w:t xml:space="preserve"> </w:t>
      </w:r>
      <w:r w:rsidRPr="00B935AE">
        <w:rPr>
          <w:rFonts w:cstheme="minorHAnsi"/>
          <w:i/>
          <w:sz w:val="24"/>
          <w:szCs w:val="24"/>
        </w:rPr>
        <w:t>$50,000</w:t>
      </w:r>
    </w:p>
    <w:p w14:paraId="41E2FF47" w14:textId="77777777" w:rsidR="00B935AE" w:rsidRPr="00B935AE" w:rsidRDefault="00B935AE" w:rsidP="00B935AE">
      <w:pPr>
        <w:pStyle w:val="BodyText"/>
        <w:rPr>
          <w:rFonts w:asciiTheme="minorHAnsi" w:hAnsiTheme="minorHAnsi" w:cstheme="minorHAnsi"/>
          <w:i/>
          <w:sz w:val="24"/>
          <w:szCs w:val="24"/>
        </w:rPr>
      </w:pPr>
    </w:p>
    <w:p w14:paraId="3C682A60" w14:textId="77777777" w:rsidR="00B935AE" w:rsidRPr="00B935AE" w:rsidRDefault="00B935AE" w:rsidP="00B935AE">
      <w:pPr>
        <w:pStyle w:val="BodyText"/>
        <w:ind w:left="0" w:right="122"/>
        <w:rPr>
          <w:rFonts w:asciiTheme="minorHAnsi" w:hAnsiTheme="minorHAnsi" w:cstheme="minorHAnsi"/>
          <w:sz w:val="24"/>
          <w:szCs w:val="24"/>
        </w:rPr>
      </w:pPr>
      <w:r w:rsidRPr="00B935AE">
        <w:rPr>
          <w:rFonts w:asciiTheme="minorHAnsi" w:hAnsiTheme="minorHAnsi" w:cstheme="minorHAnsi"/>
          <w:sz w:val="24"/>
          <w:szCs w:val="24"/>
        </w:rPr>
        <w:t>Government-wide regulations at 2 CFR 200.320(a)(iv) provide that Program operators may</w:t>
      </w:r>
      <w:r w:rsidRPr="00B935AE">
        <w:rPr>
          <w:rFonts w:asciiTheme="minorHAnsi" w:hAnsiTheme="minorHAnsi" w:cstheme="minorHAnsi"/>
          <w:spacing w:val="-57"/>
          <w:sz w:val="24"/>
          <w:szCs w:val="24"/>
        </w:rPr>
        <w:t xml:space="preserve"> </w:t>
      </w:r>
      <w:r w:rsidRPr="00B935AE">
        <w:rPr>
          <w:rFonts w:asciiTheme="minorHAnsi" w:hAnsiTheme="minorHAnsi" w:cstheme="minorHAnsi"/>
          <w:sz w:val="24"/>
          <w:szCs w:val="24"/>
        </w:rPr>
        <w:t>self-certify a threshold up to $50,000 on an annual basis and must maintain documentation</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of such self-certification. Program operators choosing to self-certify must prepare and</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include a justification for the choice. The self-certification must include a justification,</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clear</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indication</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of</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the</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threshold,</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and</w:t>
      </w:r>
      <w:r w:rsidRPr="00B935AE">
        <w:rPr>
          <w:rFonts w:asciiTheme="minorHAnsi" w:hAnsiTheme="minorHAnsi" w:cstheme="minorHAnsi"/>
          <w:spacing w:val="-2"/>
          <w:sz w:val="24"/>
          <w:szCs w:val="24"/>
        </w:rPr>
        <w:t xml:space="preserve"> </w:t>
      </w:r>
      <w:r w:rsidRPr="00B935AE">
        <w:rPr>
          <w:rFonts w:asciiTheme="minorHAnsi" w:hAnsiTheme="minorHAnsi" w:cstheme="minorHAnsi"/>
          <w:sz w:val="24"/>
          <w:szCs w:val="24"/>
        </w:rPr>
        <w:t>supporting</w:t>
      </w:r>
      <w:r w:rsidRPr="00B935AE">
        <w:rPr>
          <w:rFonts w:asciiTheme="minorHAnsi" w:hAnsiTheme="minorHAnsi" w:cstheme="minorHAnsi"/>
          <w:spacing w:val="-3"/>
          <w:sz w:val="24"/>
          <w:szCs w:val="24"/>
        </w:rPr>
        <w:t xml:space="preserve"> </w:t>
      </w:r>
      <w:r w:rsidRPr="00B935AE">
        <w:rPr>
          <w:rFonts w:asciiTheme="minorHAnsi" w:hAnsiTheme="minorHAnsi" w:cstheme="minorHAnsi"/>
          <w:sz w:val="24"/>
          <w:szCs w:val="24"/>
        </w:rPr>
        <w:t>documentation</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of</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any</w:t>
      </w:r>
      <w:r w:rsidRPr="00B935AE">
        <w:rPr>
          <w:rFonts w:asciiTheme="minorHAnsi" w:hAnsiTheme="minorHAnsi" w:cstheme="minorHAnsi"/>
          <w:spacing w:val="-1"/>
          <w:sz w:val="24"/>
          <w:szCs w:val="24"/>
        </w:rPr>
        <w:t xml:space="preserve"> </w:t>
      </w:r>
      <w:r w:rsidRPr="00B935AE">
        <w:rPr>
          <w:rFonts w:asciiTheme="minorHAnsi" w:hAnsiTheme="minorHAnsi" w:cstheme="minorHAnsi"/>
          <w:sz w:val="24"/>
          <w:szCs w:val="24"/>
        </w:rPr>
        <w:t>of</w:t>
      </w:r>
      <w:r w:rsidRPr="00B935AE">
        <w:rPr>
          <w:rFonts w:asciiTheme="minorHAnsi" w:hAnsiTheme="minorHAnsi" w:cstheme="minorHAnsi"/>
          <w:spacing w:val="-2"/>
          <w:sz w:val="24"/>
          <w:szCs w:val="24"/>
        </w:rPr>
        <w:t xml:space="preserve"> </w:t>
      </w:r>
      <w:r w:rsidRPr="00B935AE">
        <w:rPr>
          <w:rFonts w:asciiTheme="minorHAnsi" w:hAnsiTheme="minorHAnsi" w:cstheme="minorHAnsi"/>
          <w:sz w:val="24"/>
          <w:szCs w:val="24"/>
        </w:rPr>
        <w:t>the following:</w:t>
      </w:r>
    </w:p>
    <w:p w14:paraId="264D8BDB" w14:textId="77777777" w:rsidR="00B935AE" w:rsidRPr="00B935AE" w:rsidRDefault="00B935AE" w:rsidP="00B935AE">
      <w:pPr>
        <w:pStyle w:val="ListParagraph"/>
        <w:numPr>
          <w:ilvl w:val="0"/>
          <w:numId w:val="50"/>
        </w:numPr>
        <w:tabs>
          <w:tab w:val="left" w:pos="2876"/>
        </w:tabs>
        <w:autoSpaceDE w:val="0"/>
        <w:autoSpaceDN w:val="0"/>
        <w:spacing w:before="60"/>
        <w:ind w:right="524"/>
        <w:contextualSpacing w:val="0"/>
        <w:rPr>
          <w:rFonts w:cstheme="minorHAnsi"/>
          <w:sz w:val="24"/>
          <w:szCs w:val="24"/>
        </w:rPr>
      </w:pPr>
      <w:r w:rsidRPr="00B935AE">
        <w:rPr>
          <w:rFonts w:cstheme="minorHAnsi"/>
          <w:sz w:val="24"/>
          <w:szCs w:val="24"/>
        </w:rPr>
        <w:t>A qualification as a low-risk auditee, in accordance with the criteria in 2</w:t>
      </w:r>
      <w:r w:rsidRPr="00B935AE">
        <w:rPr>
          <w:rFonts w:cstheme="minorHAnsi"/>
          <w:spacing w:val="-58"/>
          <w:sz w:val="24"/>
          <w:szCs w:val="24"/>
        </w:rPr>
        <w:t xml:space="preserve"> </w:t>
      </w:r>
      <w:r w:rsidRPr="00B935AE">
        <w:rPr>
          <w:rFonts w:cstheme="minorHAnsi"/>
          <w:sz w:val="24"/>
          <w:szCs w:val="24"/>
        </w:rPr>
        <w:t>CFR</w:t>
      </w:r>
      <w:r w:rsidRPr="00B935AE">
        <w:rPr>
          <w:rFonts w:cstheme="minorHAnsi"/>
          <w:spacing w:val="-2"/>
          <w:sz w:val="24"/>
          <w:szCs w:val="24"/>
        </w:rPr>
        <w:t xml:space="preserve"> </w:t>
      </w:r>
      <w:proofErr w:type="gramStart"/>
      <w:r w:rsidRPr="00B935AE">
        <w:rPr>
          <w:rFonts w:cstheme="minorHAnsi"/>
          <w:sz w:val="24"/>
          <w:szCs w:val="24"/>
        </w:rPr>
        <w:t>200.520;</w:t>
      </w:r>
      <w:proofErr w:type="gramEnd"/>
    </w:p>
    <w:p w14:paraId="07FB2921" w14:textId="77777777" w:rsidR="00B935AE" w:rsidRPr="00B935AE" w:rsidRDefault="00B935AE" w:rsidP="00B935AE">
      <w:pPr>
        <w:pStyle w:val="ListParagraph"/>
        <w:numPr>
          <w:ilvl w:val="0"/>
          <w:numId w:val="50"/>
        </w:numPr>
        <w:tabs>
          <w:tab w:val="left" w:pos="2876"/>
        </w:tabs>
        <w:autoSpaceDE w:val="0"/>
        <w:autoSpaceDN w:val="0"/>
        <w:ind w:right="498"/>
        <w:contextualSpacing w:val="0"/>
        <w:rPr>
          <w:rFonts w:cstheme="minorHAnsi"/>
          <w:sz w:val="24"/>
          <w:szCs w:val="24"/>
        </w:rPr>
      </w:pPr>
      <w:r w:rsidRPr="00B935AE">
        <w:rPr>
          <w:rFonts w:cstheme="minorHAnsi"/>
          <w:sz w:val="24"/>
          <w:szCs w:val="24"/>
        </w:rPr>
        <w:t>An</w:t>
      </w:r>
      <w:r w:rsidRPr="00B935AE">
        <w:rPr>
          <w:rFonts w:cstheme="minorHAnsi"/>
          <w:spacing w:val="-2"/>
          <w:sz w:val="24"/>
          <w:szCs w:val="24"/>
        </w:rPr>
        <w:t xml:space="preserve"> </w:t>
      </w:r>
      <w:r w:rsidRPr="00B935AE">
        <w:rPr>
          <w:rFonts w:cstheme="minorHAnsi"/>
          <w:sz w:val="24"/>
          <w:szCs w:val="24"/>
        </w:rPr>
        <w:t>annual</w:t>
      </w:r>
      <w:r w:rsidRPr="00B935AE">
        <w:rPr>
          <w:rFonts w:cstheme="minorHAnsi"/>
          <w:spacing w:val="-2"/>
          <w:sz w:val="24"/>
          <w:szCs w:val="24"/>
        </w:rPr>
        <w:t xml:space="preserve"> </w:t>
      </w:r>
      <w:r w:rsidRPr="00B935AE">
        <w:rPr>
          <w:rFonts w:cstheme="minorHAnsi"/>
          <w:sz w:val="24"/>
          <w:szCs w:val="24"/>
        </w:rPr>
        <w:t>internal</w:t>
      </w:r>
      <w:r w:rsidRPr="00B935AE">
        <w:rPr>
          <w:rFonts w:cstheme="minorHAnsi"/>
          <w:spacing w:val="-1"/>
          <w:sz w:val="24"/>
          <w:szCs w:val="24"/>
        </w:rPr>
        <w:t xml:space="preserve"> </w:t>
      </w:r>
      <w:r w:rsidRPr="00B935AE">
        <w:rPr>
          <w:rFonts w:cstheme="minorHAnsi"/>
          <w:sz w:val="24"/>
          <w:szCs w:val="24"/>
        </w:rPr>
        <w:t>institutional</w:t>
      </w:r>
      <w:r w:rsidRPr="00B935AE">
        <w:rPr>
          <w:rFonts w:cstheme="minorHAnsi"/>
          <w:spacing w:val="-2"/>
          <w:sz w:val="24"/>
          <w:szCs w:val="24"/>
        </w:rPr>
        <w:t xml:space="preserve"> </w:t>
      </w:r>
      <w:r w:rsidRPr="00B935AE">
        <w:rPr>
          <w:rFonts w:cstheme="minorHAnsi"/>
          <w:sz w:val="24"/>
          <w:szCs w:val="24"/>
        </w:rPr>
        <w:t>risk</w:t>
      </w:r>
      <w:r w:rsidRPr="00B935AE">
        <w:rPr>
          <w:rFonts w:cstheme="minorHAnsi"/>
          <w:spacing w:val="-4"/>
          <w:sz w:val="24"/>
          <w:szCs w:val="24"/>
        </w:rPr>
        <w:t xml:space="preserve"> </w:t>
      </w:r>
      <w:r w:rsidRPr="00B935AE">
        <w:rPr>
          <w:rFonts w:cstheme="minorHAnsi"/>
          <w:sz w:val="24"/>
          <w:szCs w:val="24"/>
        </w:rPr>
        <w:t>assessment</w:t>
      </w:r>
      <w:r w:rsidRPr="00B935AE">
        <w:rPr>
          <w:rFonts w:cstheme="minorHAnsi"/>
          <w:spacing w:val="-2"/>
          <w:sz w:val="24"/>
          <w:szCs w:val="24"/>
        </w:rPr>
        <w:t xml:space="preserve"> </w:t>
      </w:r>
      <w:r w:rsidRPr="00B935AE">
        <w:rPr>
          <w:rFonts w:cstheme="minorHAnsi"/>
          <w:sz w:val="24"/>
          <w:szCs w:val="24"/>
        </w:rPr>
        <w:t>to</w:t>
      </w:r>
      <w:r w:rsidRPr="00B935AE">
        <w:rPr>
          <w:rFonts w:cstheme="minorHAnsi"/>
          <w:spacing w:val="-2"/>
          <w:sz w:val="24"/>
          <w:szCs w:val="24"/>
        </w:rPr>
        <w:t xml:space="preserve"> </w:t>
      </w:r>
      <w:r w:rsidRPr="00B935AE">
        <w:rPr>
          <w:rFonts w:cstheme="minorHAnsi"/>
          <w:sz w:val="24"/>
          <w:szCs w:val="24"/>
        </w:rPr>
        <w:t>identify,</w:t>
      </w:r>
      <w:r w:rsidRPr="00B935AE">
        <w:rPr>
          <w:rFonts w:cstheme="minorHAnsi"/>
          <w:spacing w:val="-3"/>
          <w:sz w:val="24"/>
          <w:szCs w:val="24"/>
        </w:rPr>
        <w:t xml:space="preserve"> </w:t>
      </w:r>
      <w:r w:rsidRPr="00B935AE">
        <w:rPr>
          <w:rFonts w:cstheme="minorHAnsi"/>
          <w:sz w:val="24"/>
          <w:szCs w:val="24"/>
        </w:rPr>
        <w:t>mitigate,</w:t>
      </w:r>
      <w:r w:rsidRPr="00B935AE">
        <w:rPr>
          <w:rFonts w:cstheme="minorHAnsi"/>
          <w:spacing w:val="-2"/>
          <w:sz w:val="24"/>
          <w:szCs w:val="24"/>
        </w:rPr>
        <w:t xml:space="preserve"> </w:t>
      </w:r>
      <w:r w:rsidRPr="00B935AE">
        <w:rPr>
          <w:rFonts w:cstheme="minorHAnsi"/>
          <w:sz w:val="24"/>
          <w:szCs w:val="24"/>
        </w:rPr>
        <w:t>and</w:t>
      </w:r>
      <w:r w:rsidRPr="00B935AE">
        <w:rPr>
          <w:rFonts w:cstheme="minorHAnsi"/>
          <w:spacing w:val="-57"/>
          <w:sz w:val="24"/>
          <w:szCs w:val="24"/>
        </w:rPr>
        <w:t xml:space="preserve"> </w:t>
      </w:r>
      <w:r w:rsidRPr="00B935AE">
        <w:rPr>
          <w:rFonts w:cstheme="minorHAnsi"/>
          <w:sz w:val="24"/>
          <w:szCs w:val="24"/>
        </w:rPr>
        <w:t>manage</w:t>
      </w:r>
      <w:r w:rsidRPr="00B935AE">
        <w:rPr>
          <w:rFonts w:cstheme="minorHAnsi"/>
          <w:spacing w:val="-2"/>
          <w:sz w:val="24"/>
          <w:szCs w:val="24"/>
        </w:rPr>
        <w:t xml:space="preserve"> </w:t>
      </w:r>
      <w:r w:rsidRPr="00B935AE">
        <w:rPr>
          <w:rFonts w:cstheme="minorHAnsi"/>
          <w:sz w:val="24"/>
          <w:szCs w:val="24"/>
        </w:rPr>
        <w:t>financial</w:t>
      </w:r>
      <w:r w:rsidRPr="00B935AE">
        <w:rPr>
          <w:rFonts w:cstheme="minorHAnsi"/>
          <w:spacing w:val="-1"/>
          <w:sz w:val="24"/>
          <w:szCs w:val="24"/>
        </w:rPr>
        <w:t xml:space="preserve"> </w:t>
      </w:r>
      <w:r w:rsidRPr="00B935AE">
        <w:rPr>
          <w:rFonts w:cstheme="minorHAnsi"/>
          <w:sz w:val="24"/>
          <w:szCs w:val="24"/>
        </w:rPr>
        <w:t>risks; or</w:t>
      </w:r>
    </w:p>
    <w:p w14:paraId="496595EE" w14:textId="77777777" w:rsidR="00B935AE" w:rsidRPr="00B935AE" w:rsidRDefault="00B935AE" w:rsidP="00B935AE">
      <w:pPr>
        <w:pStyle w:val="ListParagraph"/>
        <w:numPr>
          <w:ilvl w:val="0"/>
          <w:numId w:val="50"/>
        </w:numPr>
        <w:tabs>
          <w:tab w:val="left" w:pos="2876"/>
        </w:tabs>
        <w:autoSpaceDE w:val="0"/>
        <w:autoSpaceDN w:val="0"/>
        <w:contextualSpacing w:val="0"/>
        <w:rPr>
          <w:rFonts w:cstheme="minorHAnsi"/>
          <w:sz w:val="24"/>
          <w:szCs w:val="24"/>
        </w:rPr>
      </w:pPr>
      <w:r w:rsidRPr="00B935AE">
        <w:rPr>
          <w:rFonts w:cstheme="minorHAnsi"/>
          <w:sz w:val="24"/>
          <w:szCs w:val="24"/>
        </w:rPr>
        <w:t>For</w:t>
      </w:r>
      <w:r w:rsidRPr="00B935AE">
        <w:rPr>
          <w:rFonts w:cstheme="minorHAnsi"/>
          <w:spacing w:val="-2"/>
          <w:sz w:val="24"/>
          <w:szCs w:val="24"/>
        </w:rPr>
        <w:t xml:space="preserve"> </w:t>
      </w:r>
      <w:r w:rsidRPr="00B935AE">
        <w:rPr>
          <w:rFonts w:cstheme="minorHAnsi"/>
          <w:sz w:val="24"/>
          <w:szCs w:val="24"/>
        </w:rPr>
        <w:t>public</w:t>
      </w:r>
      <w:r w:rsidRPr="00B935AE">
        <w:rPr>
          <w:rFonts w:cstheme="minorHAnsi"/>
          <w:spacing w:val="-2"/>
          <w:sz w:val="24"/>
          <w:szCs w:val="24"/>
        </w:rPr>
        <w:t xml:space="preserve"> </w:t>
      </w:r>
      <w:r w:rsidRPr="00B935AE">
        <w:rPr>
          <w:rFonts w:cstheme="minorHAnsi"/>
          <w:sz w:val="24"/>
          <w:szCs w:val="24"/>
        </w:rPr>
        <w:t>institutions,</w:t>
      </w:r>
      <w:r w:rsidRPr="00B935AE">
        <w:rPr>
          <w:rFonts w:cstheme="minorHAnsi"/>
          <w:spacing w:val="-2"/>
          <w:sz w:val="24"/>
          <w:szCs w:val="24"/>
        </w:rPr>
        <w:t xml:space="preserve"> </w:t>
      </w:r>
      <w:r w:rsidRPr="00B935AE">
        <w:rPr>
          <w:rFonts w:cstheme="minorHAnsi"/>
          <w:sz w:val="24"/>
          <w:szCs w:val="24"/>
        </w:rPr>
        <w:t>a</w:t>
      </w:r>
      <w:r w:rsidRPr="00B935AE">
        <w:rPr>
          <w:rFonts w:cstheme="minorHAnsi"/>
          <w:spacing w:val="-2"/>
          <w:sz w:val="24"/>
          <w:szCs w:val="24"/>
        </w:rPr>
        <w:t xml:space="preserve"> </w:t>
      </w:r>
      <w:r w:rsidRPr="00B935AE">
        <w:rPr>
          <w:rFonts w:cstheme="minorHAnsi"/>
          <w:sz w:val="24"/>
          <w:szCs w:val="24"/>
        </w:rPr>
        <w:t>higher</w:t>
      </w:r>
      <w:r w:rsidRPr="00B935AE">
        <w:rPr>
          <w:rFonts w:cstheme="minorHAnsi"/>
          <w:spacing w:val="-3"/>
          <w:sz w:val="24"/>
          <w:szCs w:val="24"/>
        </w:rPr>
        <w:t xml:space="preserve"> </w:t>
      </w:r>
      <w:r w:rsidRPr="00B935AE">
        <w:rPr>
          <w:rFonts w:cstheme="minorHAnsi"/>
          <w:sz w:val="24"/>
          <w:szCs w:val="24"/>
        </w:rPr>
        <w:t>threshold</w:t>
      </w:r>
      <w:r w:rsidRPr="00B935AE">
        <w:rPr>
          <w:rFonts w:cstheme="minorHAnsi"/>
          <w:spacing w:val="-1"/>
          <w:sz w:val="24"/>
          <w:szCs w:val="24"/>
        </w:rPr>
        <w:t xml:space="preserve"> </w:t>
      </w:r>
      <w:r w:rsidRPr="00B935AE">
        <w:rPr>
          <w:rFonts w:cstheme="minorHAnsi"/>
          <w:sz w:val="24"/>
          <w:szCs w:val="24"/>
        </w:rPr>
        <w:t>consistent</w:t>
      </w:r>
      <w:r w:rsidRPr="00B935AE">
        <w:rPr>
          <w:rFonts w:cstheme="minorHAnsi"/>
          <w:spacing w:val="-2"/>
          <w:sz w:val="24"/>
          <w:szCs w:val="24"/>
        </w:rPr>
        <w:t xml:space="preserve"> </w:t>
      </w:r>
      <w:r w:rsidRPr="00B935AE">
        <w:rPr>
          <w:rFonts w:cstheme="minorHAnsi"/>
          <w:sz w:val="24"/>
          <w:szCs w:val="24"/>
        </w:rPr>
        <w:t>with</w:t>
      </w:r>
      <w:r w:rsidRPr="00B935AE">
        <w:rPr>
          <w:rFonts w:cstheme="minorHAnsi"/>
          <w:spacing w:val="-1"/>
          <w:sz w:val="24"/>
          <w:szCs w:val="24"/>
        </w:rPr>
        <w:t xml:space="preserve"> </w:t>
      </w:r>
      <w:r w:rsidRPr="00B935AE">
        <w:rPr>
          <w:rFonts w:cstheme="minorHAnsi"/>
          <w:sz w:val="24"/>
          <w:szCs w:val="24"/>
        </w:rPr>
        <w:t>State</w:t>
      </w:r>
      <w:r w:rsidRPr="00B935AE">
        <w:rPr>
          <w:rFonts w:cstheme="minorHAnsi"/>
          <w:spacing w:val="-2"/>
          <w:sz w:val="24"/>
          <w:szCs w:val="24"/>
        </w:rPr>
        <w:t xml:space="preserve"> </w:t>
      </w:r>
      <w:r w:rsidRPr="00B935AE">
        <w:rPr>
          <w:rFonts w:cstheme="minorHAnsi"/>
          <w:sz w:val="24"/>
          <w:szCs w:val="24"/>
        </w:rPr>
        <w:t>law.</w:t>
      </w:r>
    </w:p>
    <w:p w14:paraId="043FA379" w14:textId="77777777" w:rsidR="00617B41" w:rsidRDefault="00617B41" w:rsidP="00382964">
      <w:pPr>
        <w:widowControl/>
        <w:tabs>
          <w:tab w:val="left" w:pos="450"/>
        </w:tabs>
        <w:rPr>
          <w:rFonts w:eastAsia="Times New Roman" w:cstheme="minorHAnsi"/>
          <w:sz w:val="24"/>
          <w:szCs w:val="24"/>
        </w:rPr>
      </w:pPr>
    </w:p>
    <w:p w14:paraId="186F15E0" w14:textId="77777777" w:rsidR="00617B41" w:rsidRDefault="00617B41" w:rsidP="00382964">
      <w:pPr>
        <w:widowControl/>
        <w:tabs>
          <w:tab w:val="left" w:pos="450"/>
        </w:tabs>
        <w:rPr>
          <w:rFonts w:eastAsia="Times New Roman" w:cstheme="minorHAnsi"/>
          <w:sz w:val="24"/>
          <w:szCs w:val="24"/>
        </w:rPr>
      </w:pPr>
    </w:p>
    <w:p w14:paraId="78A6FFB3" w14:textId="77777777" w:rsidR="00617B41" w:rsidRPr="00150CC5" w:rsidRDefault="00617B41" w:rsidP="00382964">
      <w:pPr>
        <w:widowControl/>
        <w:tabs>
          <w:tab w:val="left" w:pos="450"/>
        </w:tabs>
        <w:rPr>
          <w:rFonts w:eastAsia="Times New Roman" w:cstheme="minorHAnsi"/>
          <w:sz w:val="24"/>
          <w:szCs w:val="24"/>
        </w:rPr>
      </w:pPr>
    </w:p>
    <w:p w14:paraId="39AC6140" w14:textId="77777777" w:rsidR="00382964" w:rsidRDefault="00382964" w:rsidP="00382964">
      <w:pPr>
        <w:tabs>
          <w:tab w:val="left" w:pos="763"/>
        </w:tabs>
        <w:spacing w:line="285" w:lineRule="auto"/>
        <w:ind w:right="340"/>
        <w:jc w:val="center"/>
        <w:rPr>
          <w:rFonts w:eastAsia="Times New Roman" w:cstheme="minorHAnsi"/>
          <w:b/>
          <w:bCs/>
          <w:sz w:val="24"/>
          <w:szCs w:val="24"/>
        </w:rPr>
      </w:pPr>
      <w:r>
        <w:rPr>
          <w:rFonts w:eastAsia="Times New Roman" w:cstheme="minorHAnsi"/>
          <w:b/>
          <w:bCs/>
          <w:sz w:val="24"/>
          <w:szCs w:val="24"/>
        </w:rPr>
        <w:t>SECTION III – Small (Informal) Purchase Procedures</w:t>
      </w:r>
    </w:p>
    <w:p w14:paraId="251BAB65" w14:textId="77777777" w:rsidR="00382964" w:rsidRDefault="00382964" w:rsidP="00382964">
      <w:pPr>
        <w:tabs>
          <w:tab w:val="left" w:pos="763"/>
        </w:tabs>
        <w:spacing w:line="285" w:lineRule="auto"/>
        <w:ind w:right="340"/>
        <w:jc w:val="center"/>
        <w:rPr>
          <w:rFonts w:eastAsia="Times New Roman" w:cstheme="minorHAnsi"/>
          <w:b/>
          <w:bCs/>
          <w:sz w:val="24"/>
          <w:szCs w:val="24"/>
        </w:rPr>
      </w:pPr>
    </w:p>
    <w:p w14:paraId="318AFEAF" w14:textId="1A352EE9" w:rsidR="00382964" w:rsidRDefault="00382964" w:rsidP="00382964">
      <w:pPr>
        <w:widowControl/>
        <w:tabs>
          <w:tab w:val="left" w:pos="450"/>
        </w:tabs>
        <w:rPr>
          <w:rFonts w:eastAsia="Times New Roman" w:cstheme="minorHAnsi"/>
          <w:b/>
          <w:color w:val="000000"/>
          <w:sz w:val="24"/>
          <w:szCs w:val="24"/>
        </w:rPr>
      </w:pPr>
      <w:r w:rsidRPr="00150CC5">
        <w:rPr>
          <w:rFonts w:eastAsia="Times New Roman" w:cstheme="minorHAnsi"/>
          <w:sz w:val="24"/>
          <w:szCs w:val="24"/>
        </w:rPr>
        <w:t xml:space="preserve">If the </w:t>
      </w:r>
      <w:proofErr w:type="gramStart"/>
      <w:r w:rsidRPr="00150CC5">
        <w:rPr>
          <w:rFonts w:eastAsia="Times New Roman" w:cstheme="minorHAnsi"/>
          <w:sz w:val="24"/>
          <w:szCs w:val="24"/>
        </w:rPr>
        <w:t>amount</w:t>
      </w:r>
      <w:proofErr w:type="gramEnd"/>
      <w:r w:rsidRPr="00150CC5">
        <w:rPr>
          <w:rFonts w:eastAsia="Times New Roman" w:cstheme="minorHAnsi"/>
          <w:sz w:val="24"/>
          <w:szCs w:val="24"/>
        </w:rPr>
        <w:t xml:space="preserve"> of purchases for items less than $</w:t>
      </w:r>
      <w:r w:rsidR="00833CDE">
        <w:rPr>
          <w:rFonts w:eastAsia="Times New Roman" w:cstheme="minorHAnsi"/>
          <w:sz w:val="24"/>
          <w:szCs w:val="24"/>
        </w:rPr>
        <w:t>3</w:t>
      </w:r>
      <w:r w:rsidRPr="00150CC5">
        <w:rPr>
          <w:rFonts w:eastAsia="Times New Roman" w:cstheme="minorHAnsi"/>
          <w:sz w:val="24"/>
          <w:szCs w:val="24"/>
        </w:rPr>
        <w:t xml:space="preserve">50,000 </w:t>
      </w:r>
      <w:r w:rsidRPr="00150CC5">
        <w:rPr>
          <w:rFonts w:eastAsia="Times New Roman" w:cstheme="minorHAnsi"/>
          <w:i/>
          <w:sz w:val="24"/>
          <w:szCs w:val="24"/>
        </w:rPr>
        <w:t xml:space="preserve">or the </w:t>
      </w:r>
      <w:r>
        <w:rPr>
          <w:rFonts w:eastAsia="Times New Roman" w:cstheme="minorHAnsi"/>
          <w:i/>
          <w:sz w:val="24"/>
          <w:szCs w:val="24"/>
        </w:rPr>
        <w:t>LEA’s</w:t>
      </w:r>
      <w:r w:rsidRPr="00150CC5">
        <w:rPr>
          <w:rFonts w:eastAsia="Times New Roman" w:cstheme="minorHAnsi"/>
          <w:i/>
          <w:sz w:val="24"/>
          <w:szCs w:val="24"/>
        </w:rPr>
        <w:t xml:space="preserve"> small purchase threshold</w:t>
      </w:r>
      <w:r w:rsidRPr="00150CC5">
        <w:rPr>
          <w:rFonts w:eastAsia="Times New Roman" w:cstheme="minorHAnsi"/>
          <w:sz w:val="24"/>
          <w:szCs w:val="24"/>
        </w:rPr>
        <w:t>, Small Purchase Procedures must be followed. Quotes documented from an adequate number of qualified sources will be required.</w:t>
      </w:r>
    </w:p>
    <w:p w14:paraId="3C5953DE" w14:textId="77777777" w:rsidR="00382964" w:rsidRDefault="00382964" w:rsidP="00382964">
      <w:pPr>
        <w:widowControl/>
        <w:tabs>
          <w:tab w:val="left" w:pos="450"/>
        </w:tabs>
        <w:rPr>
          <w:rFonts w:eastAsia="Times New Roman" w:cstheme="minorHAnsi"/>
          <w:b/>
          <w:color w:val="000000"/>
          <w:sz w:val="24"/>
          <w:szCs w:val="24"/>
        </w:rPr>
      </w:pPr>
    </w:p>
    <w:p w14:paraId="49F352C0" w14:textId="77777777" w:rsidR="00382964" w:rsidRPr="00382964" w:rsidRDefault="00382964" w:rsidP="00382964">
      <w:pPr>
        <w:pStyle w:val="ListParagraph"/>
        <w:widowControl/>
        <w:numPr>
          <w:ilvl w:val="0"/>
          <w:numId w:val="9"/>
        </w:numPr>
        <w:tabs>
          <w:tab w:val="left" w:pos="450"/>
        </w:tabs>
        <w:rPr>
          <w:rFonts w:eastAsia="Times New Roman" w:cstheme="minorHAnsi"/>
          <w:b/>
          <w:color w:val="000000"/>
          <w:sz w:val="24"/>
          <w:szCs w:val="24"/>
        </w:rPr>
      </w:pPr>
      <w:r w:rsidRPr="00382964">
        <w:rPr>
          <w:rFonts w:eastAsia="Times New Roman" w:cstheme="minorHAnsi"/>
          <w:sz w:val="24"/>
          <w:szCs w:val="24"/>
        </w:rPr>
        <w:lastRenderedPageBreak/>
        <w:t>Written specifications will be prepared and given to a minimum of two vendors.</w:t>
      </w:r>
    </w:p>
    <w:p w14:paraId="16BA6732" w14:textId="77777777" w:rsidR="00382964" w:rsidRDefault="00382964" w:rsidP="00382964">
      <w:pPr>
        <w:pStyle w:val="ListParagraph"/>
        <w:widowControl/>
        <w:numPr>
          <w:ilvl w:val="0"/>
          <w:numId w:val="9"/>
        </w:numPr>
        <w:tabs>
          <w:tab w:val="left" w:pos="450"/>
        </w:tabs>
        <w:rPr>
          <w:rFonts w:eastAsia="Times New Roman" w:cstheme="minorHAnsi"/>
          <w:bCs/>
          <w:color w:val="000000"/>
          <w:sz w:val="24"/>
          <w:szCs w:val="24"/>
        </w:rPr>
      </w:pPr>
      <w:r w:rsidRPr="00382964">
        <w:rPr>
          <w:rFonts w:eastAsia="Times New Roman" w:cstheme="minorHAnsi"/>
          <w:bCs/>
          <w:color w:val="000000"/>
          <w:sz w:val="24"/>
          <w:szCs w:val="24"/>
        </w:rPr>
        <w:t>Clear and accurate descriptions of the technical requirements must be provided for th</w:t>
      </w:r>
      <w:r>
        <w:rPr>
          <w:rFonts w:eastAsia="Times New Roman" w:cstheme="minorHAnsi"/>
          <w:bCs/>
          <w:color w:val="000000"/>
          <w:sz w:val="24"/>
          <w:szCs w:val="24"/>
        </w:rPr>
        <w:t xml:space="preserve">e </w:t>
      </w:r>
      <w:r w:rsidRPr="00382964">
        <w:rPr>
          <w:rFonts w:eastAsia="Times New Roman" w:cstheme="minorHAnsi"/>
          <w:bCs/>
          <w:color w:val="000000"/>
          <w:sz w:val="24"/>
          <w:szCs w:val="24"/>
        </w:rPr>
        <w:t>product or service being procured.</w:t>
      </w:r>
    </w:p>
    <w:p w14:paraId="08159BAB" w14:textId="77777777" w:rsidR="00382964" w:rsidRPr="00382964" w:rsidRDefault="00382964" w:rsidP="00382964">
      <w:pPr>
        <w:pStyle w:val="ListParagraph"/>
        <w:widowControl/>
        <w:numPr>
          <w:ilvl w:val="0"/>
          <w:numId w:val="9"/>
        </w:numPr>
        <w:tabs>
          <w:tab w:val="left" w:pos="450"/>
        </w:tabs>
        <w:rPr>
          <w:rFonts w:eastAsia="Times New Roman" w:cstheme="minorHAnsi"/>
          <w:bCs/>
          <w:color w:val="000000"/>
          <w:sz w:val="24"/>
          <w:szCs w:val="24"/>
        </w:rPr>
      </w:pPr>
      <w:r w:rsidRPr="00382964">
        <w:rPr>
          <w:rFonts w:eastAsia="Times New Roman" w:cstheme="minorHAnsi"/>
          <w:bCs/>
          <w:color w:val="000000"/>
          <w:sz w:val="24"/>
          <w:szCs w:val="24"/>
        </w:rPr>
        <w:t xml:space="preserve">The </w:t>
      </w:r>
      <w:r w:rsidR="00600CE2">
        <w:rPr>
          <w:rFonts w:eastAsia="Times New Roman" w:cstheme="minorHAnsi"/>
          <w:bCs/>
          <w:color w:val="000000"/>
          <w:sz w:val="24"/>
          <w:szCs w:val="24"/>
        </w:rPr>
        <w:t>LEA</w:t>
      </w:r>
      <w:r w:rsidRPr="00382964">
        <w:rPr>
          <w:rFonts w:eastAsia="Times New Roman" w:cstheme="minorHAnsi"/>
          <w:bCs/>
          <w:color w:val="000000"/>
          <w:sz w:val="24"/>
          <w:szCs w:val="24"/>
        </w:rPr>
        <w:t xml:space="preserve"> shall not restrict competition in any way, including unreasonable requirements, excessive bonding, or specifying a brand name without allowing an equal product to be bid. </w:t>
      </w:r>
    </w:p>
    <w:p w14:paraId="4001B2EE" w14:textId="77777777" w:rsidR="00382964" w:rsidRPr="00382964" w:rsidRDefault="00382964" w:rsidP="00382964">
      <w:pPr>
        <w:pStyle w:val="ListParagraph"/>
        <w:widowControl/>
        <w:numPr>
          <w:ilvl w:val="0"/>
          <w:numId w:val="9"/>
        </w:numPr>
        <w:tabs>
          <w:tab w:val="left" w:pos="450"/>
        </w:tabs>
        <w:rPr>
          <w:rFonts w:eastAsia="Times New Roman" w:cstheme="minorHAnsi"/>
          <w:bCs/>
          <w:color w:val="000000"/>
          <w:sz w:val="24"/>
          <w:szCs w:val="24"/>
        </w:rPr>
      </w:pPr>
      <w:r w:rsidRPr="00382964">
        <w:rPr>
          <w:rFonts w:eastAsia="Times New Roman" w:cstheme="minorHAnsi"/>
          <w:bCs/>
          <w:color w:val="000000"/>
          <w:sz w:val="24"/>
          <w:szCs w:val="24"/>
        </w:rPr>
        <w:t xml:space="preserve">Buy American requirements shall be included when applicable. </w:t>
      </w:r>
    </w:p>
    <w:p w14:paraId="1C3A3D10" w14:textId="77777777" w:rsidR="00600CE2" w:rsidRPr="00600CE2" w:rsidRDefault="00600CE2" w:rsidP="00600CE2">
      <w:pPr>
        <w:pStyle w:val="ListParagraph"/>
        <w:numPr>
          <w:ilvl w:val="0"/>
          <w:numId w:val="9"/>
        </w:numPr>
        <w:rPr>
          <w:rFonts w:eastAsia="Times New Roman" w:cstheme="minorHAnsi"/>
          <w:bCs/>
          <w:color w:val="000000"/>
          <w:sz w:val="24"/>
          <w:szCs w:val="24"/>
        </w:rPr>
      </w:pPr>
      <w:r w:rsidRPr="00600CE2">
        <w:rPr>
          <w:rFonts w:eastAsia="Times New Roman" w:cstheme="minorHAnsi"/>
          <w:bCs/>
          <w:color w:val="000000"/>
          <w:sz w:val="24"/>
          <w:szCs w:val="24"/>
        </w:rPr>
        <w:t xml:space="preserve">Each vendor will be contacted and given an opportunity to provide a price quote based on the same specifications. </w:t>
      </w:r>
    </w:p>
    <w:p w14:paraId="0145582C" w14:textId="77777777" w:rsidR="00600CE2" w:rsidRPr="00150CC5" w:rsidRDefault="00600CE2" w:rsidP="00600CE2">
      <w:pPr>
        <w:widowControl/>
        <w:numPr>
          <w:ilvl w:val="0"/>
          <w:numId w:val="9"/>
        </w:numPr>
        <w:rPr>
          <w:rFonts w:eastAsia="Times New Roman" w:cstheme="minorHAnsi"/>
          <w:sz w:val="24"/>
          <w:szCs w:val="24"/>
        </w:rPr>
      </w:pPr>
      <w:r w:rsidRPr="00150CC5">
        <w:rPr>
          <w:rFonts w:eastAsia="Times New Roman" w:cstheme="minorHAnsi"/>
          <w:sz w:val="24"/>
          <w:szCs w:val="24"/>
        </w:rPr>
        <w:t xml:space="preserve">Quotes will be awarded by </w:t>
      </w:r>
      <w:r w:rsidRPr="00600CE2">
        <w:rPr>
          <w:rFonts w:eastAsia="Times New Roman" w:cstheme="minorHAnsi"/>
          <w:sz w:val="24"/>
          <w:szCs w:val="24"/>
          <w:highlight w:val="yellow"/>
          <w:u w:val="single"/>
        </w:rPr>
        <w:t>Title of person/position</w:t>
      </w:r>
      <w:r w:rsidRPr="00150CC5">
        <w:rPr>
          <w:rFonts w:eastAsia="Times New Roman" w:cstheme="minorHAnsi"/>
          <w:sz w:val="24"/>
          <w:szCs w:val="24"/>
        </w:rPr>
        <w:t xml:space="preserve">. </w:t>
      </w:r>
      <w:r>
        <w:rPr>
          <w:rFonts w:eastAsia="Times New Roman" w:cstheme="minorHAnsi"/>
          <w:sz w:val="24"/>
          <w:szCs w:val="24"/>
        </w:rPr>
        <w:t>An award will be made</w:t>
      </w:r>
      <w:r w:rsidRPr="00150CC5">
        <w:rPr>
          <w:rFonts w:eastAsia="Times New Roman" w:cstheme="minorHAnsi"/>
          <w:sz w:val="24"/>
          <w:szCs w:val="24"/>
        </w:rPr>
        <w:t xml:space="preserve"> to the </w:t>
      </w:r>
      <w:r>
        <w:rPr>
          <w:rFonts w:eastAsia="Times New Roman" w:cstheme="minorHAnsi"/>
          <w:sz w:val="24"/>
          <w:szCs w:val="24"/>
        </w:rPr>
        <w:t xml:space="preserve">responsive and responsible vendor whose quote is lowest in price. </w:t>
      </w:r>
    </w:p>
    <w:p w14:paraId="5C543CCA" w14:textId="77777777" w:rsidR="00600CE2" w:rsidRPr="00150CC5" w:rsidRDefault="00600CE2" w:rsidP="00600CE2">
      <w:pPr>
        <w:widowControl/>
        <w:numPr>
          <w:ilvl w:val="0"/>
          <w:numId w:val="9"/>
        </w:numPr>
        <w:rPr>
          <w:rFonts w:eastAsia="Times New Roman" w:cstheme="minorHAnsi"/>
          <w:sz w:val="24"/>
          <w:szCs w:val="24"/>
        </w:rPr>
      </w:pPr>
      <w:r w:rsidRPr="00150CC5">
        <w:rPr>
          <w:rFonts w:eastAsia="Times New Roman" w:cstheme="minorHAnsi"/>
          <w:sz w:val="24"/>
          <w:szCs w:val="24"/>
        </w:rPr>
        <w:t xml:space="preserve">The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150CC5">
        <w:rPr>
          <w:rFonts w:eastAsia="Times New Roman" w:cstheme="minorHAnsi"/>
          <w:sz w:val="24"/>
          <w:szCs w:val="24"/>
        </w:rPr>
        <w:t xml:space="preserve">will be responsible for documentation of records to show selection of vendor, reasons for selection, names of all vendors contacted, price quotes from each vendor, and </w:t>
      </w:r>
      <w:r w:rsidRPr="002B198D">
        <w:rPr>
          <w:rFonts w:eastAsia="Times New Roman" w:cstheme="minorHAnsi"/>
          <w:sz w:val="24"/>
          <w:szCs w:val="24"/>
        </w:rPr>
        <w:t>written specifications.</w:t>
      </w:r>
    </w:p>
    <w:p w14:paraId="26AD030D" w14:textId="77777777" w:rsidR="00600CE2" w:rsidRPr="00150CC5" w:rsidRDefault="00600CE2" w:rsidP="00600CE2">
      <w:pPr>
        <w:widowControl/>
        <w:numPr>
          <w:ilvl w:val="0"/>
          <w:numId w:val="9"/>
        </w:numPr>
        <w:rPr>
          <w:rFonts w:eastAsia="Times New Roman" w:cstheme="minorHAnsi"/>
          <w:sz w:val="24"/>
          <w:szCs w:val="24"/>
        </w:rPr>
      </w:pPr>
      <w:r w:rsidRPr="00150CC5">
        <w:rPr>
          <w:rFonts w:eastAsia="Times New Roman" w:cstheme="minorHAnsi"/>
          <w:sz w:val="24"/>
          <w:szCs w:val="24"/>
        </w:rPr>
        <w:t>The</w:t>
      </w:r>
      <w:r w:rsidRPr="00150CC5">
        <w:rPr>
          <w:rFonts w:eastAsia="Times New Roman" w:cstheme="minorHAnsi"/>
          <w:color w:val="538135" w:themeColor="accent6" w:themeShade="BF"/>
          <w:sz w:val="24"/>
          <w:szCs w:val="24"/>
        </w:rPr>
        <w:t xml:space="preserv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150CC5">
        <w:rPr>
          <w:rFonts w:eastAsia="Times New Roman" w:cstheme="minorHAnsi"/>
          <w:sz w:val="24"/>
          <w:szCs w:val="24"/>
        </w:rPr>
        <w:t>will be responsible for documentation that the actual product specified is received</w:t>
      </w:r>
      <w:r>
        <w:rPr>
          <w:rFonts w:eastAsia="Times New Roman" w:cstheme="minorHAnsi"/>
          <w:sz w:val="24"/>
          <w:szCs w:val="24"/>
        </w:rPr>
        <w:t xml:space="preserve"> at the documented price</w:t>
      </w:r>
      <w:r w:rsidRPr="00150CC5">
        <w:rPr>
          <w:rFonts w:eastAsia="Times New Roman" w:cstheme="minorHAnsi"/>
          <w:sz w:val="24"/>
          <w:szCs w:val="24"/>
        </w:rPr>
        <w:t xml:space="preserve">. </w:t>
      </w:r>
    </w:p>
    <w:p w14:paraId="565ADDB7" w14:textId="77777777" w:rsidR="00600CE2" w:rsidRDefault="00600CE2" w:rsidP="00600CE2">
      <w:pPr>
        <w:widowControl/>
        <w:numPr>
          <w:ilvl w:val="0"/>
          <w:numId w:val="9"/>
        </w:numPr>
        <w:rPr>
          <w:rFonts w:eastAsia="Times New Roman" w:cstheme="minorHAnsi"/>
          <w:sz w:val="24"/>
          <w:szCs w:val="24"/>
        </w:rPr>
      </w:pPr>
      <w:r w:rsidRPr="00150CC5">
        <w:rPr>
          <w:rFonts w:eastAsia="Times New Roman" w:cstheme="minorHAnsi"/>
          <w:sz w:val="24"/>
          <w:szCs w:val="24"/>
        </w:rPr>
        <w:t xml:space="preserve">Any time an accepted item is not available,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150CC5">
        <w:rPr>
          <w:rFonts w:eastAsia="Times New Roman" w:cstheme="minorHAnsi"/>
          <w:sz w:val="24"/>
          <w:szCs w:val="24"/>
        </w:rPr>
        <w:t>will select the acceptable alternate. Full documentation will be made available as to the selection of the acceptable item. Substituted items will not be made at the vendor’s discretion.</w:t>
      </w:r>
    </w:p>
    <w:p w14:paraId="76F8A712" w14:textId="77777777" w:rsidR="00382964" w:rsidRDefault="00382964" w:rsidP="00600CE2">
      <w:pPr>
        <w:widowControl/>
        <w:tabs>
          <w:tab w:val="left" w:pos="450"/>
        </w:tabs>
        <w:ind w:left="360"/>
        <w:rPr>
          <w:rFonts w:eastAsia="Times New Roman" w:cstheme="minorHAnsi"/>
          <w:bCs/>
          <w:color w:val="000000"/>
          <w:sz w:val="24"/>
          <w:szCs w:val="24"/>
        </w:rPr>
      </w:pPr>
    </w:p>
    <w:p w14:paraId="3C2E4577" w14:textId="77777777" w:rsidR="00600CE2" w:rsidRDefault="00600CE2" w:rsidP="00600CE2">
      <w:pPr>
        <w:widowControl/>
        <w:tabs>
          <w:tab w:val="left" w:pos="450"/>
        </w:tabs>
        <w:ind w:left="360"/>
        <w:rPr>
          <w:rFonts w:eastAsia="Times New Roman" w:cstheme="minorHAnsi"/>
          <w:bCs/>
          <w:color w:val="000000"/>
          <w:sz w:val="24"/>
          <w:szCs w:val="24"/>
        </w:rPr>
      </w:pPr>
    </w:p>
    <w:p w14:paraId="562BBDAC" w14:textId="77777777" w:rsidR="00600CE2" w:rsidRDefault="00600CE2" w:rsidP="00600CE2">
      <w:pPr>
        <w:widowControl/>
        <w:tabs>
          <w:tab w:val="left" w:pos="450"/>
        </w:tabs>
        <w:ind w:left="360"/>
        <w:rPr>
          <w:rFonts w:eastAsia="Times New Roman" w:cstheme="minorHAnsi"/>
          <w:bCs/>
          <w:color w:val="000000"/>
          <w:sz w:val="24"/>
          <w:szCs w:val="24"/>
        </w:rPr>
      </w:pPr>
    </w:p>
    <w:p w14:paraId="67184859" w14:textId="77777777" w:rsidR="00600CE2" w:rsidRDefault="00600CE2" w:rsidP="00600CE2">
      <w:pPr>
        <w:widowControl/>
        <w:tabs>
          <w:tab w:val="left" w:pos="450"/>
        </w:tabs>
        <w:ind w:left="360"/>
        <w:rPr>
          <w:rFonts w:eastAsia="Times New Roman" w:cstheme="minorHAnsi"/>
          <w:bCs/>
          <w:color w:val="000000"/>
          <w:sz w:val="24"/>
          <w:szCs w:val="24"/>
        </w:rPr>
      </w:pPr>
    </w:p>
    <w:p w14:paraId="299C6882" w14:textId="77777777" w:rsidR="00600CE2" w:rsidRDefault="00600CE2" w:rsidP="00600CE2">
      <w:pPr>
        <w:widowControl/>
        <w:tabs>
          <w:tab w:val="left" w:pos="450"/>
        </w:tabs>
        <w:ind w:left="360"/>
        <w:jc w:val="center"/>
        <w:rPr>
          <w:rFonts w:eastAsia="Times New Roman" w:cstheme="minorHAnsi"/>
          <w:bCs/>
          <w:color w:val="000000"/>
          <w:sz w:val="24"/>
          <w:szCs w:val="24"/>
        </w:rPr>
      </w:pPr>
      <w:r>
        <w:rPr>
          <w:rFonts w:eastAsia="Times New Roman" w:cstheme="minorHAnsi"/>
          <w:b/>
          <w:color w:val="000000"/>
          <w:sz w:val="24"/>
          <w:szCs w:val="24"/>
        </w:rPr>
        <w:t>SECTION IV – Formal Procurement Procedures</w:t>
      </w:r>
    </w:p>
    <w:p w14:paraId="70620576" w14:textId="77777777" w:rsidR="00600CE2" w:rsidRDefault="00600CE2" w:rsidP="00600CE2">
      <w:pPr>
        <w:widowControl/>
        <w:tabs>
          <w:tab w:val="left" w:pos="450"/>
        </w:tabs>
        <w:ind w:left="360"/>
        <w:rPr>
          <w:rFonts w:eastAsia="Times New Roman" w:cstheme="minorHAnsi"/>
          <w:bCs/>
          <w:color w:val="000000"/>
          <w:sz w:val="24"/>
          <w:szCs w:val="24"/>
        </w:rPr>
      </w:pPr>
    </w:p>
    <w:p w14:paraId="7B786F95" w14:textId="77777777" w:rsidR="00600CE2" w:rsidRPr="00150CC5" w:rsidRDefault="00600CE2" w:rsidP="00600CE2">
      <w:pPr>
        <w:widowControl/>
        <w:tabs>
          <w:tab w:val="left" w:pos="360"/>
        </w:tabs>
        <w:rPr>
          <w:rFonts w:eastAsia="Times New Roman" w:cstheme="minorHAnsi"/>
          <w:sz w:val="24"/>
          <w:szCs w:val="24"/>
        </w:rPr>
      </w:pPr>
      <w:r w:rsidRPr="00150CC5">
        <w:rPr>
          <w:rFonts w:eastAsia="Times New Roman" w:cstheme="minorHAnsi"/>
          <w:sz w:val="24"/>
          <w:szCs w:val="24"/>
        </w:rPr>
        <w:t xml:space="preserve">If the </w:t>
      </w:r>
      <w:proofErr w:type="gramStart"/>
      <w:r w:rsidRPr="00150CC5">
        <w:rPr>
          <w:rFonts w:eastAsia="Times New Roman" w:cstheme="minorHAnsi"/>
          <w:sz w:val="24"/>
          <w:szCs w:val="24"/>
        </w:rPr>
        <w:t>amount</w:t>
      </w:r>
      <w:proofErr w:type="gramEnd"/>
      <w:r w:rsidRPr="00150CC5">
        <w:rPr>
          <w:rFonts w:eastAsia="Times New Roman" w:cstheme="minorHAnsi"/>
          <w:sz w:val="24"/>
          <w:szCs w:val="24"/>
        </w:rPr>
        <w:t xml:space="preserve"> of purchases is above the </w:t>
      </w:r>
      <w:r>
        <w:rPr>
          <w:rFonts w:eastAsia="Times New Roman" w:cstheme="minorHAnsi"/>
          <w:sz w:val="24"/>
          <w:szCs w:val="24"/>
        </w:rPr>
        <w:t>LEA</w:t>
      </w:r>
      <w:r w:rsidRPr="00150CC5">
        <w:rPr>
          <w:rFonts w:eastAsia="Times New Roman" w:cstheme="minorHAnsi"/>
          <w:sz w:val="24"/>
          <w:szCs w:val="24"/>
        </w:rPr>
        <w:t xml:space="preserve">’s threshold, or a Food Service Management Contract, formal procurement procedures will be used as required by 2 CFR Part 200.318-326. </w:t>
      </w:r>
    </w:p>
    <w:p w14:paraId="565DA0BD" w14:textId="77777777" w:rsidR="00600CE2" w:rsidRDefault="00600CE2" w:rsidP="00600CE2">
      <w:pPr>
        <w:widowControl/>
        <w:tabs>
          <w:tab w:val="left" w:pos="450"/>
        </w:tabs>
        <w:rPr>
          <w:rFonts w:eastAsia="Times New Roman" w:cstheme="minorHAnsi"/>
          <w:bCs/>
          <w:color w:val="000000"/>
          <w:sz w:val="24"/>
          <w:szCs w:val="24"/>
        </w:rPr>
      </w:pPr>
    </w:p>
    <w:p w14:paraId="60EC4501" w14:textId="77777777" w:rsidR="00600CE2" w:rsidRDefault="00600CE2" w:rsidP="00600CE2">
      <w:pPr>
        <w:pStyle w:val="ListParagraph"/>
        <w:numPr>
          <w:ilvl w:val="0"/>
          <w:numId w:val="12"/>
        </w:numPr>
        <w:rPr>
          <w:rFonts w:eastAsia="Times New Roman" w:cstheme="minorHAnsi"/>
          <w:bCs/>
          <w:color w:val="000000"/>
          <w:sz w:val="24"/>
          <w:szCs w:val="24"/>
        </w:rPr>
      </w:pPr>
      <w:r w:rsidRPr="00600CE2">
        <w:rPr>
          <w:rFonts w:eastAsia="Times New Roman" w:cstheme="minorHAnsi"/>
          <w:bCs/>
          <w:color w:val="000000"/>
          <w:sz w:val="24"/>
          <w:szCs w:val="24"/>
        </w:rPr>
        <w:t xml:space="preserve">When a formal procurement method is required, the following </w:t>
      </w:r>
      <w:r w:rsidRPr="00600CE2">
        <w:rPr>
          <w:rFonts w:eastAsia="Times New Roman" w:cstheme="minorHAnsi"/>
          <w:b/>
          <w:i/>
          <w:iCs/>
          <w:sz w:val="24"/>
          <w:szCs w:val="24"/>
        </w:rPr>
        <w:t xml:space="preserve">COMPETITIVE SEALED BID </w:t>
      </w:r>
      <w:r>
        <w:rPr>
          <w:rFonts w:eastAsia="Times New Roman" w:cstheme="minorHAnsi"/>
          <w:b/>
          <w:i/>
          <w:iCs/>
          <w:sz w:val="24"/>
          <w:szCs w:val="24"/>
        </w:rPr>
        <w:t>(</w:t>
      </w:r>
      <w:r w:rsidRPr="00600CE2">
        <w:rPr>
          <w:rFonts w:eastAsia="Times New Roman" w:cstheme="minorHAnsi"/>
          <w:b/>
          <w:i/>
          <w:iCs/>
          <w:sz w:val="24"/>
          <w:szCs w:val="24"/>
        </w:rPr>
        <w:t xml:space="preserve">Invitation for Bid </w:t>
      </w:r>
      <w:r w:rsidR="00D0458D">
        <w:rPr>
          <w:rFonts w:eastAsia="Times New Roman" w:cstheme="minorHAnsi"/>
          <w:b/>
          <w:i/>
          <w:iCs/>
          <w:sz w:val="24"/>
          <w:szCs w:val="24"/>
        </w:rPr>
        <w:t>[</w:t>
      </w:r>
      <w:r w:rsidRPr="00600CE2">
        <w:rPr>
          <w:rFonts w:eastAsia="Times New Roman" w:cstheme="minorHAnsi"/>
          <w:b/>
          <w:i/>
          <w:iCs/>
          <w:sz w:val="24"/>
          <w:szCs w:val="24"/>
        </w:rPr>
        <w:t>IFB</w:t>
      </w:r>
      <w:r w:rsidR="00D0458D">
        <w:rPr>
          <w:rFonts w:eastAsia="Times New Roman" w:cstheme="minorHAnsi"/>
          <w:b/>
          <w:i/>
          <w:iCs/>
          <w:sz w:val="24"/>
          <w:szCs w:val="24"/>
        </w:rPr>
        <w:t>])</w:t>
      </w:r>
      <w:r w:rsidRPr="00600CE2">
        <w:rPr>
          <w:rFonts w:eastAsia="Times New Roman" w:cstheme="minorHAnsi"/>
          <w:b/>
          <w:i/>
          <w:iCs/>
          <w:sz w:val="24"/>
          <w:szCs w:val="24"/>
        </w:rPr>
        <w:t xml:space="preserve"> or COMPETITIVE PROPOSAL </w:t>
      </w:r>
      <w:r w:rsidR="00D0458D">
        <w:rPr>
          <w:rFonts w:eastAsia="Times New Roman" w:cstheme="minorHAnsi"/>
          <w:b/>
          <w:i/>
          <w:iCs/>
          <w:sz w:val="24"/>
          <w:szCs w:val="24"/>
        </w:rPr>
        <w:t>(</w:t>
      </w:r>
      <w:r w:rsidRPr="00600CE2">
        <w:rPr>
          <w:rFonts w:eastAsia="Times New Roman" w:cstheme="minorHAnsi"/>
          <w:b/>
          <w:i/>
          <w:iCs/>
          <w:sz w:val="24"/>
          <w:szCs w:val="24"/>
        </w:rPr>
        <w:t xml:space="preserve">Request for Proposal </w:t>
      </w:r>
      <w:r w:rsidR="00D0458D">
        <w:rPr>
          <w:rFonts w:eastAsia="Times New Roman" w:cstheme="minorHAnsi"/>
          <w:b/>
          <w:i/>
          <w:iCs/>
          <w:sz w:val="24"/>
          <w:szCs w:val="24"/>
        </w:rPr>
        <w:t>[</w:t>
      </w:r>
      <w:r w:rsidRPr="00600CE2">
        <w:rPr>
          <w:rFonts w:eastAsia="Times New Roman" w:cstheme="minorHAnsi"/>
          <w:b/>
          <w:i/>
          <w:iCs/>
          <w:sz w:val="24"/>
          <w:szCs w:val="24"/>
        </w:rPr>
        <w:t>RFP</w:t>
      </w:r>
      <w:r w:rsidR="00D0458D">
        <w:rPr>
          <w:rFonts w:eastAsia="Times New Roman" w:cstheme="minorHAnsi"/>
          <w:b/>
          <w:i/>
          <w:iCs/>
          <w:sz w:val="24"/>
          <w:szCs w:val="24"/>
        </w:rPr>
        <w:t>])</w:t>
      </w:r>
      <w:r w:rsidRPr="00600CE2">
        <w:rPr>
          <w:rFonts w:eastAsia="Times New Roman" w:cstheme="minorHAnsi"/>
          <w:bCs/>
          <w:color w:val="000000"/>
          <w:sz w:val="24"/>
          <w:szCs w:val="24"/>
        </w:rPr>
        <w:t xml:space="preserve"> procedures will apply: (It is highly suggested by USDA to allow 45 days for IFB &amp; 60 days for RFP from the time the information is given to vendors until the time of bid opening. It should not be any less than 30 days)</w:t>
      </w:r>
      <w:r w:rsidR="00F64811">
        <w:rPr>
          <w:rFonts w:eastAsia="Times New Roman" w:cstheme="minorHAnsi"/>
          <w:bCs/>
          <w:color w:val="000000"/>
          <w:sz w:val="24"/>
          <w:szCs w:val="24"/>
        </w:rPr>
        <w:t>.</w:t>
      </w:r>
      <w:r w:rsidRPr="00600CE2">
        <w:rPr>
          <w:rFonts w:eastAsia="Times New Roman" w:cstheme="minorHAnsi"/>
          <w:bCs/>
          <w:color w:val="000000"/>
          <w:sz w:val="24"/>
          <w:szCs w:val="24"/>
        </w:rPr>
        <w:t xml:space="preserve"> </w:t>
      </w:r>
    </w:p>
    <w:p w14:paraId="6320291A" w14:textId="77777777" w:rsidR="00F64811" w:rsidRPr="00600CE2" w:rsidRDefault="00F64811" w:rsidP="00F64811">
      <w:pPr>
        <w:pStyle w:val="ListParagraph"/>
        <w:rPr>
          <w:rFonts w:eastAsia="Times New Roman" w:cstheme="minorHAnsi"/>
          <w:bCs/>
          <w:color w:val="000000"/>
          <w:sz w:val="24"/>
          <w:szCs w:val="24"/>
        </w:rPr>
      </w:pPr>
    </w:p>
    <w:p w14:paraId="63D5C04E" w14:textId="77777777" w:rsidR="00F64811" w:rsidRDefault="00F64811" w:rsidP="00F64811">
      <w:pPr>
        <w:pStyle w:val="ListParagraph"/>
        <w:widowControl/>
        <w:numPr>
          <w:ilvl w:val="0"/>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t xml:space="preserve">An announcement of an Invitation for Bid (IFB) or a Request for Proposal (RFP) will be placed in the </w:t>
      </w:r>
      <w:r>
        <w:rPr>
          <w:rFonts w:eastAsia="Times New Roman" w:cstheme="minorHAnsi"/>
          <w:bCs/>
          <w:color w:val="000000"/>
          <w:sz w:val="24"/>
          <w:szCs w:val="24"/>
        </w:rPr>
        <w:t>(</w:t>
      </w:r>
      <w:r w:rsidRPr="00F64811">
        <w:rPr>
          <w:rFonts w:eastAsia="Times New Roman" w:cstheme="minorHAnsi"/>
          <w:bCs/>
          <w:color w:val="000000"/>
          <w:sz w:val="24"/>
          <w:szCs w:val="24"/>
          <w:highlight w:val="yellow"/>
          <w:u w:val="single"/>
        </w:rPr>
        <w:t>Newspaper/media, IPS Website, other internet source</w:t>
      </w:r>
      <w:r>
        <w:rPr>
          <w:rFonts w:eastAsia="Times New Roman" w:cstheme="minorHAnsi"/>
          <w:bCs/>
          <w:color w:val="000000"/>
          <w:sz w:val="24"/>
          <w:szCs w:val="24"/>
          <w:u w:val="single"/>
        </w:rPr>
        <w:t>)</w:t>
      </w:r>
      <w:r w:rsidRPr="00F64811">
        <w:rPr>
          <w:rFonts w:eastAsia="Times New Roman" w:cstheme="minorHAnsi"/>
          <w:bCs/>
          <w:color w:val="000000"/>
          <w:sz w:val="24"/>
          <w:szCs w:val="24"/>
        </w:rPr>
        <w:t xml:space="preserve"> to publicize the intent of the Local Education Agency to purchase needed items. The advertisement for bids/proposals or legal notice will be run for </w:t>
      </w:r>
      <w:r>
        <w:rPr>
          <w:rFonts w:eastAsia="Times New Roman" w:cstheme="minorHAnsi"/>
          <w:bCs/>
          <w:color w:val="000000"/>
          <w:sz w:val="24"/>
          <w:szCs w:val="24"/>
        </w:rPr>
        <w:t>(</w:t>
      </w:r>
      <w:r w:rsidRPr="00F64811">
        <w:rPr>
          <w:rFonts w:eastAsia="Times New Roman" w:cstheme="minorHAnsi"/>
          <w:bCs/>
          <w:color w:val="000000"/>
          <w:sz w:val="24"/>
          <w:szCs w:val="24"/>
          <w:highlight w:val="yellow"/>
          <w:u w:val="single"/>
        </w:rPr>
        <w:t>Length of time</w:t>
      </w:r>
      <w:r>
        <w:rPr>
          <w:rFonts w:eastAsia="Times New Roman" w:cstheme="minorHAnsi"/>
          <w:bCs/>
          <w:color w:val="000000"/>
          <w:sz w:val="24"/>
          <w:szCs w:val="24"/>
          <w:u w:val="single"/>
        </w:rPr>
        <w:t>)</w:t>
      </w:r>
      <w:r w:rsidRPr="00F64811">
        <w:rPr>
          <w:rFonts w:eastAsia="Times New Roman" w:cstheme="minorHAnsi"/>
          <w:bCs/>
          <w:color w:val="000000"/>
          <w:sz w:val="24"/>
          <w:szCs w:val="24"/>
        </w:rPr>
        <w:t>.  LEAs must publish the advertisement at least two times. The first</w:t>
      </w:r>
      <w:r>
        <w:rPr>
          <w:rFonts w:eastAsia="Times New Roman" w:cstheme="minorHAnsi"/>
          <w:bCs/>
          <w:color w:val="000000"/>
          <w:sz w:val="24"/>
          <w:szCs w:val="24"/>
        </w:rPr>
        <w:t xml:space="preserve"> </w:t>
      </w:r>
      <w:r w:rsidRPr="00F64811">
        <w:rPr>
          <w:rFonts w:eastAsia="Times New Roman" w:cstheme="minorHAnsi"/>
          <w:bCs/>
          <w:color w:val="000000"/>
          <w:sz w:val="24"/>
          <w:szCs w:val="24"/>
        </w:rPr>
        <w:t>advertisement must be at least 15 days before the public opening.</w:t>
      </w:r>
    </w:p>
    <w:p w14:paraId="1A3F65D3" w14:textId="77777777" w:rsidR="00F64811" w:rsidRPr="00F64811" w:rsidRDefault="00F64811" w:rsidP="00F64811">
      <w:pPr>
        <w:pStyle w:val="ListParagraph"/>
        <w:rPr>
          <w:rFonts w:eastAsia="Times New Roman" w:cstheme="minorHAnsi"/>
          <w:bCs/>
          <w:color w:val="000000"/>
          <w:sz w:val="24"/>
          <w:szCs w:val="24"/>
        </w:rPr>
      </w:pPr>
    </w:p>
    <w:p w14:paraId="0D32224D" w14:textId="77777777" w:rsidR="00F64811" w:rsidRDefault="00F64811" w:rsidP="00F64811">
      <w:pPr>
        <w:pStyle w:val="ListParagraph"/>
        <w:widowControl/>
        <w:tabs>
          <w:tab w:val="left" w:pos="450"/>
        </w:tabs>
        <w:rPr>
          <w:rFonts w:eastAsia="Times New Roman" w:cstheme="minorHAnsi"/>
          <w:bCs/>
          <w:color w:val="000000"/>
          <w:sz w:val="24"/>
          <w:szCs w:val="24"/>
        </w:rPr>
      </w:pPr>
      <w:r>
        <w:rPr>
          <w:rFonts w:eastAsia="Times New Roman" w:cstheme="minorHAnsi"/>
          <w:bCs/>
          <w:color w:val="000000"/>
          <w:sz w:val="24"/>
          <w:szCs w:val="24"/>
        </w:rPr>
        <w:t>The public advertisement will include:</w:t>
      </w:r>
    </w:p>
    <w:p w14:paraId="575AA4DC" w14:textId="77777777" w:rsidR="00F64811" w:rsidRPr="00F64811" w:rsidRDefault="00F64811" w:rsidP="00F64811">
      <w:pPr>
        <w:pStyle w:val="ListParagraph"/>
        <w:widowControl/>
        <w:numPr>
          <w:ilvl w:val="1"/>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t>A general description of items to be purchased.</w:t>
      </w:r>
    </w:p>
    <w:p w14:paraId="4B73714D" w14:textId="77777777" w:rsidR="00F64811" w:rsidRPr="00F64811" w:rsidRDefault="00F64811" w:rsidP="00F64811">
      <w:pPr>
        <w:pStyle w:val="ListParagraph"/>
        <w:widowControl/>
        <w:numPr>
          <w:ilvl w:val="1"/>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t>The deadline for submission of questions and the date written responses will be provided including an agenda to bid specifications, terms and conditions as needed.</w:t>
      </w:r>
    </w:p>
    <w:p w14:paraId="26CE6799" w14:textId="77777777" w:rsidR="00F64811" w:rsidRPr="00F64811" w:rsidRDefault="00F64811" w:rsidP="00F64811">
      <w:pPr>
        <w:pStyle w:val="ListParagraph"/>
        <w:widowControl/>
        <w:numPr>
          <w:ilvl w:val="1"/>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t>A date of pre-bid meeting, if applicable, and if attendance is a requirement for bid award.</w:t>
      </w:r>
    </w:p>
    <w:p w14:paraId="57691D24" w14:textId="77777777" w:rsidR="00F64811" w:rsidRPr="00F64811" w:rsidRDefault="00F64811" w:rsidP="00F64811">
      <w:pPr>
        <w:pStyle w:val="ListParagraph"/>
        <w:widowControl/>
        <w:numPr>
          <w:ilvl w:val="1"/>
          <w:numId w:val="12"/>
        </w:numPr>
        <w:tabs>
          <w:tab w:val="left" w:pos="450"/>
        </w:tabs>
        <w:rPr>
          <w:rFonts w:eastAsia="Times New Roman" w:cstheme="minorHAnsi"/>
          <w:bCs/>
          <w:color w:val="000000"/>
          <w:sz w:val="24"/>
          <w:szCs w:val="24"/>
        </w:rPr>
      </w:pPr>
      <w:r w:rsidRPr="00F64811">
        <w:rPr>
          <w:rFonts w:eastAsia="Times New Roman" w:cstheme="minorHAnsi"/>
          <w:bCs/>
          <w:color w:val="000000"/>
          <w:sz w:val="24"/>
          <w:szCs w:val="24"/>
        </w:rPr>
        <w:t>A deadline for submission of sealed bids or proposals, and address of location where complete specifications and bid forms may be obtained.</w:t>
      </w:r>
    </w:p>
    <w:p w14:paraId="768FCFA2" w14:textId="77777777" w:rsidR="00F64811" w:rsidRDefault="00F64811" w:rsidP="00F64811">
      <w:pPr>
        <w:pStyle w:val="ListParagraph"/>
        <w:rPr>
          <w:rFonts w:eastAsia="Times New Roman" w:cstheme="minorHAnsi"/>
          <w:bCs/>
          <w:color w:val="000000"/>
          <w:sz w:val="24"/>
          <w:szCs w:val="24"/>
        </w:rPr>
      </w:pPr>
    </w:p>
    <w:p w14:paraId="061D66BA" w14:textId="77777777" w:rsidR="00F64811" w:rsidRPr="00F64811" w:rsidRDefault="00F64811" w:rsidP="00F64811">
      <w:pPr>
        <w:pStyle w:val="ListParagraph"/>
        <w:numPr>
          <w:ilvl w:val="0"/>
          <w:numId w:val="12"/>
        </w:numPr>
        <w:rPr>
          <w:rFonts w:eastAsia="Times New Roman" w:cstheme="minorHAnsi"/>
          <w:bCs/>
          <w:color w:val="000000"/>
          <w:sz w:val="24"/>
          <w:szCs w:val="24"/>
        </w:rPr>
      </w:pPr>
      <w:r w:rsidRPr="00F64811">
        <w:rPr>
          <w:rFonts w:eastAsia="Times New Roman" w:cstheme="minorHAnsi"/>
          <w:bCs/>
          <w:color w:val="000000"/>
          <w:sz w:val="24"/>
          <w:szCs w:val="24"/>
        </w:rPr>
        <w:lastRenderedPageBreak/>
        <w:t xml:space="preserve">The developer of written specifications or descriptions for procurements are </w:t>
      </w:r>
      <w:r w:rsidRPr="00F64811">
        <w:rPr>
          <w:rFonts w:eastAsia="Times New Roman" w:cstheme="minorHAnsi"/>
          <w:b/>
          <w:i/>
          <w:iCs/>
          <w:color w:val="000000"/>
          <w:sz w:val="24"/>
          <w:szCs w:val="24"/>
          <w:u w:val="single"/>
        </w:rPr>
        <w:t>prohibited</w:t>
      </w:r>
      <w:r w:rsidRPr="00F64811">
        <w:rPr>
          <w:rFonts w:eastAsia="Times New Roman" w:cstheme="minorHAnsi"/>
          <w:bCs/>
          <w:color w:val="000000"/>
          <w:sz w:val="24"/>
          <w:szCs w:val="24"/>
        </w:rPr>
        <w:t xml:space="preserve"> from submitting bids or proposals for such products or services.</w:t>
      </w:r>
    </w:p>
    <w:p w14:paraId="30FA9E33" w14:textId="77777777" w:rsidR="00F64811" w:rsidRDefault="00F64811" w:rsidP="00F64811">
      <w:pPr>
        <w:pStyle w:val="ListParagraph"/>
        <w:rPr>
          <w:rFonts w:eastAsia="Times New Roman" w:cstheme="minorHAnsi"/>
          <w:bCs/>
          <w:color w:val="000000"/>
          <w:sz w:val="24"/>
          <w:szCs w:val="24"/>
        </w:rPr>
      </w:pPr>
    </w:p>
    <w:p w14:paraId="1993DFF3" w14:textId="77777777" w:rsidR="00F64811" w:rsidRDefault="00F64811" w:rsidP="00F64811">
      <w:pPr>
        <w:pStyle w:val="ListParagraph"/>
        <w:numPr>
          <w:ilvl w:val="0"/>
          <w:numId w:val="12"/>
        </w:numPr>
        <w:rPr>
          <w:rFonts w:eastAsia="Times New Roman" w:cstheme="minorHAnsi"/>
          <w:bCs/>
          <w:color w:val="000000"/>
          <w:sz w:val="24"/>
          <w:szCs w:val="24"/>
        </w:rPr>
      </w:pPr>
      <w:r w:rsidRPr="00F64811">
        <w:rPr>
          <w:rFonts w:eastAsia="Times New Roman" w:cstheme="minorHAnsi"/>
          <w:bCs/>
          <w:color w:val="000000"/>
          <w:sz w:val="24"/>
          <w:szCs w:val="24"/>
        </w:rPr>
        <w:t xml:space="preserve">The </w:t>
      </w:r>
      <w:r>
        <w:rPr>
          <w:rFonts w:eastAsia="Times New Roman" w:cstheme="minorHAnsi"/>
          <w:bCs/>
          <w:color w:val="000000"/>
          <w:sz w:val="24"/>
          <w:szCs w:val="24"/>
        </w:rPr>
        <w:t>LEA</w:t>
      </w:r>
      <w:r w:rsidRPr="00F64811">
        <w:rPr>
          <w:rFonts w:eastAsia="Times New Roman" w:cstheme="minorHAnsi"/>
          <w:bCs/>
          <w:color w:val="000000"/>
          <w:sz w:val="24"/>
          <w:szCs w:val="24"/>
        </w:rPr>
        <w:t xml:space="preserve"> will perform a cost analysis in connection with every procurement </w:t>
      </w:r>
      <w:proofErr w:type="gramStart"/>
      <w:r w:rsidRPr="00F64811">
        <w:rPr>
          <w:rFonts w:eastAsia="Times New Roman" w:cstheme="minorHAnsi"/>
          <w:bCs/>
          <w:color w:val="000000"/>
          <w:sz w:val="24"/>
          <w:szCs w:val="24"/>
        </w:rPr>
        <w:t>in excess of</w:t>
      </w:r>
      <w:proofErr w:type="gramEnd"/>
      <w:r w:rsidRPr="00F64811">
        <w:rPr>
          <w:rFonts w:eastAsia="Times New Roman" w:cstheme="minorHAnsi"/>
          <w:bCs/>
          <w:color w:val="000000"/>
          <w:sz w:val="24"/>
          <w:szCs w:val="24"/>
        </w:rPr>
        <w:t xml:space="preserve"> the Small Purchase Threshold including contract modifications. The cost/price analysis is to be maintained on file at the </w:t>
      </w:r>
      <w:r>
        <w:rPr>
          <w:rFonts w:eastAsia="Times New Roman" w:cstheme="minorHAnsi"/>
          <w:bCs/>
          <w:color w:val="000000"/>
          <w:sz w:val="24"/>
          <w:szCs w:val="24"/>
        </w:rPr>
        <w:t>LEA</w:t>
      </w:r>
      <w:r w:rsidRPr="00F64811">
        <w:rPr>
          <w:rFonts w:eastAsia="Times New Roman" w:cstheme="minorHAnsi"/>
          <w:bCs/>
          <w:color w:val="000000"/>
          <w:sz w:val="24"/>
          <w:szCs w:val="24"/>
        </w:rPr>
        <w:t>.  The approximate dollar value of the procurement should be included in the bid.</w:t>
      </w:r>
    </w:p>
    <w:p w14:paraId="59032373" w14:textId="77777777" w:rsidR="00F64811" w:rsidRPr="00F64811" w:rsidRDefault="00F64811" w:rsidP="00F64811">
      <w:pPr>
        <w:pStyle w:val="ListParagraph"/>
        <w:rPr>
          <w:rFonts w:eastAsia="Times New Roman" w:cstheme="minorHAnsi"/>
          <w:bCs/>
          <w:color w:val="000000"/>
          <w:sz w:val="24"/>
          <w:szCs w:val="24"/>
        </w:rPr>
      </w:pPr>
    </w:p>
    <w:p w14:paraId="6873D921" w14:textId="77777777" w:rsidR="00F64811" w:rsidRDefault="00F64811" w:rsidP="00F64811">
      <w:pPr>
        <w:pStyle w:val="ListParagraph"/>
        <w:widowControl/>
        <w:numPr>
          <w:ilvl w:val="0"/>
          <w:numId w:val="12"/>
        </w:numPr>
        <w:rPr>
          <w:rFonts w:eastAsia="Times New Roman" w:cstheme="minorHAnsi"/>
          <w:bCs/>
          <w:color w:val="000000"/>
          <w:sz w:val="24"/>
          <w:szCs w:val="24"/>
        </w:rPr>
      </w:pPr>
      <w:r w:rsidRPr="00F64811">
        <w:rPr>
          <w:rFonts w:eastAsia="Times New Roman" w:cstheme="minorHAnsi"/>
          <w:bCs/>
          <w:color w:val="000000"/>
          <w:sz w:val="24"/>
          <w:szCs w:val="24"/>
        </w:rPr>
        <w:t>The IFB or RFP will clearly define the purchase conditions. The following list includes requirements, not exclusive, to be addressed in the solicitation document:</w:t>
      </w:r>
    </w:p>
    <w:p w14:paraId="3F5DA579" w14:textId="77777777" w:rsidR="00F64811" w:rsidRPr="00F64811" w:rsidRDefault="00F64811" w:rsidP="00F64811">
      <w:pPr>
        <w:pStyle w:val="ListParagraph"/>
        <w:rPr>
          <w:rFonts w:eastAsia="Times New Roman" w:cstheme="minorHAnsi"/>
          <w:bCs/>
          <w:color w:val="000000"/>
          <w:sz w:val="24"/>
          <w:szCs w:val="24"/>
        </w:rPr>
      </w:pPr>
    </w:p>
    <w:p w14:paraId="06A1EEAC"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LEA information</w:t>
      </w:r>
    </w:p>
    <w:p w14:paraId="0D4DFC8D"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Description of the goods and services to be procured</w:t>
      </w:r>
    </w:p>
    <w:p w14:paraId="03DE6C51"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Contract period</w:t>
      </w:r>
    </w:p>
    <w:p w14:paraId="06EE10A8"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LEA is responsible for all contracts awarded (statement).</w:t>
      </w:r>
    </w:p>
    <w:p w14:paraId="7601BD77"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Date, time, and location of bid/ proposal opening. (IFB requires a public opening)</w:t>
      </w:r>
    </w:p>
    <w:p w14:paraId="3BCE8687"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How a vendor will be informed of bid/proposal acceptance or rejection.</w:t>
      </w:r>
    </w:p>
    <w:p w14:paraId="7D0BAC1A"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The terms and conditions which bidder/proposer must fulfill.</w:t>
      </w:r>
    </w:p>
    <w:p w14:paraId="43D65117"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Protest procedures</w:t>
      </w:r>
      <w:r>
        <w:rPr>
          <w:rFonts w:eastAsia="Times New Roman" w:cstheme="minorHAnsi"/>
          <w:bCs/>
          <w:color w:val="000000"/>
          <w:sz w:val="24"/>
          <w:szCs w:val="24"/>
        </w:rPr>
        <w:t>.</w:t>
      </w:r>
    </w:p>
    <w:p w14:paraId="0FF1ABB6"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Technical requirements, specifications, and forecasted quantities</w:t>
      </w:r>
      <w:r>
        <w:rPr>
          <w:rFonts w:eastAsia="Times New Roman" w:cstheme="minorHAnsi"/>
          <w:bCs/>
          <w:color w:val="000000"/>
          <w:sz w:val="24"/>
          <w:szCs w:val="24"/>
        </w:rPr>
        <w:t>.</w:t>
      </w:r>
    </w:p>
    <w:p w14:paraId="45551C1D" w14:textId="77777777" w:rsidR="00BB1689" w:rsidRDefault="00BB1689" w:rsidP="00F64811">
      <w:pPr>
        <w:pStyle w:val="ListParagraph"/>
        <w:widowControl/>
        <w:numPr>
          <w:ilvl w:val="1"/>
          <w:numId w:val="12"/>
        </w:numPr>
        <w:rPr>
          <w:rFonts w:eastAsia="Times New Roman" w:cstheme="minorHAnsi"/>
          <w:bCs/>
          <w:color w:val="000000"/>
          <w:sz w:val="24"/>
          <w:szCs w:val="24"/>
        </w:rPr>
      </w:pPr>
      <w:r>
        <w:rPr>
          <w:rFonts w:eastAsia="Times New Roman" w:cstheme="minorHAnsi"/>
          <w:bCs/>
          <w:color w:val="000000"/>
          <w:sz w:val="24"/>
          <w:szCs w:val="24"/>
        </w:rPr>
        <w:t>Buy American Provision.</w:t>
      </w:r>
    </w:p>
    <w:p w14:paraId="6D246ACF"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Proposal withdrawal procedures</w:t>
      </w:r>
      <w:r>
        <w:rPr>
          <w:rFonts w:eastAsia="Times New Roman" w:cstheme="minorHAnsi"/>
          <w:bCs/>
          <w:color w:val="000000"/>
          <w:sz w:val="24"/>
          <w:szCs w:val="24"/>
        </w:rPr>
        <w:t>.</w:t>
      </w:r>
    </w:p>
    <w:p w14:paraId="29228515"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Options for “piggybacking” or adding new products if applicable</w:t>
      </w:r>
      <w:r>
        <w:rPr>
          <w:rFonts w:eastAsia="Times New Roman" w:cstheme="minorHAnsi"/>
          <w:bCs/>
          <w:color w:val="000000"/>
          <w:sz w:val="24"/>
          <w:szCs w:val="24"/>
        </w:rPr>
        <w:t>.</w:t>
      </w:r>
    </w:p>
    <w:p w14:paraId="2C58301A"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Type of contract to be awarded (IFB- fixed price only, RFP- fixed price or cost-   reimbursable)</w:t>
      </w:r>
      <w:r>
        <w:rPr>
          <w:rFonts w:eastAsia="Times New Roman" w:cstheme="minorHAnsi"/>
          <w:bCs/>
          <w:color w:val="000000"/>
          <w:sz w:val="24"/>
          <w:szCs w:val="24"/>
        </w:rPr>
        <w:t>.</w:t>
      </w:r>
    </w:p>
    <w:p w14:paraId="4E3A1522"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Criteria for award and method for evaluating cost</w:t>
      </w:r>
      <w:r>
        <w:rPr>
          <w:rFonts w:eastAsia="Times New Roman" w:cstheme="minorHAnsi"/>
          <w:bCs/>
          <w:color w:val="000000"/>
          <w:sz w:val="24"/>
          <w:szCs w:val="24"/>
        </w:rPr>
        <w:t>.</w:t>
      </w:r>
    </w:p>
    <w:p w14:paraId="2549A254"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(Cost-reimbursable contracts only) Statement regarding the return of purchase incentives, discounts, rebates, and credits to the non-profit Child Nutrition account</w:t>
      </w:r>
      <w:r>
        <w:rPr>
          <w:rFonts w:eastAsia="Times New Roman" w:cstheme="minorHAnsi"/>
          <w:bCs/>
          <w:color w:val="000000"/>
          <w:sz w:val="24"/>
          <w:szCs w:val="24"/>
        </w:rPr>
        <w:t>.</w:t>
      </w:r>
    </w:p>
    <w:p w14:paraId="14E5365A" w14:textId="77777777" w:rsidR="00F64811" w:rsidRDefault="00F64811" w:rsidP="00F64811">
      <w:pPr>
        <w:pStyle w:val="ListParagraph"/>
        <w:widowControl/>
        <w:numPr>
          <w:ilvl w:val="1"/>
          <w:numId w:val="12"/>
        </w:numPr>
        <w:rPr>
          <w:rFonts w:eastAsia="Times New Roman" w:cstheme="minorHAnsi"/>
          <w:bCs/>
          <w:color w:val="000000"/>
          <w:sz w:val="24"/>
          <w:szCs w:val="24"/>
        </w:rPr>
      </w:pPr>
      <w:r w:rsidRPr="00F64811">
        <w:rPr>
          <w:rFonts w:eastAsia="Times New Roman" w:cstheme="minorHAnsi"/>
          <w:bCs/>
          <w:color w:val="000000"/>
          <w:sz w:val="24"/>
          <w:szCs w:val="24"/>
        </w:rPr>
        <w:t xml:space="preserve">All required federal contract provisions (as applicable) outlined in 2CFR200 Appendix II. </w:t>
      </w:r>
    </w:p>
    <w:p w14:paraId="3862D943" w14:textId="77777777" w:rsidR="00BB1689" w:rsidRPr="00BB1689" w:rsidRDefault="00BB1689" w:rsidP="00BB1689">
      <w:pPr>
        <w:widowControl/>
        <w:rPr>
          <w:rFonts w:eastAsia="Times New Roman" w:cstheme="minorHAnsi"/>
          <w:bCs/>
          <w:color w:val="000000"/>
          <w:sz w:val="24"/>
          <w:szCs w:val="24"/>
        </w:rPr>
      </w:pPr>
    </w:p>
    <w:p w14:paraId="4335AC84" w14:textId="77777777" w:rsidR="00BB1689" w:rsidRPr="00BB1689" w:rsidRDefault="00BB1689" w:rsidP="00BB1689">
      <w:pPr>
        <w:pStyle w:val="ListParagraph"/>
        <w:widowControl/>
        <w:numPr>
          <w:ilvl w:val="0"/>
          <w:numId w:val="12"/>
        </w:numPr>
        <w:tabs>
          <w:tab w:val="left" w:pos="450"/>
        </w:tabs>
        <w:rPr>
          <w:rFonts w:eastAsia="Times New Roman" w:cstheme="minorHAnsi"/>
          <w:b/>
          <w:color w:val="000000"/>
          <w:sz w:val="24"/>
          <w:szCs w:val="24"/>
        </w:rPr>
      </w:pPr>
      <w:r w:rsidRPr="00BB1689">
        <w:rPr>
          <w:rFonts w:eastAsia="Times New Roman" w:cstheme="minorHAnsi"/>
          <w:b/>
          <w:color w:val="000000"/>
          <w:sz w:val="24"/>
          <w:szCs w:val="24"/>
        </w:rPr>
        <w:t xml:space="preserve">Invitation for Bid </w:t>
      </w:r>
    </w:p>
    <w:p w14:paraId="7D28213C" w14:textId="77777777" w:rsidR="00BB1689" w:rsidRPr="00BB1689" w:rsidRDefault="00BB1689" w:rsidP="00BB1689">
      <w:pPr>
        <w:pStyle w:val="ListParagraph"/>
        <w:widowControl/>
        <w:tabs>
          <w:tab w:val="left" w:pos="450"/>
        </w:tabs>
        <w:rPr>
          <w:rFonts w:eastAsia="Times New Roman" w:cstheme="minorHAnsi"/>
          <w:bCs/>
          <w:color w:val="000000"/>
          <w:sz w:val="24"/>
          <w:szCs w:val="24"/>
        </w:rPr>
      </w:pPr>
      <w:r w:rsidRPr="00BB1689">
        <w:rPr>
          <w:rFonts w:eastAsia="Times New Roman" w:cstheme="minorHAnsi"/>
          <w:bCs/>
          <w:color w:val="000000"/>
          <w:sz w:val="24"/>
          <w:szCs w:val="24"/>
        </w:rPr>
        <w:t xml:space="preserve">In awarding an Invitation for Bid (IFB) a firm fixed price is awarded to the bidder that is most responsive and responsible and is the lowest in price. An IFB must result in a fixed fee/firm fixed price contract. </w:t>
      </w:r>
    </w:p>
    <w:p w14:paraId="07900079" w14:textId="77777777" w:rsidR="00BB1689" w:rsidRPr="00BB1689" w:rsidRDefault="00BB1689" w:rsidP="00BB1689">
      <w:pPr>
        <w:pStyle w:val="ListParagraph"/>
        <w:widowControl/>
        <w:tabs>
          <w:tab w:val="left" w:pos="450"/>
        </w:tabs>
        <w:rPr>
          <w:rFonts w:eastAsia="Times New Roman" w:cstheme="minorHAnsi"/>
          <w:bCs/>
          <w:color w:val="000000"/>
          <w:sz w:val="24"/>
          <w:szCs w:val="24"/>
        </w:rPr>
      </w:pPr>
    </w:p>
    <w:p w14:paraId="3A6ED73B" w14:textId="77777777" w:rsidR="00BB1689" w:rsidRPr="00BB1689" w:rsidRDefault="00BB1689" w:rsidP="00BB1689">
      <w:pPr>
        <w:pStyle w:val="ListParagraph"/>
        <w:widowControl/>
        <w:numPr>
          <w:ilvl w:val="0"/>
          <w:numId w:val="12"/>
        </w:numPr>
        <w:tabs>
          <w:tab w:val="left" w:pos="450"/>
        </w:tabs>
        <w:rPr>
          <w:rFonts w:eastAsia="Times New Roman" w:cstheme="minorHAnsi"/>
          <w:b/>
          <w:color w:val="000000"/>
          <w:sz w:val="24"/>
          <w:szCs w:val="24"/>
        </w:rPr>
      </w:pPr>
      <w:r w:rsidRPr="00BB1689">
        <w:rPr>
          <w:rFonts w:eastAsia="Times New Roman" w:cstheme="minorHAnsi"/>
          <w:b/>
          <w:color w:val="000000"/>
          <w:sz w:val="24"/>
          <w:szCs w:val="24"/>
        </w:rPr>
        <w:t>Request for Proposals</w:t>
      </w:r>
    </w:p>
    <w:p w14:paraId="4943D1E4" w14:textId="77777777" w:rsidR="00BB1689" w:rsidRDefault="00BB1689" w:rsidP="00BB1689">
      <w:pPr>
        <w:pStyle w:val="ListParagraph"/>
        <w:widowControl/>
        <w:tabs>
          <w:tab w:val="left" w:pos="450"/>
        </w:tabs>
        <w:rPr>
          <w:rFonts w:eastAsia="Times New Roman" w:cstheme="minorHAnsi"/>
          <w:bCs/>
          <w:color w:val="000000"/>
          <w:sz w:val="24"/>
          <w:szCs w:val="24"/>
        </w:rPr>
      </w:pPr>
      <w:r w:rsidRPr="00BB1689">
        <w:rPr>
          <w:rFonts w:eastAsia="Times New Roman" w:cstheme="minorHAnsi"/>
          <w:bCs/>
          <w:color w:val="000000"/>
          <w:sz w:val="24"/>
          <w:szCs w:val="24"/>
        </w:rPr>
        <w:t xml:space="preserve">In awarding a competitive negotiation (RFP) a set of award criteria in the form of a weighted evaluation sheet will be provided to each bidder in the initial bid document materials. Price alone is not the sole basis for award but remains the primary consideration when awarding a contract. Price does not have to be 51% of points but must be the highest weighted criteria. </w:t>
      </w:r>
    </w:p>
    <w:p w14:paraId="49D80167" w14:textId="77777777" w:rsidR="00BB1689" w:rsidRPr="00BB1689" w:rsidRDefault="00BB1689" w:rsidP="00BB1689">
      <w:pPr>
        <w:pStyle w:val="ListParagraph"/>
        <w:widowControl/>
        <w:tabs>
          <w:tab w:val="left" w:pos="450"/>
        </w:tabs>
        <w:rPr>
          <w:rFonts w:eastAsia="Times New Roman" w:cstheme="minorHAnsi"/>
          <w:bCs/>
          <w:color w:val="000000"/>
          <w:sz w:val="24"/>
          <w:szCs w:val="24"/>
        </w:rPr>
      </w:pPr>
    </w:p>
    <w:p w14:paraId="7EBAA3A2" w14:textId="77777777" w:rsidR="00BB1689" w:rsidRPr="00BB1689" w:rsidRDefault="00BB1689" w:rsidP="00BB1689">
      <w:pPr>
        <w:pStyle w:val="ListParagraph"/>
        <w:widowControl/>
        <w:numPr>
          <w:ilvl w:val="0"/>
          <w:numId w:val="12"/>
        </w:numPr>
        <w:rPr>
          <w:rFonts w:eastAsia="Times New Roman" w:cstheme="minorHAnsi"/>
          <w:sz w:val="24"/>
          <w:szCs w:val="24"/>
        </w:rPr>
      </w:pPr>
      <w:r w:rsidRPr="00BB1689">
        <w:rPr>
          <w:rFonts w:eastAsia="Times New Roman" w:cstheme="minorHAnsi"/>
          <w:sz w:val="24"/>
          <w:szCs w:val="24"/>
        </w:rPr>
        <w:t>Evaluation Criteria the LEA can use to award an RFP.</w:t>
      </w:r>
    </w:p>
    <w:p w14:paraId="5924682C" w14:textId="77777777" w:rsidR="00BB1689" w:rsidRDefault="00BB1689" w:rsidP="00BB1689">
      <w:pPr>
        <w:pStyle w:val="ListParagraph"/>
        <w:widowControl/>
        <w:numPr>
          <w:ilvl w:val="1"/>
          <w:numId w:val="12"/>
        </w:numPr>
        <w:tabs>
          <w:tab w:val="left" w:pos="450"/>
        </w:tabs>
        <w:rPr>
          <w:rFonts w:eastAsia="Times New Roman" w:cstheme="minorHAnsi"/>
          <w:bCs/>
          <w:color w:val="000000"/>
          <w:sz w:val="24"/>
          <w:szCs w:val="24"/>
        </w:rPr>
      </w:pPr>
      <w:r w:rsidRPr="00BB1689">
        <w:rPr>
          <w:rFonts w:eastAsia="Times New Roman" w:cstheme="minorHAnsi"/>
          <w:bCs/>
          <w:color w:val="000000"/>
          <w:sz w:val="24"/>
          <w:szCs w:val="24"/>
        </w:rPr>
        <w:t xml:space="preserve">Price       </w:t>
      </w:r>
    </w:p>
    <w:p w14:paraId="64BD5698" w14:textId="77777777" w:rsidR="00BB1689" w:rsidRPr="00BB1689" w:rsidRDefault="00BB1689" w:rsidP="00BB1689">
      <w:pPr>
        <w:pStyle w:val="ListParagraph"/>
        <w:widowControl/>
        <w:numPr>
          <w:ilvl w:val="1"/>
          <w:numId w:val="12"/>
        </w:numPr>
        <w:tabs>
          <w:tab w:val="left" w:pos="450"/>
        </w:tabs>
        <w:rPr>
          <w:rFonts w:eastAsia="Times New Roman" w:cstheme="minorHAnsi"/>
          <w:bCs/>
          <w:color w:val="000000"/>
          <w:sz w:val="24"/>
          <w:szCs w:val="24"/>
        </w:rPr>
      </w:pPr>
      <w:r w:rsidRPr="00BB1689">
        <w:rPr>
          <w:rFonts w:eastAsia="Times New Roman" w:cstheme="minorHAnsi"/>
          <w:bCs/>
          <w:color w:val="000000"/>
          <w:sz w:val="24"/>
          <w:szCs w:val="24"/>
          <w:highlight w:val="yellow"/>
          <w:u w:val="single"/>
        </w:rPr>
        <w:t>LEA to complete</w:t>
      </w:r>
      <w:r w:rsidRPr="00BB1689">
        <w:rPr>
          <w:rFonts w:eastAsia="Times New Roman" w:cstheme="minorHAnsi"/>
          <w:bCs/>
          <w:color w:val="000000"/>
          <w:sz w:val="24"/>
          <w:szCs w:val="24"/>
        </w:rPr>
        <w:t xml:space="preserve"> (Ex.: quality, delivery, service, etc.)</w:t>
      </w:r>
    </w:p>
    <w:p w14:paraId="4EAFF3AA" w14:textId="77777777" w:rsidR="00BB1689" w:rsidRPr="00BB1689" w:rsidRDefault="00BB1689" w:rsidP="00BB1689">
      <w:pPr>
        <w:pStyle w:val="ListParagraph"/>
        <w:widowControl/>
        <w:numPr>
          <w:ilvl w:val="1"/>
          <w:numId w:val="12"/>
        </w:numPr>
        <w:tabs>
          <w:tab w:val="left" w:pos="450"/>
        </w:tabs>
        <w:rPr>
          <w:rFonts w:eastAsia="Times New Roman" w:cstheme="minorHAnsi"/>
          <w:bCs/>
          <w:color w:val="000000"/>
          <w:sz w:val="24"/>
          <w:szCs w:val="24"/>
          <w:u w:val="single"/>
        </w:rPr>
      </w:pPr>
      <w:r w:rsidRPr="00BB1689">
        <w:rPr>
          <w:rFonts w:eastAsia="Times New Roman" w:cstheme="minorHAnsi"/>
          <w:bCs/>
          <w:color w:val="000000"/>
          <w:sz w:val="24"/>
          <w:szCs w:val="24"/>
          <w:highlight w:val="yellow"/>
          <w:u w:val="single"/>
        </w:rPr>
        <w:t>LEA to complete</w:t>
      </w:r>
    </w:p>
    <w:p w14:paraId="4F23908E" w14:textId="77777777" w:rsidR="00BB1689" w:rsidRPr="00BB1689" w:rsidRDefault="00BB1689" w:rsidP="00BB1689">
      <w:pPr>
        <w:pStyle w:val="ListParagraph"/>
        <w:widowControl/>
        <w:numPr>
          <w:ilvl w:val="1"/>
          <w:numId w:val="12"/>
        </w:numPr>
        <w:tabs>
          <w:tab w:val="left" w:pos="450"/>
        </w:tabs>
        <w:rPr>
          <w:rFonts w:eastAsia="Times New Roman" w:cstheme="minorHAnsi"/>
          <w:bCs/>
          <w:color w:val="000000"/>
          <w:sz w:val="24"/>
          <w:szCs w:val="24"/>
          <w:u w:val="single"/>
        </w:rPr>
      </w:pPr>
      <w:r w:rsidRPr="00BB1689">
        <w:rPr>
          <w:rFonts w:eastAsia="Times New Roman" w:cstheme="minorHAnsi"/>
          <w:bCs/>
          <w:color w:val="000000"/>
          <w:sz w:val="24"/>
          <w:szCs w:val="24"/>
          <w:highlight w:val="yellow"/>
          <w:u w:val="single"/>
        </w:rPr>
        <w:t>LEA to complete</w:t>
      </w:r>
    </w:p>
    <w:p w14:paraId="226D8296" w14:textId="77777777" w:rsidR="00F64811" w:rsidRPr="00BB1689" w:rsidRDefault="00BB1689" w:rsidP="00BB1689">
      <w:pPr>
        <w:pStyle w:val="ListParagraph"/>
        <w:widowControl/>
        <w:numPr>
          <w:ilvl w:val="1"/>
          <w:numId w:val="12"/>
        </w:numPr>
        <w:tabs>
          <w:tab w:val="left" w:pos="450"/>
        </w:tabs>
        <w:rPr>
          <w:rFonts w:eastAsia="Times New Roman" w:cstheme="minorHAnsi"/>
          <w:bCs/>
          <w:color w:val="000000"/>
          <w:sz w:val="24"/>
          <w:szCs w:val="24"/>
          <w:u w:val="single"/>
        </w:rPr>
      </w:pPr>
      <w:r w:rsidRPr="00BB1689">
        <w:rPr>
          <w:rFonts w:eastAsia="Times New Roman" w:cstheme="minorHAnsi"/>
          <w:bCs/>
          <w:color w:val="000000"/>
          <w:sz w:val="24"/>
          <w:szCs w:val="24"/>
          <w:highlight w:val="yellow"/>
          <w:u w:val="single"/>
        </w:rPr>
        <w:t>LEA to complete</w:t>
      </w:r>
    </w:p>
    <w:p w14:paraId="5E3776A7" w14:textId="77777777" w:rsidR="00BB1689" w:rsidRDefault="00BB1689" w:rsidP="00BB1689">
      <w:pPr>
        <w:pStyle w:val="ListParagraph"/>
        <w:widowControl/>
        <w:tabs>
          <w:tab w:val="left" w:pos="450"/>
        </w:tabs>
        <w:rPr>
          <w:rFonts w:eastAsia="Times New Roman" w:cstheme="minorHAnsi"/>
          <w:bCs/>
          <w:color w:val="000000"/>
          <w:sz w:val="24"/>
          <w:szCs w:val="24"/>
        </w:rPr>
      </w:pPr>
    </w:p>
    <w:p w14:paraId="10CFCD6C" w14:textId="77777777" w:rsidR="00BB1689" w:rsidRDefault="00BB1689" w:rsidP="00BB1689">
      <w:pPr>
        <w:pStyle w:val="ListParagraph"/>
        <w:widowControl/>
        <w:numPr>
          <w:ilvl w:val="0"/>
          <w:numId w:val="12"/>
        </w:numPr>
        <w:tabs>
          <w:tab w:val="left" w:pos="450"/>
        </w:tabs>
        <w:rPr>
          <w:rFonts w:eastAsia="Times New Roman" w:cstheme="minorHAnsi"/>
          <w:bCs/>
          <w:color w:val="000000"/>
          <w:sz w:val="24"/>
          <w:szCs w:val="24"/>
        </w:rPr>
      </w:pPr>
      <w:r w:rsidRPr="00BB1689">
        <w:rPr>
          <w:rFonts w:eastAsia="Times New Roman" w:cstheme="minorHAnsi"/>
          <w:bCs/>
          <w:color w:val="000000"/>
          <w:sz w:val="24"/>
          <w:szCs w:val="24"/>
        </w:rPr>
        <w:lastRenderedPageBreak/>
        <w:t xml:space="preserve">The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BB1689">
        <w:rPr>
          <w:rFonts w:eastAsia="Times New Roman" w:cstheme="minorHAnsi"/>
          <w:bCs/>
          <w:color w:val="000000"/>
          <w:sz w:val="24"/>
          <w:szCs w:val="24"/>
        </w:rPr>
        <w:t xml:space="preserve">will be responsible to ensure all </w:t>
      </w:r>
      <w:r w:rsidR="0081342D">
        <w:rPr>
          <w:rFonts w:eastAsia="Times New Roman" w:cstheme="minorHAnsi"/>
          <w:bCs/>
          <w:color w:val="000000"/>
          <w:sz w:val="24"/>
          <w:szCs w:val="24"/>
        </w:rPr>
        <w:t xml:space="preserve">LEA </w:t>
      </w:r>
      <w:r w:rsidRPr="00BB1689">
        <w:rPr>
          <w:rFonts w:eastAsia="Times New Roman" w:cstheme="minorHAnsi"/>
          <w:bCs/>
          <w:color w:val="000000"/>
          <w:sz w:val="24"/>
          <w:szCs w:val="24"/>
        </w:rPr>
        <w:t>procurements are conducted in compliance with applicable Federal, State, and local procurement regulations.</w:t>
      </w:r>
    </w:p>
    <w:p w14:paraId="0F08592A" w14:textId="77777777" w:rsidR="00021BF7" w:rsidRDefault="00021BF7" w:rsidP="00021BF7">
      <w:pPr>
        <w:widowControl/>
        <w:tabs>
          <w:tab w:val="left" w:pos="450"/>
        </w:tabs>
        <w:rPr>
          <w:rFonts w:eastAsia="Times New Roman" w:cstheme="minorHAnsi"/>
          <w:bCs/>
          <w:color w:val="000000"/>
          <w:sz w:val="24"/>
          <w:szCs w:val="24"/>
        </w:rPr>
      </w:pPr>
    </w:p>
    <w:p w14:paraId="4E516B30" w14:textId="77777777" w:rsidR="00617B41" w:rsidRDefault="00617B41" w:rsidP="00021BF7">
      <w:pPr>
        <w:widowControl/>
        <w:tabs>
          <w:tab w:val="left" w:pos="450"/>
        </w:tabs>
        <w:rPr>
          <w:rFonts w:eastAsia="Times New Roman" w:cstheme="minorHAnsi"/>
          <w:bCs/>
          <w:color w:val="000000"/>
          <w:sz w:val="24"/>
          <w:szCs w:val="24"/>
        </w:rPr>
      </w:pPr>
    </w:p>
    <w:p w14:paraId="2489DC7E" w14:textId="77777777" w:rsidR="00021BF7" w:rsidRDefault="00021BF7" w:rsidP="00021BF7">
      <w:pPr>
        <w:widowControl/>
        <w:tabs>
          <w:tab w:val="left" w:pos="450"/>
        </w:tabs>
        <w:rPr>
          <w:rFonts w:eastAsia="Times New Roman" w:cstheme="minorHAnsi"/>
          <w:bCs/>
          <w:color w:val="000000"/>
          <w:sz w:val="24"/>
          <w:szCs w:val="24"/>
        </w:rPr>
      </w:pPr>
    </w:p>
    <w:p w14:paraId="57DC8F42" w14:textId="77777777" w:rsidR="00021BF7" w:rsidRDefault="00021BF7" w:rsidP="00021BF7">
      <w:pPr>
        <w:widowControl/>
        <w:tabs>
          <w:tab w:val="left" w:pos="450"/>
        </w:tabs>
        <w:jc w:val="center"/>
        <w:rPr>
          <w:rFonts w:eastAsia="Times New Roman" w:cstheme="minorHAnsi"/>
          <w:b/>
          <w:color w:val="000000"/>
          <w:sz w:val="24"/>
          <w:szCs w:val="24"/>
        </w:rPr>
      </w:pPr>
      <w:r>
        <w:rPr>
          <w:rFonts w:eastAsia="Times New Roman" w:cstheme="minorHAnsi"/>
          <w:b/>
          <w:color w:val="000000"/>
          <w:sz w:val="24"/>
          <w:szCs w:val="24"/>
        </w:rPr>
        <w:t>SECTION V – Non-Competitive Negotiation</w:t>
      </w:r>
    </w:p>
    <w:p w14:paraId="4370CDBD" w14:textId="77777777" w:rsidR="00021BF7" w:rsidRDefault="00021BF7" w:rsidP="00021BF7">
      <w:pPr>
        <w:widowControl/>
        <w:tabs>
          <w:tab w:val="left" w:pos="450"/>
        </w:tabs>
        <w:rPr>
          <w:rFonts w:eastAsia="Times New Roman" w:cstheme="minorHAnsi"/>
          <w:bCs/>
          <w:color w:val="000000"/>
          <w:sz w:val="24"/>
          <w:szCs w:val="24"/>
        </w:rPr>
      </w:pPr>
    </w:p>
    <w:p w14:paraId="5991A1AD" w14:textId="77777777" w:rsidR="00021BF7" w:rsidRDefault="00021BF7" w:rsidP="00021BF7">
      <w:pPr>
        <w:pStyle w:val="ListParagraph"/>
        <w:widowControl/>
        <w:numPr>
          <w:ilvl w:val="0"/>
          <w:numId w:val="15"/>
        </w:numPr>
        <w:tabs>
          <w:tab w:val="left" w:pos="450"/>
        </w:tabs>
        <w:rPr>
          <w:rFonts w:eastAsia="Times New Roman" w:cstheme="minorHAnsi"/>
          <w:bCs/>
          <w:color w:val="000000"/>
          <w:sz w:val="24"/>
          <w:szCs w:val="24"/>
        </w:rPr>
      </w:pPr>
      <w:proofErr w:type="gramStart"/>
      <w:r w:rsidRPr="00021BF7">
        <w:rPr>
          <w:rFonts w:eastAsia="Times New Roman" w:cstheme="minorHAnsi"/>
          <w:bCs/>
          <w:color w:val="000000"/>
          <w:sz w:val="24"/>
          <w:szCs w:val="24"/>
        </w:rPr>
        <w:t>In order to</w:t>
      </w:r>
      <w:proofErr w:type="gramEnd"/>
      <w:r w:rsidRPr="00021BF7">
        <w:rPr>
          <w:rFonts w:eastAsia="Times New Roman" w:cstheme="minorHAnsi"/>
          <w:bCs/>
          <w:color w:val="000000"/>
          <w:sz w:val="24"/>
          <w:szCs w:val="24"/>
        </w:rPr>
        <w:t xml:space="preserve"> use a noncompetitive proposal, one of the following circumstances must apply:</w:t>
      </w:r>
    </w:p>
    <w:p w14:paraId="42F457C5" w14:textId="77777777" w:rsidR="00021BF7" w:rsidRPr="00021BF7" w:rsidRDefault="00021BF7" w:rsidP="00021BF7">
      <w:pPr>
        <w:widowControl/>
        <w:tabs>
          <w:tab w:val="left" w:pos="450"/>
        </w:tabs>
        <w:rPr>
          <w:rFonts w:eastAsia="Times New Roman" w:cstheme="minorHAnsi"/>
          <w:bCs/>
          <w:color w:val="000000"/>
          <w:sz w:val="24"/>
          <w:szCs w:val="24"/>
        </w:rPr>
      </w:pPr>
    </w:p>
    <w:p w14:paraId="32D7E5F3" w14:textId="77777777" w:rsidR="00021BF7" w:rsidRDefault="00021BF7" w:rsidP="00021BF7">
      <w:pPr>
        <w:pStyle w:val="ListParagraph"/>
        <w:widowControl/>
        <w:numPr>
          <w:ilvl w:val="0"/>
          <w:numId w:val="14"/>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The item is available only from a single source</w:t>
      </w:r>
    </w:p>
    <w:p w14:paraId="1F9D7CC3" w14:textId="77777777" w:rsidR="00021BF7" w:rsidRDefault="00021BF7" w:rsidP="00021BF7">
      <w:pPr>
        <w:pStyle w:val="ListParagraph"/>
        <w:widowControl/>
        <w:numPr>
          <w:ilvl w:val="0"/>
          <w:numId w:val="14"/>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The public exigency or emergency does not permit a delay resulting from competitive solicitation</w:t>
      </w:r>
    </w:p>
    <w:p w14:paraId="77C80460" w14:textId="77777777" w:rsidR="00021BF7" w:rsidRDefault="00021BF7" w:rsidP="00021BF7">
      <w:pPr>
        <w:pStyle w:val="ListParagraph"/>
        <w:widowControl/>
        <w:numPr>
          <w:ilvl w:val="0"/>
          <w:numId w:val="14"/>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The awarding agency authorizes noncompetitive proposals</w:t>
      </w:r>
    </w:p>
    <w:p w14:paraId="4F5CD847" w14:textId="77777777" w:rsidR="00021BF7" w:rsidRDefault="00021BF7" w:rsidP="00021BF7">
      <w:pPr>
        <w:pStyle w:val="ListParagraph"/>
        <w:widowControl/>
        <w:numPr>
          <w:ilvl w:val="0"/>
          <w:numId w:val="14"/>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 xml:space="preserve">After solicitation of </w:t>
      </w:r>
      <w:proofErr w:type="gramStart"/>
      <w:r w:rsidRPr="00021BF7">
        <w:rPr>
          <w:rFonts w:eastAsia="Times New Roman" w:cstheme="minorHAnsi"/>
          <w:bCs/>
          <w:color w:val="000000"/>
          <w:sz w:val="24"/>
          <w:szCs w:val="24"/>
        </w:rPr>
        <w:t>a number of</w:t>
      </w:r>
      <w:proofErr w:type="gramEnd"/>
      <w:r w:rsidRPr="00021BF7">
        <w:rPr>
          <w:rFonts w:eastAsia="Times New Roman" w:cstheme="minorHAnsi"/>
          <w:bCs/>
          <w:color w:val="000000"/>
          <w:sz w:val="24"/>
          <w:szCs w:val="24"/>
        </w:rPr>
        <w:t xml:space="preserve"> sources, competition is determined inadequate</w:t>
      </w:r>
    </w:p>
    <w:p w14:paraId="37E1E9F2" w14:textId="77777777" w:rsidR="00021BF7" w:rsidRDefault="00021BF7" w:rsidP="00021BF7">
      <w:pPr>
        <w:pStyle w:val="ListParagraph"/>
        <w:widowControl/>
        <w:tabs>
          <w:tab w:val="left" w:pos="450"/>
        </w:tabs>
        <w:ind w:left="360"/>
        <w:rPr>
          <w:rFonts w:eastAsia="Times New Roman" w:cstheme="minorHAnsi"/>
          <w:bCs/>
          <w:color w:val="000000"/>
          <w:sz w:val="24"/>
          <w:szCs w:val="24"/>
        </w:rPr>
      </w:pPr>
    </w:p>
    <w:p w14:paraId="70D8ADB2" w14:textId="77777777" w:rsidR="00021BF7" w:rsidRDefault="00021BF7" w:rsidP="00021BF7">
      <w:pPr>
        <w:pStyle w:val="ListParagraph"/>
        <w:widowControl/>
        <w:numPr>
          <w:ilvl w:val="0"/>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 xml:space="preserve">If items are available </w:t>
      </w:r>
      <w:r w:rsidRPr="00021BF7">
        <w:rPr>
          <w:rFonts w:eastAsia="Times New Roman" w:cstheme="minorHAnsi"/>
          <w:b/>
          <w:color w:val="000000"/>
          <w:sz w:val="24"/>
          <w:szCs w:val="24"/>
          <w:u w:val="single"/>
        </w:rPr>
        <w:t>only</w:t>
      </w:r>
      <w:r w:rsidRPr="00021BF7">
        <w:rPr>
          <w:rFonts w:eastAsia="Times New Roman" w:cstheme="minorHAnsi"/>
          <w:bCs/>
          <w:color w:val="000000"/>
          <w:sz w:val="24"/>
          <w:szCs w:val="24"/>
        </w:rPr>
        <w:t xml:space="preserve"> from a single source </w:t>
      </w:r>
      <w:r w:rsidRPr="00021BF7">
        <w:rPr>
          <w:rFonts w:eastAsia="Times New Roman" w:cstheme="minorHAnsi"/>
          <w:b/>
          <w:i/>
          <w:iCs/>
          <w:color w:val="000000"/>
          <w:sz w:val="24"/>
          <w:szCs w:val="24"/>
        </w:rPr>
        <w:t xml:space="preserve">when the award of a contract is not feasible under small purchase, sealed bid or competitive </w:t>
      </w:r>
      <w:r>
        <w:rPr>
          <w:rFonts w:eastAsia="Times New Roman" w:cstheme="minorHAnsi"/>
          <w:b/>
          <w:i/>
          <w:iCs/>
          <w:color w:val="000000"/>
          <w:sz w:val="24"/>
          <w:szCs w:val="24"/>
        </w:rPr>
        <w:t>proposal,</w:t>
      </w:r>
      <w:r w:rsidRPr="00021BF7">
        <w:rPr>
          <w:rFonts w:eastAsia="Times New Roman" w:cstheme="minorHAnsi"/>
          <w:b/>
          <w:i/>
          <w:iCs/>
          <w:color w:val="000000"/>
          <w:sz w:val="24"/>
          <w:szCs w:val="24"/>
        </w:rPr>
        <w:t xml:space="preserve"> NON-COMPETITIVE NEGOTIATION </w:t>
      </w:r>
      <w:r w:rsidRPr="00021BF7">
        <w:rPr>
          <w:rFonts w:eastAsia="Times New Roman" w:cstheme="minorHAnsi"/>
          <w:bCs/>
          <w:color w:val="000000"/>
          <w:sz w:val="24"/>
          <w:szCs w:val="24"/>
        </w:rPr>
        <w:t>procedures will be used:</w:t>
      </w:r>
    </w:p>
    <w:p w14:paraId="438C7C20" w14:textId="77777777" w:rsidR="00021BF7" w:rsidRPr="00021BF7" w:rsidRDefault="00021BF7" w:rsidP="00021BF7">
      <w:pPr>
        <w:pStyle w:val="ListParagraph"/>
        <w:widowControl/>
        <w:tabs>
          <w:tab w:val="left" w:pos="450"/>
        </w:tabs>
        <w:ind w:left="360"/>
        <w:rPr>
          <w:rFonts w:eastAsia="Times New Roman" w:cstheme="minorHAnsi"/>
          <w:bCs/>
          <w:color w:val="000000"/>
          <w:sz w:val="24"/>
          <w:szCs w:val="24"/>
        </w:rPr>
      </w:pPr>
    </w:p>
    <w:p w14:paraId="7F82B834" w14:textId="77777777" w:rsidR="00021BF7" w:rsidRDefault="00021BF7" w:rsidP="00021BF7">
      <w:pPr>
        <w:pStyle w:val="ListParagraph"/>
        <w:widowControl/>
        <w:numPr>
          <w:ilvl w:val="1"/>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Written Specifications will be prepared and provided to the vendor.</w:t>
      </w:r>
    </w:p>
    <w:p w14:paraId="54E1A843" w14:textId="77777777" w:rsidR="00021BF7" w:rsidRDefault="00021BF7" w:rsidP="00021BF7">
      <w:pPr>
        <w:pStyle w:val="ListParagraph"/>
        <w:widowControl/>
        <w:numPr>
          <w:ilvl w:val="1"/>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 xml:space="preserve">The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021BF7">
        <w:rPr>
          <w:rFonts w:eastAsia="Times New Roman" w:cstheme="minorHAnsi"/>
          <w:bCs/>
          <w:color w:val="000000"/>
          <w:sz w:val="24"/>
          <w:szCs w:val="24"/>
        </w:rPr>
        <w:t>will be responsible for the documentation of records to fully explain the decision to use the non</w:t>
      </w:r>
      <w:r>
        <w:rPr>
          <w:rFonts w:eastAsia="Times New Roman" w:cstheme="minorHAnsi"/>
          <w:bCs/>
          <w:color w:val="000000"/>
          <w:sz w:val="24"/>
          <w:szCs w:val="24"/>
        </w:rPr>
        <w:t>-</w:t>
      </w:r>
      <w:r w:rsidRPr="00021BF7">
        <w:rPr>
          <w:rFonts w:eastAsia="Times New Roman" w:cstheme="minorHAnsi"/>
          <w:bCs/>
          <w:color w:val="000000"/>
          <w:sz w:val="24"/>
          <w:szCs w:val="24"/>
        </w:rPr>
        <w:t>competitive negotiation. The records will be available for audit and review.</w:t>
      </w:r>
    </w:p>
    <w:p w14:paraId="7000F877" w14:textId="77777777" w:rsidR="00021BF7" w:rsidRDefault="00021BF7" w:rsidP="00021BF7">
      <w:pPr>
        <w:pStyle w:val="ListParagraph"/>
        <w:widowControl/>
        <w:numPr>
          <w:ilvl w:val="1"/>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 xml:space="preserve">The </w:t>
      </w:r>
      <w:r w:rsidRPr="00600CE2">
        <w:rPr>
          <w:rFonts w:eastAsia="Times New Roman" w:cstheme="minorHAnsi"/>
          <w:sz w:val="24"/>
          <w:szCs w:val="24"/>
          <w:highlight w:val="yellow"/>
          <w:u w:val="single"/>
        </w:rPr>
        <w:t>Title of person/position</w:t>
      </w:r>
      <w:r w:rsidRPr="00150CC5">
        <w:rPr>
          <w:rFonts w:eastAsia="Times New Roman" w:cstheme="minorHAnsi"/>
          <w:color w:val="0000FF"/>
          <w:sz w:val="24"/>
          <w:szCs w:val="24"/>
        </w:rPr>
        <w:t xml:space="preserve"> </w:t>
      </w:r>
      <w:r w:rsidRPr="00021BF7">
        <w:rPr>
          <w:rFonts w:eastAsia="Times New Roman" w:cstheme="minorHAnsi"/>
          <w:bCs/>
          <w:color w:val="000000"/>
          <w:sz w:val="24"/>
          <w:szCs w:val="24"/>
        </w:rPr>
        <w:t>will be responsible for reviewing the procedures to be certain all requirements for using single source or non</w:t>
      </w:r>
      <w:r>
        <w:rPr>
          <w:rFonts w:eastAsia="Times New Roman" w:cstheme="minorHAnsi"/>
          <w:bCs/>
          <w:color w:val="000000"/>
          <w:sz w:val="24"/>
          <w:szCs w:val="24"/>
        </w:rPr>
        <w:t>-</w:t>
      </w:r>
      <w:r w:rsidRPr="00021BF7">
        <w:rPr>
          <w:rFonts w:eastAsia="Times New Roman" w:cstheme="minorHAnsi"/>
          <w:bCs/>
          <w:color w:val="000000"/>
          <w:sz w:val="24"/>
          <w:szCs w:val="24"/>
        </w:rPr>
        <w:t>competitive negotiation are met.</w:t>
      </w:r>
    </w:p>
    <w:p w14:paraId="7048DD2C" w14:textId="77777777" w:rsidR="00021BF7" w:rsidRPr="00021BF7" w:rsidRDefault="00021BF7" w:rsidP="00021BF7">
      <w:pPr>
        <w:pStyle w:val="ListParagraph"/>
        <w:widowControl/>
        <w:numPr>
          <w:ilvl w:val="1"/>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 xml:space="preserve">Non-competitive negotiations shall be used for one-time purchases of a new food item </w:t>
      </w:r>
      <w:proofErr w:type="gramStart"/>
      <w:r w:rsidRPr="00021BF7">
        <w:rPr>
          <w:rFonts w:eastAsia="Times New Roman" w:cstheme="minorHAnsi"/>
          <w:bCs/>
          <w:color w:val="000000"/>
          <w:sz w:val="24"/>
          <w:szCs w:val="24"/>
        </w:rPr>
        <w:t>in order to</w:t>
      </w:r>
      <w:proofErr w:type="gramEnd"/>
      <w:r w:rsidRPr="00021BF7">
        <w:rPr>
          <w:rFonts w:eastAsia="Times New Roman" w:cstheme="minorHAnsi"/>
          <w:bCs/>
          <w:color w:val="000000"/>
          <w:sz w:val="24"/>
          <w:szCs w:val="24"/>
        </w:rPr>
        <w:t xml:space="preserve"> determine food acceptance by students and for samples for testing purposes.  A record of non-competitive negotiation purchase shall be maintained by the (</w:t>
      </w:r>
      <w:r w:rsidRPr="00021BF7">
        <w:rPr>
          <w:rFonts w:eastAsia="Times New Roman" w:cstheme="minorHAnsi"/>
          <w:bCs/>
          <w:color w:val="000000"/>
          <w:sz w:val="24"/>
          <w:szCs w:val="24"/>
          <w:highlight w:val="yellow"/>
          <w:u w:val="single"/>
        </w:rPr>
        <w:t>LEA Official</w:t>
      </w:r>
      <w:r w:rsidRPr="00021BF7">
        <w:rPr>
          <w:rFonts w:eastAsia="Times New Roman" w:cstheme="minorHAnsi"/>
          <w:bCs/>
          <w:color w:val="000000"/>
          <w:sz w:val="24"/>
          <w:szCs w:val="24"/>
        </w:rPr>
        <w:t>). The record of non-competitive purchases shall include, at a minimum, the following:</w:t>
      </w:r>
    </w:p>
    <w:p w14:paraId="3659C936" w14:textId="77777777" w:rsidR="00021BF7" w:rsidRPr="00021BF7" w:rsidRDefault="00021BF7" w:rsidP="00021BF7">
      <w:pPr>
        <w:pStyle w:val="ListParagraph"/>
        <w:widowControl/>
        <w:numPr>
          <w:ilvl w:val="2"/>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item name</w:t>
      </w:r>
    </w:p>
    <w:p w14:paraId="2D88E992" w14:textId="77777777" w:rsidR="00021BF7" w:rsidRPr="00021BF7" w:rsidRDefault="00021BF7" w:rsidP="00021BF7">
      <w:pPr>
        <w:pStyle w:val="ListParagraph"/>
        <w:widowControl/>
        <w:numPr>
          <w:ilvl w:val="2"/>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dollar amount</w:t>
      </w:r>
    </w:p>
    <w:p w14:paraId="78754E6B" w14:textId="77777777" w:rsidR="00021BF7" w:rsidRPr="00021BF7" w:rsidRDefault="00021BF7" w:rsidP="00021BF7">
      <w:pPr>
        <w:pStyle w:val="ListParagraph"/>
        <w:widowControl/>
        <w:numPr>
          <w:ilvl w:val="2"/>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vendor</w:t>
      </w:r>
    </w:p>
    <w:p w14:paraId="474E4A8B" w14:textId="77777777" w:rsidR="00021BF7" w:rsidRPr="00021BF7" w:rsidRDefault="00021BF7" w:rsidP="00021BF7">
      <w:pPr>
        <w:pStyle w:val="ListParagraph"/>
        <w:widowControl/>
        <w:numPr>
          <w:ilvl w:val="2"/>
          <w:numId w:val="15"/>
        </w:numPr>
        <w:tabs>
          <w:tab w:val="left" w:pos="450"/>
        </w:tabs>
        <w:rPr>
          <w:rFonts w:eastAsia="Times New Roman" w:cstheme="minorHAnsi"/>
          <w:bCs/>
          <w:color w:val="000000"/>
          <w:sz w:val="24"/>
          <w:szCs w:val="24"/>
        </w:rPr>
      </w:pPr>
      <w:r w:rsidRPr="00021BF7">
        <w:rPr>
          <w:rFonts w:eastAsia="Times New Roman" w:cstheme="minorHAnsi"/>
          <w:bCs/>
          <w:color w:val="000000"/>
          <w:sz w:val="24"/>
          <w:szCs w:val="24"/>
        </w:rPr>
        <w:t>reason for non-competitive procurement</w:t>
      </w:r>
    </w:p>
    <w:p w14:paraId="218E9116" w14:textId="77777777" w:rsidR="00021BF7" w:rsidRDefault="00021BF7" w:rsidP="00021BF7">
      <w:pPr>
        <w:widowControl/>
        <w:tabs>
          <w:tab w:val="left" w:pos="450"/>
        </w:tabs>
        <w:rPr>
          <w:rFonts w:eastAsia="Times New Roman" w:cstheme="minorHAnsi"/>
          <w:bCs/>
          <w:color w:val="000000"/>
          <w:sz w:val="24"/>
          <w:szCs w:val="24"/>
        </w:rPr>
      </w:pPr>
    </w:p>
    <w:p w14:paraId="7560C39E" w14:textId="77777777" w:rsidR="00021BF7" w:rsidRDefault="00021BF7" w:rsidP="00021BF7">
      <w:pPr>
        <w:widowControl/>
        <w:tabs>
          <w:tab w:val="left" w:pos="450"/>
        </w:tabs>
        <w:rPr>
          <w:rFonts w:eastAsia="Times New Roman" w:cstheme="minorHAnsi"/>
          <w:bCs/>
          <w:color w:val="000000"/>
          <w:sz w:val="24"/>
          <w:szCs w:val="24"/>
        </w:rPr>
      </w:pPr>
    </w:p>
    <w:p w14:paraId="1C3D814E" w14:textId="77777777" w:rsidR="00021BF7" w:rsidRDefault="00021BF7" w:rsidP="00021BF7">
      <w:pPr>
        <w:widowControl/>
        <w:tabs>
          <w:tab w:val="left" w:pos="450"/>
        </w:tabs>
        <w:rPr>
          <w:rFonts w:eastAsia="Times New Roman" w:cstheme="minorHAnsi"/>
          <w:bCs/>
          <w:color w:val="000000"/>
          <w:sz w:val="24"/>
          <w:szCs w:val="24"/>
        </w:rPr>
      </w:pPr>
    </w:p>
    <w:p w14:paraId="7E965F61" w14:textId="77777777" w:rsidR="00021BF7" w:rsidRDefault="00021BF7" w:rsidP="00021BF7">
      <w:pPr>
        <w:widowControl/>
        <w:tabs>
          <w:tab w:val="left" w:pos="450"/>
        </w:tabs>
        <w:jc w:val="center"/>
        <w:rPr>
          <w:rFonts w:eastAsia="Times New Roman" w:cstheme="minorHAnsi"/>
          <w:bCs/>
          <w:color w:val="000000"/>
          <w:sz w:val="24"/>
          <w:szCs w:val="24"/>
        </w:rPr>
      </w:pPr>
      <w:r>
        <w:rPr>
          <w:rFonts w:eastAsia="Times New Roman" w:cstheme="minorHAnsi"/>
          <w:b/>
          <w:color w:val="000000"/>
          <w:sz w:val="24"/>
          <w:szCs w:val="24"/>
        </w:rPr>
        <w:t>SECTION VI – Purchasing Equipment</w:t>
      </w:r>
    </w:p>
    <w:p w14:paraId="69D60878" w14:textId="77777777" w:rsidR="00021BF7" w:rsidRDefault="00021BF7" w:rsidP="00021BF7">
      <w:pPr>
        <w:widowControl/>
        <w:tabs>
          <w:tab w:val="left" w:pos="450"/>
        </w:tabs>
        <w:rPr>
          <w:rFonts w:eastAsia="Times New Roman" w:cstheme="minorHAnsi"/>
          <w:bCs/>
          <w:color w:val="000000"/>
          <w:sz w:val="24"/>
          <w:szCs w:val="24"/>
        </w:rPr>
      </w:pPr>
    </w:p>
    <w:p w14:paraId="530FC3BA" w14:textId="77777777" w:rsidR="00021BF7" w:rsidRPr="00150CC5" w:rsidRDefault="00021BF7" w:rsidP="00021BF7">
      <w:pPr>
        <w:widowControl/>
        <w:tabs>
          <w:tab w:val="left" w:pos="450"/>
        </w:tabs>
        <w:rPr>
          <w:rFonts w:eastAsia="Times New Roman" w:cstheme="minorHAnsi"/>
          <w:sz w:val="24"/>
          <w:szCs w:val="24"/>
        </w:rPr>
      </w:pPr>
      <w:r w:rsidRPr="00150CC5">
        <w:rPr>
          <w:rFonts w:eastAsia="Times New Roman" w:cstheme="minorHAnsi"/>
          <w:sz w:val="24"/>
          <w:szCs w:val="24"/>
        </w:rPr>
        <w:t xml:space="preserve">If the </w:t>
      </w:r>
      <w:proofErr w:type="gramStart"/>
      <w:r w:rsidRPr="00150CC5">
        <w:rPr>
          <w:rFonts w:eastAsia="Times New Roman" w:cstheme="minorHAnsi"/>
          <w:sz w:val="24"/>
          <w:szCs w:val="24"/>
        </w:rPr>
        <w:t>amount</w:t>
      </w:r>
      <w:proofErr w:type="gramEnd"/>
      <w:r w:rsidRPr="00150CC5">
        <w:rPr>
          <w:rFonts w:eastAsia="Times New Roman" w:cstheme="minorHAnsi"/>
          <w:sz w:val="24"/>
          <w:szCs w:val="24"/>
        </w:rPr>
        <w:t xml:space="preserve"> of purchases for </w:t>
      </w:r>
      <w:r w:rsidRPr="00150CC5">
        <w:rPr>
          <w:rFonts w:eastAsia="Times New Roman" w:cstheme="minorHAnsi"/>
          <w:sz w:val="24"/>
          <w:szCs w:val="24"/>
          <w:u w:val="single"/>
        </w:rPr>
        <w:t>equipment</w:t>
      </w:r>
      <w:r w:rsidRPr="00150CC5">
        <w:rPr>
          <w:rFonts w:eastAsia="Times New Roman" w:cstheme="minorHAnsi"/>
          <w:sz w:val="24"/>
          <w:szCs w:val="24"/>
        </w:rPr>
        <w:t xml:space="preserve"> is greater than $5,000</w:t>
      </w:r>
      <w:r>
        <w:rPr>
          <w:rFonts w:eastAsia="Times New Roman" w:cstheme="minorHAnsi"/>
          <w:sz w:val="24"/>
          <w:szCs w:val="24"/>
        </w:rPr>
        <w:t xml:space="preserve"> (or the LEA’s local capitalization threshold)</w:t>
      </w:r>
      <w:r w:rsidRPr="00150CC5">
        <w:rPr>
          <w:rFonts w:eastAsia="Times New Roman" w:cstheme="minorHAnsi"/>
          <w:sz w:val="24"/>
          <w:szCs w:val="24"/>
        </w:rPr>
        <w:t xml:space="preserve"> the following procedure will be used.  </w:t>
      </w:r>
    </w:p>
    <w:p w14:paraId="1ED49223" w14:textId="77777777" w:rsidR="00021BF7" w:rsidRPr="00150CC5" w:rsidRDefault="00021BF7" w:rsidP="00021BF7">
      <w:pPr>
        <w:widowControl/>
        <w:rPr>
          <w:rFonts w:eastAsia="Times New Roman" w:cstheme="minorHAnsi"/>
          <w:sz w:val="24"/>
          <w:szCs w:val="24"/>
        </w:rPr>
      </w:pPr>
    </w:p>
    <w:p w14:paraId="5BF6FAD7" w14:textId="77777777" w:rsidR="00021BF7" w:rsidRDefault="00021BF7" w:rsidP="00021BF7">
      <w:pPr>
        <w:widowControl/>
        <w:numPr>
          <w:ilvl w:val="0"/>
          <w:numId w:val="16"/>
        </w:numPr>
        <w:rPr>
          <w:rFonts w:eastAsia="Times New Roman" w:cstheme="minorHAnsi"/>
          <w:sz w:val="24"/>
          <w:szCs w:val="24"/>
        </w:rPr>
      </w:pPr>
      <w:r>
        <w:rPr>
          <w:rFonts w:eastAsia="Times New Roman" w:cstheme="minorHAnsi"/>
          <w:sz w:val="24"/>
          <w:szCs w:val="24"/>
        </w:rPr>
        <w:t>Determine if the equipment purchase is allowable and if the equipment is on the</w:t>
      </w:r>
      <w:r w:rsidR="0030035B">
        <w:t xml:space="preserve"> USDA Memo: CACFP 241-2, CACFP DCH 241-2, SFSP 241-2, SNP 241-2: Child Nutrition Program Equipment Purchases</w:t>
      </w:r>
      <w:r>
        <w:rPr>
          <w:rFonts w:eastAsia="Times New Roman" w:cstheme="minorHAnsi"/>
          <w:sz w:val="24"/>
          <w:szCs w:val="24"/>
        </w:rPr>
        <w:t xml:space="preserve"> </w:t>
      </w:r>
    </w:p>
    <w:p w14:paraId="2D01F7CD" w14:textId="77777777" w:rsidR="00021BF7" w:rsidRPr="00150CC5" w:rsidRDefault="00021BF7" w:rsidP="00021BF7">
      <w:pPr>
        <w:widowControl/>
        <w:numPr>
          <w:ilvl w:val="1"/>
          <w:numId w:val="16"/>
        </w:numPr>
        <w:rPr>
          <w:rFonts w:eastAsia="Times New Roman" w:cstheme="minorHAnsi"/>
          <w:sz w:val="24"/>
          <w:szCs w:val="24"/>
        </w:rPr>
      </w:pPr>
      <w:r>
        <w:t>I</w:t>
      </w:r>
      <w:r w:rsidRPr="004A1D73">
        <w:rPr>
          <w:rFonts w:eastAsia="Times New Roman" w:cstheme="minorHAnsi"/>
          <w:sz w:val="24"/>
          <w:szCs w:val="24"/>
        </w:rPr>
        <w:t xml:space="preserve">f the equipment is </w:t>
      </w:r>
      <w:r>
        <w:rPr>
          <w:rFonts w:eastAsia="Times New Roman" w:cstheme="minorHAnsi"/>
          <w:sz w:val="24"/>
          <w:szCs w:val="24"/>
        </w:rPr>
        <w:t xml:space="preserve">less than the $5,000 or the LEA local capitalization threshold (whichever is lower) </w:t>
      </w:r>
      <w:r w:rsidRPr="00452489">
        <w:rPr>
          <w:rFonts w:eastAsia="Times New Roman" w:cstheme="minorHAnsi"/>
          <w:b/>
          <w:sz w:val="24"/>
          <w:szCs w:val="24"/>
        </w:rPr>
        <w:t>and</w:t>
      </w:r>
      <w:r>
        <w:rPr>
          <w:rFonts w:eastAsia="Times New Roman" w:cstheme="minorHAnsi"/>
          <w:sz w:val="24"/>
          <w:szCs w:val="24"/>
        </w:rPr>
        <w:t xml:space="preserve"> </w:t>
      </w:r>
      <w:r w:rsidRPr="004A1D73">
        <w:rPr>
          <w:rFonts w:eastAsia="Times New Roman" w:cstheme="minorHAnsi"/>
          <w:sz w:val="24"/>
          <w:szCs w:val="24"/>
        </w:rPr>
        <w:t>on the</w:t>
      </w:r>
      <w:r>
        <w:rPr>
          <w:rFonts w:eastAsia="Times New Roman" w:cstheme="minorHAnsi"/>
          <w:sz w:val="24"/>
          <w:szCs w:val="24"/>
        </w:rPr>
        <w:t xml:space="preserve"> </w:t>
      </w:r>
      <w:r w:rsidR="0030035B">
        <w:rPr>
          <w:rFonts w:eastAsia="Times New Roman" w:cstheme="minorHAnsi"/>
          <w:sz w:val="24"/>
          <w:szCs w:val="24"/>
        </w:rPr>
        <w:t xml:space="preserve">USDA </w:t>
      </w:r>
      <w:r>
        <w:rPr>
          <w:rFonts w:eastAsia="Times New Roman" w:cstheme="minorHAnsi"/>
          <w:sz w:val="24"/>
          <w:szCs w:val="24"/>
        </w:rPr>
        <w:t>A</w:t>
      </w:r>
      <w:r w:rsidRPr="004A1D73">
        <w:rPr>
          <w:rFonts w:eastAsia="Times New Roman" w:cstheme="minorHAnsi"/>
          <w:sz w:val="24"/>
          <w:szCs w:val="24"/>
        </w:rPr>
        <w:t xml:space="preserve">pproved </w:t>
      </w:r>
      <w:r>
        <w:rPr>
          <w:rFonts w:eastAsia="Times New Roman" w:cstheme="minorHAnsi"/>
          <w:sz w:val="24"/>
          <w:szCs w:val="24"/>
        </w:rPr>
        <w:t>Equipment L</w:t>
      </w:r>
      <w:r w:rsidRPr="004A1D73">
        <w:rPr>
          <w:rFonts w:eastAsia="Times New Roman" w:cstheme="minorHAnsi"/>
          <w:sz w:val="24"/>
          <w:szCs w:val="24"/>
        </w:rPr>
        <w:t>ist</w:t>
      </w:r>
      <w:r>
        <w:rPr>
          <w:rFonts w:eastAsia="Times New Roman" w:cstheme="minorHAnsi"/>
          <w:sz w:val="24"/>
          <w:szCs w:val="24"/>
        </w:rPr>
        <w:t>, t</w:t>
      </w:r>
      <w:r w:rsidRPr="004A1D73">
        <w:rPr>
          <w:rFonts w:eastAsia="Times New Roman" w:cstheme="minorHAnsi"/>
          <w:sz w:val="24"/>
          <w:szCs w:val="24"/>
        </w:rPr>
        <w:t xml:space="preserve">he </w:t>
      </w:r>
      <w:r w:rsidR="0030035B">
        <w:rPr>
          <w:rFonts w:eastAsia="Times New Roman" w:cstheme="minorHAnsi"/>
          <w:sz w:val="24"/>
          <w:szCs w:val="24"/>
        </w:rPr>
        <w:t>LEA</w:t>
      </w:r>
      <w:r w:rsidRPr="004A1D73">
        <w:rPr>
          <w:rFonts w:eastAsia="Times New Roman" w:cstheme="minorHAnsi"/>
          <w:sz w:val="24"/>
          <w:szCs w:val="24"/>
        </w:rPr>
        <w:t xml:space="preserve"> may purchase the equipment and </w:t>
      </w:r>
      <w:r w:rsidRPr="004A1D73">
        <w:rPr>
          <w:rFonts w:eastAsia="Times New Roman" w:cstheme="minorHAnsi"/>
          <w:b/>
          <w:bCs/>
          <w:sz w:val="24"/>
          <w:szCs w:val="24"/>
        </w:rPr>
        <w:t>does not</w:t>
      </w:r>
      <w:r w:rsidRPr="004A1D73">
        <w:rPr>
          <w:rFonts w:eastAsia="Times New Roman" w:cstheme="minorHAnsi"/>
          <w:i/>
          <w:iCs/>
          <w:sz w:val="24"/>
          <w:szCs w:val="24"/>
        </w:rPr>
        <w:t xml:space="preserve"> </w:t>
      </w:r>
      <w:r w:rsidRPr="004A1D73">
        <w:rPr>
          <w:rFonts w:eastAsia="Times New Roman" w:cstheme="minorHAnsi"/>
          <w:sz w:val="24"/>
          <w:szCs w:val="24"/>
        </w:rPr>
        <w:t>need further approval. </w:t>
      </w:r>
      <w:r w:rsidRPr="00150CC5">
        <w:rPr>
          <w:rFonts w:eastAsia="Times New Roman" w:cstheme="minorHAnsi"/>
          <w:sz w:val="24"/>
          <w:szCs w:val="24"/>
        </w:rPr>
        <w:t>The price quotes will receive appropriate confidentiality before award.</w:t>
      </w:r>
    </w:p>
    <w:p w14:paraId="3F8C4A51" w14:textId="77777777" w:rsidR="00021BF7" w:rsidRDefault="00021BF7" w:rsidP="0030035B">
      <w:pPr>
        <w:widowControl/>
        <w:numPr>
          <w:ilvl w:val="1"/>
          <w:numId w:val="16"/>
        </w:numPr>
        <w:rPr>
          <w:rFonts w:eastAsia="Times New Roman" w:cstheme="minorHAnsi"/>
          <w:sz w:val="24"/>
          <w:szCs w:val="24"/>
        </w:rPr>
      </w:pPr>
      <w:r w:rsidRPr="004A1D73">
        <w:rPr>
          <w:rFonts w:eastAsia="Times New Roman" w:cstheme="minorHAnsi"/>
          <w:sz w:val="24"/>
          <w:szCs w:val="24"/>
        </w:rPr>
        <w:lastRenderedPageBreak/>
        <w:t xml:space="preserve">If the equipment is </w:t>
      </w:r>
      <w:r>
        <w:rPr>
          <w:rFonts w:eastAsia="Times New Roman" w:cstheme="minorHAnsi"/>
          <w:sz w:val="24"/>
          <w:szCs w:val="24"/>
        </w:rPr>
        <w:t>over the $5,000 (or the LEA’s capitalization threshold),</w:t>
      </w:r>
      <w:r w:rsidRPr="004A1D73">
        <w:rPr>
          <w:rFonts w:eastAsia="Times New Roman" w:cstheme="minorHAnsi"/>
          <w:sz w:val="24"/>
          <w:szCs w:val="24"/>
        </w:rPr>
        <w:t xml:space="preserve"> </w:t>
      </w:r>
      <w:r>
        <w:rPr>
          <w:rFonts w:eastAsia="Times New Roman" w:cstheme="minorHAnsi"/>
          <w:sz w:val="24"/>
          <w:szCs w:val="24"/>
        </w:rPr>
        <w:t>OR</w:t>
      </w:r>
      <w:r w:rsidRPr="004A1D73">
        <w:rPr>
          <w:rFonts w:eastAsia="Times New Roman" w:cstheme="minorHAnsi"/>
          <w:sz w:val="24"/>
          <w:szCs w:val="24"/>
        </w:rPr>
        <w:t xml:space="preserve"> is </w:t>
      </w:r>
      <w:r w:rsidRPr="004A1D73">
        <w:rPr>
          <w:rFonts w:eastAsia="Times New Roman" w:cstheme="minorHAnsi"/>
          <w:b/>
          <w:bCs/>
          <w:sz w:val="24"/>
          <w:szCs w:val="24"/>
        </w:rPr>
        <w:t>not</w:t>
      </w:r>
      <w:r w:rsidRPr="004A1D73">
        <w:rPr>
          <w:rFonts w:eastAsia="Times New Roman" w:cstheme="minorHAnsi"/>
          <w:sz w:val="24"/>
          <w:szCs w:val="24"/>
        </w:rPr>
        <w:t xml:space="preserve"> on the Approved </w:t>
      </w:r>
      <w:r>
        <w:rPr>
          <w:rFonts w:eastAsia="Times New Roman" w:cstheme="minorHAnsi"/>
          <w:sz w:val="24"/>
          <w:szCs w:val="24"/>
        </w:rPr>
        <w:t xml:space="preserve">Equipment </w:t>
      </w:r>
      <w:r w:rsidRPr="004A1D73">
        <w:rPr>
          <w:rFonts w:eastAsia="Times New Roman" w:cstheme="minorHAnsi"/>
          <w:sz w:val="24"/>
          <w:szCs w:val="24"/>
        </w:rPr>
        <w:t>List,</w:t>
      </w:r>
      <w:r w:rsidR="0030035B">
        <w:rPr>
          <w:rFonts w:eastAsia="Times New Roman" w:cstheme="minorHAnsi"/>
          <w:sz w:val="24"/>
          <w:szCs w:val="24"/>
        </w:rPr>
        <w:t xml:space="preserve"> Department of Elementary &amp; Secondary Education (DESE)</w:t>
      </w:r>
      <w:r>
        <w:rPr>
          <w:rFonts w:eastAsia="Times New Roman" w:cstheme="minorHAnsi"/>
          <w:sz w:val="24"/>
          <w:szCs w:val="24"/>
        </w:rPr>
        <w:t xml:space="preserve"> </w:t>
      </w:r>
      <w:r w:rsidRPr="004A1D73">
        <w:rPr>
          <w:rFonts w:eastAsia="Times New Roman" w:cstheme="minorHAnsi"/>
          <w:sz w:val="24"/>
          <w:szCs w:val="24"/>
        </w:rPr>
        <w:t xml:space="preserve">must approve the equipment before it can be purchased. </w:t>
      </w:r>
      <w:r>
        <w:rPr>
          <w:rFonts w:eastAsia="Times New Roman" w:cstheme="minorHAnsi"/>
          <w:sz w:val="24"/>
          <w:szCs w:val="24"/>
        </w:rPr>
        <w:t xml:space="preserve"> </w:t>
      </w:r>
    </w:p>
    <w:p w14:paraId="040BCCE9" w14:textId="77777777" w:rsidR="00021BF7" w:rsidRPr="00150CC5" w:rsidRDefault="0081342D" w:rsidP="00021BF7">
      <w:pPr>
        <w:widowControl/>
        <w:numPr>
          <w:ilvl w:val="0"/>
          <w:numId w:val="16"/>
        </w:numPr>
        <w:rPr>
          <w:rFonts w:eastAsia="Times New Roman" w:cstheme="minorHAnsi"/>
          <w:sz w:val="24"/>
          <w:szCs w:val="24"/>
        </w:rPr>
      </w:pPr>
      <w:r>
        <w:rPr>
          <w:rFonts w:eastAsia="Times New Roman" w:cstheme="minorHAnsi"/>
          <w:sz w:val="24"/>
          <w:szCs w:val="24"/>
        </w:rPr>
        <w:t>LEA</w:t>
      </w:r>
      <w:r w:rsidR="00021BF7">
        <w:rPr>
          <w:rFonts w:eastAsia="Times New Roman" w:cstheme="minorHAnsi"/>
          <w:sz w:val="24"/>
          <w:szCs w:val="24"/>
        </w:rPr>
        <w:t xml:space="preserve"> </w:t>
      </w:r>
      <w:r w:rsidR="00021BF7" w:rsidRPr="00150CC5">
        <w:rPr>
          <w:rFonts w:eastAsia="Times New Roman" w:cstheme="minorHAnsi"/>
          <w:sz w:val="24"/>
          <w:szCs w:val="24"/>
        </w:rPr>
        <w:t>shall</w:t>
      </w:r>
      <w:r w:rsidR="00021BF7">
        <w:rPr>
          <w:rFonts w:eastAsia="Times New Roman" w:cstheme="minorHAnsi"/>
          <w:sz w:val="24"/>
          <w:szCs w:val="24"/>
        </w:rPr>
        <w:t xml:space="preserve"> keep documentation of approval and all documentation related to the procurement of capital equipment. </w:t>
      </w:r>
    </w:p>
    <w:p w14:paraId="53C0C50F" w14:textId="77777777" w:rsidR="00021BF7" w:rsidRPr="00150CC5" w:rsidRDefault="00021BF7" w:rsidP="00021BF7">
      <w:pPr>
        <w:widowControl/>
        <w:rPr>
          <w:rFonts w:eastAsia="Times New Roman" w:cstheme="minorHAnsi"/>
          <w:sz w:val="24"/>
          <w:szCs w:val="24"/>
        </w:rPr>
      </w:pPr>
    </w:p>
    <w:p w14:paraId="2554B60E" w14:textId="77777777" w:rsidR="00021BF7" w:rsidRPr="00150CC5" w:rsidRDefault="00021BF7" w:rsidP="00021BF7">
      <w:pPr>
        <w:widowControl/>
        <w:rPr>
          <w:rFonts w:eastAsia="Times New Roman" w:cstheme="minorHAnsi"/>
          <w:sz w:val="24"/>
          <w:szCs w:val="24"/>
        </w:rPr>
      </w:pPr>
      <w:r w:rsidRPr="004A1D73">
        <w:rPr>
          <w:rFonts w:eastAsia="Times New Roman" w:cstheme="minorHAnsi"/>
          <w:b/>
          <w:i/>
          <w:iCs/>
          <w:sz w:val="24"/>
          <w:szCs w:val="24"/>
        </w:rPr>
        <w:t>Capital Equipment</w:t>
      </w:r>
      <w:r w:rsidRPr="00150CC5">
        <w:rPr>
          <w:rFonts w:eastAsia="Times New Roman" w:cstheme="minorHAnsi"/>
          <w:sz w:val="24"/>
          <w:szCs w:val="24"/>
        </w:rPr>
        <w:t xml:space="preserve"> </w:t>
      </w:r>
      <w:r w:rsidRPr="004A1D73">
        <w:rPr>
          <w:rFonts w:eastAsia="Times New Roman" w:cstheme="minorHAnsi"/>
          <w:sz w:val="24"/>
          <w:szCs w:val="24"/>
        </w:rPr>
        <w:t>is defined by Federal regulations as tangible personal property (including information technology systems) having a useful life of more than one year and a per-unit acquisition cost which equals or exceeds the lesser of the capitalization level established by the LEA for financial statement purposes, or $5,000.00.</w:t>
      </w:r>
    </w:p>
    <w:p w14:paraId="3DD8F640" w14:textId="77777777" w:rsidR="00021BF7" w:rsidRDefault="00021BF7" w:rsidP="00021BF7">
      <w:pPr>
        <w:widowControl/>
        <w:tabs>
          <w:tab w:val="left" w:pos="450"/>
        </w:tabs>
        <w:rPr>
          <w:rFonts w:eastAsia="Times New Roman" w:cstheme="minorHAnsi"/>
          <w:bCs/>
          <w:color w:val="000000"/>
          <w:sz w:val="24"/>
          <w:szCs w:val="24"/>
        </w:rPr>
      </w:pPr>
    </w:p>
    <w:p w14:paraId="476BD3CF" w14:textId="77777777" w:rsidR="00CA4073" w:rsidRDefault="00CA4073" w:rsidP="00021BF7">
      <w:pPr>
        <w:widowControl/>
        <w:tabs>
          <w:tab w:val="left" w:pos="450"/>
        </w:tabs>
        <w:rPr>
          <w:rFonts w:eastAsia="Times New Roman" w:cstheme="minorHAnsi"/>
          <w:bCs/>
          <w:color w:val="000000"/>
          <w:sz w:val="24"/>
          <w:szCs w:val="24"/>
        </w:rPr>
      </w:pPr>
    </w:p>
    <w:p w14:paraId="0EA98EE2" w14:textId="77777777" w:rsidR="0081342D" w:rsidRDefault="0081342D" w:rsidP="00CA4073">
      <w:pPr>
        <w:widowControl/>
        <w:jc w:val="center"/>
        <w:rPr>
          <w:rFonts w:eastAsia="Times New Roman" w:cstheme="minorHAnsi"/>
          <w:b/>
          <w:sz w:val="26"/>
          <w:szCs w:val="26"/>
        </w:rPr>
      </w:pPr>
    </w:p>
    <w:p w14:paraId="19DB300C" w14:textId="77777777" w:rsidR="00CA4073" w:rsidRPr="00150CC5" w:rsidRDefault="00CA4073" w:rsidP="00CA4073">
      <w:pPr>
        <w:widowControl/>
        <w:jc w:val="center"/>
        <w:rPr>
          <w:rFonts w:eastAsia="Times New Roman" w:cstheme="minorHAnsi"/>
          <w:b/>
          <w:sz w:val="26"/>
          <w:szCs w:val="26"/>
        </w:rPr>
      </w:pPr>
      <w:r w:rsidRPr="00150CC5">
        <w:rPr>
          <w:rFonts w:eastAsia="Times New Roman" w:cstheme="minorHAnsi"/>
          <w:b/>
          <w:sz w:val="26"/>
          <w:szCs w:val="26"/>
        </w:rPr>
        <w:t xml:space="preserve">SECTION VII – </w:t>
      </w:r>
      <w:r w:rsidR="005D46B4">
        <w:rPr>
          <w:rFonts w:eastAsia="Times New Roman" w:cstheme="minorHAnsi"/>
          <w:b/>
          <w:sz w:val="26"/>
          <w:szCs w:val="26"/>
        </w:rPr>
        <w:t>Emergency Purchasing</w:t>
      </w:r>
    </w:p>
    <w:p w14:paraId="08CEFBD4" w14:textId="77777777" w:rsidR="00CA4073" w:rsidRPr="00150CC5" w:rsidRDefault="00CA4073" w:rsidP="00CA4073">
      <w:pPr>
        <w:widowControl/>
        <w:rPr>
          <w:rFonts w:eastAsia="Times New Roman" w:cstheme="minorHAnsi"/>
          <w:sz w:val="24"/>
          <w:szCs w:val="24"/>
        </w:rPr>
      </w:pPr>
    </w:p>
    <w:p w14:paraId="079FA1BA" w14:textId="77777777" w:rsidR="00CA4073" w:rsidRPr="00774CD7" w:rsidRDefault="00CA4073" w:rsidP="00CA4073">
      <w:pPr>
        <w:pStyle w:val="ListParagraph"/>
        <w:widowControl/>
        <w:numPr>
          <w:ilvl w:val="0"/>
          <w:numId w:val="20"/>
        </w:numPr>
        <w:contextualSpacing w:val="0"/>
        <w:rPr>
          <w:rFonts w:eastAsia="Times New Roman" w:cstheme="minorHAnsi"/>
          <w:sz w:val="24"/>
          <w:szCs w:val="24"/>
        </w:rPr>
      </w:pPr>
      <w:r w:rsidRPr="00774CD7">
        <w:rPr>
          <w:rFonts w:eastAsia="Times New Roman" w:cstheme="minorHAnsi"/>
          <w:sz w:val="24"/>
          <w:szCs w:val="24"/>
        </w:rPr>
        <w:t xml:space="preserve">If it is necessary to make a one-time emergency procurement to continue service or obtain goods, the purchase shall be made, and a log of all such purchases shall be maintained by the </w:t>
      </w:r>
      <w:r w:rsidR="0081342D">
        <w:rPr>
          <w:rFonts w:eastAsia="Times New Roman" w:cstheme="minorHAnsi"/>
          <w:sz w:val="24"/>
          <w:szCs w:val="24"/>
        </w:rPr>
        <w:t>LEA</w:t>
      </w:r>
      <w:r>
        <w:rPr>
          <w:rFonts w:eastAsia="Times New Roman" w:cstheme="minorHAnsi"/>
          <w:sz w:val="24"/>
          <w:szCs w:val="24"/>
        </w:rPr>
        <w:t xml:space="preserve">. </w:t>
      </w:r>
      <w:r w:rsidRPr="00774CD7">
        <w:rPr>
          <w:rFonts w:eastAsia="Times New Roman" w:cstheme="minorHAnsi"/>
          <w:sz w:val="24"/>
          <w:szCs w:val="24"/>
        </w:rPr>
        <w:t xml:space="preserve">The following emergency procedures shall be followed. All emergency procurements shall be approved by the </w:t>
      </w:r>
      <w:r w:rsidRPr="00600CE2">
        <w:rPr>
          <w:rFonts w:eastAsia="Times New Roman" w:cstheme="minorHAnsi"/>
          <w:sz w:val="24"/>
          <w:szCs w:val="24"/>
          <w:highlight w:val="yellow"/>
          <w:u w:val="single"/>
        </w:rPr>
        <w:t>Title of person/position</w:t>
      </w:r>
      <w:r>
        <w:rPr>
          <w:rFonts w:eastAsia="Times New Roman" w:cstheme="minorHAnsi"/>
          <w:color w:val="0000FF"/>
          <w:sz w:val="24"/>
          <w:szCs w:val="24"/>
        </w:rPr>
        <w:t xml:space="preserve">. </w:t>
      </w:r>
      <w:r w:rsidRPr="00774CD7">
        <w:rPr>
          <w:rFonts w:eastAsia="Times New Roman" w:cstheme="minorHAnsi"/>
          <w:sz w:val="24"/>
          <w:szCs w:val="24"/>
        </w:rPr>
        <w:t>At a minimum, the following emergency procurement procedures shall be documented:</w:t>
      </w:r>
    </w:p>
    <w:p w14:paraId="120C0868" w14:textId="77777777" w:rsidR="00CA4073" w:rsidRPr="00150CC5" w:rsidRDefault="00CA4073" w:rsidP="00CA4073">
      <w:pPr>
        <w:widowControl/>
        <w:numPr>
          <w:ilvl w:val="0"/>
          <w:numId w:val="19"/>
        </w:numPr>
        <w:rPr>
          <w:rFonts w:eastAsia="Times New Roman" w:cstheme="minorHAnsi"/>
          <w:sz w:val="24"/>
          <w:szCs w:val="24"/>
        </w:rPr>
      </w:pPr>
      <w:r w:rsidRPr="00150CC5">
        <w:rPr>
          <w:rFonts w:eastAsia="Times New Roman" w:cstheme="minorHAnsi"/>
          <w:sz w:val="24"/>
          <w:szCs w:val="24"/>
        </w:rPr>
        <w:t>item name</w:t>
      </w:r>
    </w:p>
    <w:p w14:paraId="72AB3B38" w14:textId="77777777" w:rsidR="00CA4073" w:rsidRPr="00150CC5" w:rsidRDefault="00CA4073" w:rsidP="00CA4073">
      <w:pPr>
        <w:widowControl/>
        <w:numPr>
          <w:ilvl w:val="0"/>
          <w:numId w:val="18"/>
        </w:numPr>
        <w:rPr>
          <w:rFonts w:eastAsia="Times New Roman" w:cstheme="minorHAnsi"/>
          <w:sz w:val="24"/>
          <w:szCs w:val="24"/>
        </w:rPr>
      </w:pPr>
      <w:r w:rsidRPr="00150CC5">
        <w:rPr>
          <w:rFonts w:eastAsia="Times New Roman" w:cstheme="minorHAnsi"/>
          <w:sz w:val="24"/>
          <w:szCs w:val="24"/>
        </w:rPr>
        <w:t>dollar amount</w:t>
      </w:r>
    </w:p>
    <w:p w14:paraId="2E0BD173" w14:textId="77777777" w:rsidR="00CA4073" w:rsidRPr="00150CC5" w:rsidRDefault="00CA4073" w:rsidP="00CA4073">
      <w:pPr>
        <w:widowControl/>
        <w:numPr>
          <w:ilvl w:val="0"/>
          <w:numId w:val="18"/>
        </w:numPr>
        <w:rPr>
          <w:rFonts w:eastAsia="Times New Roman" w:cstheme="minorHAnsi"/>
          <w:sz w:val="24"/>
          <w:szCs w:val="24"/>
        </w:rPr>
      </w:pPr>
      <w:r w:rsidRPr="00150CC5">
        <w:rPr>
          <w:rFonts w:eastAsia="Times New Roman" w:cstheme="minorHAnsi"/>
          <w:sz w:val="24"/>
          <w:szCs w:val="24"/>
        </w:rPr>
        <w:t>vendor</w:t>
      </w:r>
    </w:p>
    <w:p w14:paraId="166EF73B" w14:textId="77777777" w:rsidR="00CA4073" w:rsidRPr="00150CC5" w:rsidRDefault="00CA4073" w:rsidP="00CA4073">
      <w:pPr>
        <w:widowControl/>
        <w:numPr>
          <w:ilvl w:val="0"/>
          <w:numId w:val="18"/>
        </w:numPr>
        <w:rPr>
          <w:rFonts w:eastAsia="Times New Roman" w:cstheme="minorHAnsi"/>
          <w:sz w:val="24"/>
          <w:szCs w:val="24"/>
        </w:rPr>
      </w:pPr>
      <w:r w:rsidRPr="00150CC5">
        <w:rPr>
          <w:rFonts w:eastAsia="Times New Roman" w:cstheme="minorHAnsi"/>
          <w:sz w:val="24"/>
          <w:szCs w:val="24"/>
        </w:rPr>
        <w:t>reason for emergency</w:t>
      </w:r>
    </w:p>
    <w:p w14:paraId="3A0F4CBA" w14:textId="77777777" w:rsidR="00CA4073" w:rsidRPr="00150CC5" w:rsidRDefault="00CA4073" w:rsidP="00CA4073">
      <w:pPr>
        <w:widowControl/>
        <w:rPr>
          <w:rFonts w:eastAsia="Times New Roman" w:cstheme="minorHAnsi"/>
          <w:sz w:val="24"/>
          <w:szCs w:val="24"/>
        </w:rPr>
      </w:pPr>
    </w:p>
    <w:p w14:paraId="77FF618B" w14:textId="77777777" w:rsidR="00CA4073" w:rsidRPr="00774CD7" w:rsidRDefault="00CA4073" w:rsidP="00CA4073">
      <w:pPr>
        <w:pStyle w:val="ListParagraph"/>
        <w:widowControl/>
        <w:numPr>
          <w:ilvl w:val="0"/>
          <w:numId w:val="21"/>
        </w:numPr>
        <w:contextualSpacing w:val="0"/>
        <w:rPr>
          <w:rFonts w:eastAsia="Times New Roman" w:cstheme="minorHAnsi"/>
          <w:sz w:val="24"/>
          <w:szCs w:val="24"/>
        </w:rPr>
      </w:pPr>
      <w:r w:rsidRPr="00774CD7">
        <w:rPr>
          <w:rFonts w:eastAsia="Times New Roman" w:cstheme="minorHAnsi"/>
          <w:sz w:val="24"/>
          <w:szCs w:val="24"/>
        </w:rPr>
        <w:t xml:space="preserve">If the emergency purchasing need requires a contract, all books, records, and other      documents relative to the award of the contract must be retained for three (3) years </w:t>
      </w:r>
      <w:r>
        <w:rPr>
          <w:rFonts w:eastAsia="Times New Roman" w:cstheme="minorHAnsi"/>
          <w:sz w:val="24"/>
          <w:szCs w:val="24"/>
        </w:rPr>
        <w:t xml:space="preserve">(or until a procurement audit has been completed) </w:t>
      </w:r>
      <w:r w:rsidRPr="00774CD7">
        <w:rPr>
          <w:rFonts w:eastAsia="Times New Roman" w:cstheme="minorHAnsi"/>
          <w:sz w:val="24"/>
          <w:szCs w:val="24"/>
        </w:rPr>
        <w:t xml:space="preserve">after final payment.  Specifically, the </w:t>
      </w:r>
      <w:r>
        <w:rPr>
          <w:rFonts w:eastAsia="Times New Roman" w:cstheme="minorHAnsi"/>
          <w:sz w:val="24"/>
          <w:szCs w:val="24"/>
        </w:rPr>
        <w:t>LEA</w:t>
      </w:r>
      <w:r w:rsidRPr="00774CD7">
        <w:rPr>
          <w:rFonts w:eastAsia="Times New Roman" w:cstheme="minorHAnsi"/>
          <w:sz w:val="24"/>
          <w:szCs w:val="24"/>
        </w:rPr>
        <w:t xml:space="preserve"> shall maintain, at a minimum, the following documents:</w:t>
      </w:r>
    </w:p>
    <w:p w14:paraId="1B4E19DE"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 xml:space="preserve">Written rationale for award cost or </w:t>
      </w:r>
      <w:proofErr w:type="gramStart"/>
      <w:r w:rsidRPr="00150CC5">
        <w:rPr>
          <w:rFonts w:eastAsia="Times New Roman" w:cstheme="minorHAnsi"/>
          <w:sz w:val="24"/>
          <w:szCs w:val="24"/>
        </w:rPr>
        <w:t>price;</w:t>
      </w:r>
      <w:proofErr w:type="gramEnd"/>
    </w:p>
    <w:p w14:paraId="1E43239B"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 xml:space="preserve">A copy of the original </w:t>
      </w:r>
      <w:proofErr w:type="gramStart"/>
      <w:r w:rsidRPr="00150CC5">
        <w:rPr>
          <w:rFonts w:eastAsia="Times New Roman" w:cstheme="minorHAnsi"/>
          <w:sz w:val="24"/>
          <w:szCs w:val="24"/>
        </w:rPr>
        <w:t>solicitation;</w:t>
      </w:r>
      <w:proofErr w:type="gramEnd"/>
    </w:p>
    <w:p w14:paraId="10B9AF81"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 xml:space="preserve">The bidding and negotiation history and working </w:t>
      </w:r>
      <w:proofErr w:type="gramStart"/>
      <w:r w:rsidRPr="00150CC5">
        <w:rPr>
          <w:rFonts w:eastAsia="Times New Roman" w:cstheme="minorHAnsi"/>
          <w:sz w:val="24"/>
          <w:szCs w:val="24"/>
        </w:rPr>
        <w:t>papers;</w:t>
      </w:r>
      <w:proofErr w:type="gramEnd"/>
    </w:p>
    <w:p w14:paraId="3E8E9233"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 xml:space="preserve">The basis for contractor </w:t>
      </w:r>
      <w:proofErr w:type="gramStart"/>
      <w:r w:rsidRPr="00150CC5">
        <w:rPr>
          <w:rFonts w:eastAsia="Times New Roman" w:cstheme="minorHAnsi"/>
          <w:sz w:val="24"/>
          <w:szCs w:val="24"/>
        </w:rPr>
        <w:t>selection;</w:t>
      </w:r>
      <w:proofErr w:type="gramEnd"/>
    </w:p>
    <w:p w14:paraId="7E8B7A0D"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 xml:space="preserve">Approval from the State agency to support a lack of competition when competitive bids or offers are not </w:t>
      </w:r>
      <w:proofErr w:type="gramStart"/>
      <w:r w:rsidRPr="00150CC5">
        <w:rPr>
          <w:rFonts w:eastAsia="Times New Roman" w:cstheme="minorHAnsi"/>
          <w:sz w:val="24"/>
          <w:szCs w:val="24"/>
        </w:rPr>
        <w:t>obtained;</w:t>
      </w:r>
      <w:proofErr w:type="gramEnd"/>
    </w:p>
    <w:p w14:paraId="47D64885"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 xml:space="preserve">The terms and conditions of the </w:t>
      </w:r>
      <w:proofErr w:type="gramStart"/>
      <w:r w:rsidRPr="00150CC5">
        <w:rPr>
          <w:rFonts w:eastAsia="Times New Roman" w:cstheme="minorHAnsi"/>
          <w:sz w:val="24"/>
          <w:szCs w:val="24"/>
        </w:rPr>
        <w:t>contract;</w:t>
      </w:r>
      <w:proofErr w:type="gramEnd"/>
    </w:p>
    <w:p w14:paraId="02A903A4"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 xml:space="preserve">Any changes to the contract and negotiation </w:t>
      </w:r>
      <w:proofErr w:type="gramStart"/>
      <w:r w:rsidRPr="00150CC5">
        <w:rPr>
          <w:rFonts w:eastAsia="Times New Roman" w:cstheme="minorHAnsi"/>
          <w:sz w:val="24"/>
          <w:szCs w:val="24"/>
        </w:rPr>
        <w:t>history;</w:t>
      </w:r>
      <w:proofErr w:type="gramEnd"/>
    </w:p>
    <w:p w14:paraId="28FD5E95"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 xml:space="preserve">Billing and payment </w:t>
      </w:r>
      <w:proofErr w:type="gramStart"/>
      <w:r w:rsidRPr="00150CC5">
        <w:rPr>
          <w:rFonts w:eastAsia="Times New Roman" w:cstheme="minorHAnsi"/>
          <w:sz w:val="24"/>
          <w:szCs w:val="24"/>
        </w:rPr>
        <w:t>records;</w:t>
      </w:r>
      <w:proofErr w:type="gramEnd"/>
    </w:p>
    <w:p w14:paraId="1B222FDB"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 xml:space="preserve">A history of any contractor </w:t>
      </w:r>
      <w:proofErr w:type="gramStart"/>
      <w:r w:rsidRPr="00150CC5">
        <w:rPr>
          <w:rFonts w:eastAsia="Times New Roman" w:cstheme="minorHAnsi"/>
          <w:sz w:val="24"/>
          <w:szCs w:val="24"/>
        </w:rPr>
        <w:t>claims;</w:t>
      </w:r>
      <w:proofErr w:type="gramEnd"/>
    </w:p>
    <w:p w14:paraId="0992B81B" w14:textId="77777777" w:rsidR="00CA4073" w:rsidRPr="00150CC5" w:rsidRDefault="00CA4073" w:rsidP="00CA4073">
      <w:pPr>
        <w:widowControl/>
        <w:numPr>
          <w:ilvl w:val="0"/>
          <w:numId w:val="17"/>
        </w:numPr>
        <w:rPr>
          <w:rFonts w:eastAsia="Times New Roman" w:cstheme="minorHAnsi"/>
          <w:sz w:val="24"/>
          <w:szCs w:val="24"/>
        </w:rPr>
      </w:pPr>
      <w:r w:rsidRPr="00150CC5">
        <w:rPr>
          <w:rFonts w:eastAsia="Times New Roman" w:cstheme="minorHAnsi"/>
          <w:sz w:val="24"/>
          <w:szCs w:val="24"/>
        </w:rPr>
        <w:t>A history of any contractor breaches</w:t>
      </w:r>
    </w:p>
    <w:p w14:paraId="5CADAB97" w14:textId="77777777" w:rsidR="00CA4073" w:rsidRDefault="00CA4073" w:rsidP="00021BF7">
      <w:pPr>
        <w:widowControl/>
        <w:tabs>
          <w:tab w:val="left" w:pos="450"/>
        </w:tabs>
        <w:rPr>
          <w:rFonts w:eastAsia="Times New Roman" w:cstheme="minorHAnsi"/>
          <w:bCs/>
          <w:color w:val="000000"/>
          <w:sz w:val="24"/>
          <w:szCs w:val="24"/>
        </w:rPr>
      </w:pPr>
    </w:p>
    <w:p w14:paraId="0D9C9A26" w14:textId="77777777" w:rsidR="00CA4073" w:rsidRDefault="00CA4073" w:rsidP="00021BF7">
      <w:pPr>
        <w:widowControl/>
        <w:tabs>
          <w:tab w:val="left" w:pos="450"/>
        </w:tabs>
        <w:rPr>
          <w:rFonts w:eastAsia="Times New Roman" w:cstheme="minorHAnsi"/>
          <w:bCs/>
          <w:color w:val="000000"/>
          <w:sz w:val="24"/>
          <w:szCs w:val="24"/>
        </w:rPr>
      </w:pPr>
    </w:p>
    <w:p w14:paraId="4BD2528F" w14:textId="77777777" w:rsidR="00CA4073" w:rsidRDefault="00CA4073" w:rsidP="00021BF7">
      <w:pPr>
        <w:widowControl/>
        <w:tabs>
          <w:tab w:val="left" w:pos="450"/>
        </w:tabs>
        <w:rPr>
          <w:rFonts w:eastAsia="Times New Roman" w:cstheme="minorHAnsi"/>
          <w:bCs/>
          <w:color w:val="000000"/>
          <w:sz w:val="24"/>
          <w:szCs w:val="24"/>
        </w:rPr>
      </w:pPr>
    </w:p>
    <w:p w14:paraId="5EB61EF9" w14:textId="77777777" w:rsidR="00CA4073" w:rsidRDefault="00CA4073" w:rsidP="00021BF7">
      <w:pPr>
        <w:widowControl/>
        <w:tabs>
          <w:tab w:val="left" w:pos="450"/>
        </w:tabs>
        <w:rPr>
          <w:rFonts w:eastAsia="Times New Roman" w:cstheme="minorHAnsi"/>
          <w:bCs/>
          <w:color w:val="000000"/>
          <w:sz w:val="24"/>
          <w:szCs w:val="24"/>
        </w:rPr>
      </w:pPr>
    </w:p>
    <w:p w14:paraId="0BCF2D4C" w14:textId="77777777" w:rsidR="00CA4073" w:rsidRDefault="00CA4073" w:rsidP="00021BF7">
      <w:pPr>
        <w:widowControl/>
        <w:tabs>
          <w:tab w:val="left" w:pos="450"/>
        </w:tabs>
        <w:rPr>
          <w:rFonts w:eastAsia="Times New Roman" w:cstheme="minorHAnsi"/>
          <w:bCs/>
          <w:color w:val="000000"/>
          <w:sz w:val="24"/>
          <w:szCs w:val="24"/>
        </w:rPr>
      </w:pPr>
    </w:p>
    <w:p w14:paraId="2609733C" w14:textId="77777777" w:rsidR="00CA4073" w:rsidRDefault="00CA4073" w:rsidP="00021BF7">
      <w:pPr>
        <w:widowControl/>
        <w:tabs>
          <w:tab w:val="left" w:pos="450"/>
        </w:tabs>
        <w:rPr>
          <w:rFonts w:eastAsia="Times New Roman" w:cstheme="minorHAnsi"/>
          <w:bCs/>
          <w:color w:val="000000"/>
          <w:sz w:val="24"/>
          <w:szCs w:val="24"/>
        </w:rPr>
      </w:pPr>
    </w:p>
    <w:p w14:paraId="5396883B" w14:textId="77777777" w:rsidR="00CA4073" w:rsidRDefault="00CA4073" w:rsidP="00021BF7">
      <w:pPr>
        <w:widowControl/>
        <w:tabs>
          <w:tab w:val="left" w:pos="450"/>
        </w:tabs>
        <w:rPr>
          <w:rFonts w:eastAsia="Times New Roman" w:cstheme="minorHAnsi"/>
          <w:bCs/>
          <w:color w:val="000000"/>
          <w:sz w:val="24"/>
          <w:szCs w:val="24"/>
        </w:rPr>
      </w:pPr>
    </w:p>
    <w:p w14:paraId="50F52B8E" w14:textId="77777777" w:rsidR="00CA4073" w:rsidRDefault="00CA4073" w:rsidP="00021BF7">
      <w:pPr>
        <w:widowControl/>
        <w:tabs>
          <w:tab w:val="left" w:pos="450"/>
        </w:tabs>
        <w:rPr>
          <w:rFonts w:eastAsia="Times New Roman" w:cstheme="minorHAnsi"/>
          <w:bCs/>
          <w:color w:val="000000"/>
          <w:sz w:val="24"/>
          <w:szCs w:val="24"/>
        </w:rPr>
      </w:pPr>
    </w:p>
    <w:p w14:paraId="6894C48B" w14:textId="77777777" w:rsidR="00CA4073" w:rsidRDefault="00CA4073" w:rsidP="00021BF7">
      <w:pPr>
        <w:widowControl/>
        <w:tabs>
          <w:tab w:val="left" w:pos="450"/>
        </w:tabs>
        <w:rPr>
          <w:rFonts w:eastAsia="Times New Roman" w:cstheme="minorHAnsi"/>
          <w:bCs/>
          <w:color w:val="000000"/>
          <w:sz w:val="24"/>
          <w:szCs w:val="24"/>
        </w:rPr>
      </w:pPr>
    </w:p>
    <w:p w14:paraId="2E450028" w14:textId="77777777" w:rsidR="00CA4073" w:rsidRDefault="00CA4073" w:rsidP="00021BF7">
      <w:pPr>
        <w:widowControl/>
        <w:tabs>
          <w:tab w:val="left" w:pos="450"/>
        </w:tabs>
        <w:rPr>
          <w:rFonts w:eastAsia="Times New Roman" w:cstheme="minorHAnsi"/>
          <w:bCs/>
          <w:color w:val="000000"/>
          <w:sz w:val="24"/>
          <w:szCs w:val="24"/>
        </w:rPr>
      </w:pPr>
    </w:p>
    <w:p w14:paraId="2823DB72" w14:textId="77777777" w:rsidR="00CA4073" w:rsidRDefault="00CA4073" w:rsidP="00021BF7">
      <w:pPr>
        <w:widowControl/>
        <w:tabs>
          <w:tab w:val="left" w:pos="450"/>
        </w:tabs>
        <w:rPr>
          <w:rFonts w:eastAsia="Times New Roman" w:cstheme="minorHAnsi"/>
          <w:bCs/>
          <w:color w:val="000000"/>
          <w:sz w:val="24"/>
          <w:szCs w:val="24"/>
        </w:rPr>
      </w:pPr>
    </w:p>
    <w:p w14:paraId="02A660E3" w14:textId="77777777" w:rsidR="00CA4073" w:rsidRDefault="00CA4073" w:rsidP="00021BF7">
      <w:pPr>
        <w:widowControl/>
        <w:tabs>
          <w:tab w:val="left" w:pos="450"/>
        </w:tabs>
        <w:rPr>
          <w:rFonts w:eastAsia="Times New Roman" w:cstheme="minorHAnsi"/>
          <w:bCs/>
          <w:color w:val="000000"/>
          <w:sz w:val="24"/>
          <w:szCs w:val="24"/>
        </w:rPr>
      </w:pPr>
    </w:p>
    <w:p w14:paraId="43DF87FB" w14:textId="77777777" w:rsidR="00CA4073" w:rsidRDefault="00CA4073" w:rsidP="00021BF7">
      <w:pPr>
        <w:widowControl/>
        <w:tabs>
          <w:tab w:val="left" w:pos="450"/>
        </w:tabs>
        <w:rPr>
          <w:rFonts w:eastAsia="Times New Roman" w:cstheme="minorHAnsi"/>
          <w:bCs/>
          <w:color w:val="000000"/>
          <w:sz w:val="24"/>
          <w:szCs w:val="24"/>
        </w:rPr>
      </w:pPr>
    </w:p>
    <w:p w14:paraId="717085C5" w14:textId="77777777" w:rsidR="00CA4073" w:rsidRDefault="00CA4073" w:rsidP="00021BF7">
      <w:pPr>
        <w:widowControl/>
        <w:tabs>
          <w:tab w:val="left" w:pos="450"/>
        </w:tabs>
        <w:rPr>
          <w:rFonts w:eastAsia="Times New Roman" w:cstheme="minorHAnsi"/>
          <w:bCs/>
          <w:color w:val="000000"/>
          <w:sz w:val="24"/>
          <w:szCs w:val="24"/>
        </w:rPr>
      </w:pPr>
    </w:p>
    <w:p w14:paraId="04C8C264" w14:textId="77777777" w:rsidR="00CA4073" w:rsidRDefault="00CA4073" w:rsidP="00021BF7">
      <w:pPr>
        <w:widowControl/>
        <w:tabs>
          <w:tab w:val="left" w:pos="450"/>
        </w:tabs>
        <w:rPr>
          <w:rFonts w:eastAsia="Times New Roman" w:cstheme="minorHAnsi"/>
          <w:bCs/>
          <w:color w:val="000000"/>
          <w:sz w:val="24"/>
          <w:szCs w:val="24"/>
        </w:rPr>
      </w:pPr>
    </w:p>
    <w:p w14:paraId="24D6387E" w14:textId="77777777" w:rsidR="00CA4073" w:rsidRDefault="00CA4073" w:rsidP="00021BF7">
      <w:pPr>
        <w:widowControl/>
        <w:tabs>
          <w:tab w:val="left" w:pos="450"/>
        </w:tabs>
        <w:rPr>
          <w:rFonts w:eastAsia="Times New Roman" w:cstheme="minorHAnsi"/>
          <w:bCs/>
          <w:color w:val="000000"/>
          <w:sz w:val="24"/>
          <w:szCs w:val="24"/>
        </w:rPr>
      </w:pPr>
    </w:p>
    <w:p w14:paraId="4941FC29" w14:textId="77777777" w:rsidR="0081342D" w:rsidRDefault="0081342D" w:rsidP="00CA4073">
      <w:pPr>
        <w:widowControl/>
        <w:tabs>
          <w:tab w:val="left" w:pos="450"/>
        </w:tabs>
        <w:jc w:val="center"/>
        <w:rPr>
          <w:rFonts w:eastAsia="Times New Roman" w:cstheme="minorHAnsi"/>
          <w:b/>
          <w:color w:val="000000"/>
          <w:sz w:val="24"/>
          <w:szCs w:val="24"/>
        </w:rPr>
      </w:pPr>
    </w:p>
    <w:p w14:paraId="03738831" w14:textId="77777777" w:rsidR="0081342D" w:rsidRDefault="0081342D" w:rsidP="00CA4073">
      <w:pPr>
        <w:widowControl/>
        <w:tabs>
          <w:tab w:val="left" w:pos="450"/>
        </w:tabs>
        <w:jc w:val="center"/>
        <w:rPr>
          <w:rFonts w:eastAsia="Times New Roman" w:cstheme="minorHAnsi"/>
          <w:b/>
          <w:color w:val="000000"/>
          <w:sz w:val="24"/>
          <w:szCs w:val="24"/>
        </w:rPr>
      </w:pPr>
    </w:p>
    <w:p w14:paraId="023C645F" w14:textId="77777777" w:rsidR="00617B41" w:rsidRDefault="00617B41" w:rsidP="00CA4073">
      <w:pPr>
        <w:widowControl/>
        <w:tabs>
          <w:tab w:val="left" w:pos="450"/>
        </w:tabs>
        <w:jc w:val="center"/>
        <w:rPr>
          <w:rFonts w:eastAsia="Times New Roman" w:cstheme="minorHAnsi"/>
          <w:b/>
          <w:color w:val="000000"/>
          <w:sz w:val="24"/>
          <w:szCs w:val="24"/>
        </w:rPr>
      </w:pPr>
    </w:p>
    <w:p w14:paraId="61E33633" w14:textId="77777777" w:rsidR="00617B41" w:rsidRDefault="00617B41" w:rsidP="00CA4073">
      <w:pPr>
        <w:widowControl/>
        <w:tabs>
          <w:tab w:val="left" w:pos="450"/>
        </w:tabs>
        <w:jc w:val="center"/>
        <w:rPr>
          <w:rFonts w:eastAsia="Times New Roman" w:cstheme="minorHAnsi"/>
          <w:b/>
          <w:color w:val="000000"/>
          <w:sz w:val="24"/>
          <w:szCs w:val="24"/>
        </w:rPr>
      </w:pPr>
    </w:p>
    <w:p w14:paraId="64A32A61" w14:textId="77777777" w:rsidR="00617B41" w:rsidRDefault="00617B41" w:rsidP="00CA4073">
      <w:pPr>
        <w:widowControl/>
        <w:tabs>
          <w:tab w:val="left" w:pos="450"/>
        </w:tabs>
        <w:jc w:val="center"/>
        <w:rPr>
          <w:rFonts w:eastAsia="Times New Roman" w:cstheme="minorHAnsi"/>
          <w:b/>
          <w:color w:val="000000"/>
          <w:sz w:val="24"/>
          <w:szCs w:val="24"/>
        </w:rPr>
      </w:pPr>
    </w:p>
    <w:p w14:paraId="629DB2A3" w14:textId="77777777" w:rsidR="00617B41" w:rsidRDefault="00617B41" w:rsidP="00CA4073">
      <w:pPr>
        <w:widowControl/>
        <w:tabs>
          <w:tab w:val="left" w:pos="450"/>
        </w:tabs>
        <w:jc w:val="center"/>
        <w:rPr>
          <w:rFonts w:eastAsia="Times New Roman" w:cstheme="minorHAnsi"/>
          <w:b/>
          <w:color w:val="000000"/>
          <w:sz w:val="24"/>
          <w:szCs w:val="24"/>
        </w:rPr>
      </w:pPr>
    </w:p>
    <w:p w14:paraId="56DB0A87" w14:textId="77777777" w:rsidR="00617B41" w:rsidRDefault="00617B41" w:rsidP="00CA4073">
      <w:pPr>
        <w:widowControl/>
        <w:tabs>
          <w:tab w:val="left" w:pos="450"/>
        </w:tabs>
        <w:jc w:val="center"/>
        <w:rPr>
          <w:rFonts w:eastAsia="Times New Roman" w:cstheme="minorHAnsi"/>
          <w:b/>
          <w:color w:val="000000"/>
          <w:sz w:val="24"/>
          <w:szCs w:val="24"/>
        </w:rPr>
      </w:pPr>
    </w:p>
    <w:p w14:paraId="2C2FCBCA" w14:textId="77777777" w:rsidR="00617B41" w:rsidRDefault="00617B41" w:rsidP="00CA4073">
      <w:pPr>
        <w:widowControl/>
        <w:tabs>
          <w:tab w:val="left" w:pos="450"/>
        </w:tabs>
        <w:jc w:val="center"/>
        <w:rPr>
          <w:rFonts w:eastAsia="Times New Roman" w:cstheme="minorHAnsi"/>
          <w:b/>
          <w:color w:val="000000"/>
          <w:sz w:val="24"/>
          <w:szCs w:val="24"/>
        </w:rPr>
      </w:pPr>
    </w:p>
    <w:p w14:paraId="40A9C9B1" w14:textId="77777777" w:rsidR="00617B41" w:rsidRDefault="00617B41" w:rsidP="00CA4073">
      <w:pPr>
        <w:widowControl/>
        <w:tabs>
          <w:tab w:val="left" w:pos="450"/>
        </w:tabs>
        <w:jc w:val="center"/>
        <w:rPr>
          <w:rFonts w:eastAsia="Times New Roman" w:cstheme="minorHAnsi"/>
          <w:b/>
          <w:color w:val="000000"/>
          <w:sz w:val="24"/>
          <w:szCs w:val="24"/>
        </w:rPr>
      </w:pPr>
    </w:p>
    <w:p w14:paraId="4CAB65D0" w14:textId="77777777" w:rsidR="00617B41" w:rsidRDefault="00617B41" w:rsidP="00CA4073">
      <w:pPr>
        <w:widowControl/>
        <w:tabs>
          <w:tab w:val="left" w:pos="450"/>
        </w:tabs>
        <w:jc w:val="center"/>
        <w:rPr>
          <w:rFonts w:eastAsia="Times New Roman" w:cstheme="minorHAnsi"/>
          <w:b/>
          <w:color w:val="000000"/>
          <w:sz w:val="24"/>
          <w:szCs w:val="24"/>
        </w:rPr>
      </w:pPr>
    </w:p>
    <w:p w14:paraId="666DC696" w14:textId="77777777" w:rsidR="0081342D" w:rsidRDefault="0081342D" w:rsidP="00CA4073">
      <w:pPr>
        <w:widowControl/>
        <w:tabs>
          <w:tab w:val="left" w:pos="450"/>
        </w:tabs>
        <w:jc w:val="center"/>
        <w:rPr>
          <w:rFonts w:eastAsia="Times New Roman" w:cstheme="minorHAnsi"/>
          <w:b/>
          <w:color w:val="000000"/>
          <w:sz w:val="24"/>
          <w:szCs w:val="24"/>
        </w:rPr>
      </w:pPr>
    </w:p>
    <w:p w14:paraId="1C684328" w14:textId="77777777" w:rsidR="00CA4073" w:rsidRDefault="00CA4073" w:rsidP="00CA4073">
      <w:pPr>
        <w:widowControl/>
        <w:tabs>
          <w:tab w:val="left" w:pos="450"/>
        </w:tabs>
        <w:jc w:val="center"/>
        <w:rPr>
          <w:rFonts w:eastAsia="Times New Roman" w:cstheme="minorHAnsi"/>
          <w:bCs/>
          <w:color w:val="000000"/>
          <w:sz w:val="24"/>
          <w:szCs w:val="24"/>
        </w:rPr>
      </w:pPr>
      <w:r>
        <w:rPr>
          <w:rFonts w:eastAsia="Times New Roman" w:cstheme="minorHAnsi"/>
          <w:b/>
          <w:color w:val="000000"/>
          <w:sz w:val="24"/>
          <w:szCs w:val="24"/>
        </w:rPr>
        <w:t>SECTION VIII – Resources Appendices</w:t>
      </w:r>
    </w:p>
    <w:p w14:paraId="66E52720" w14:textId="77777777" w:rsidR="00CA4073" w:rsidRDefault="00CA4073" w:rsidP="00CA4073">
      <w:pPr>
        <w:widowControl/>
        <w:tabs>
          <w:tab w:val="left" w:pos="450"/>
        </w:tabs>
        <w:jc w:val="center"/>
        <w:rPr>
          <w:rFonts w:eastAsia="Times New Roman" w:cstheme="minorHAnsi"/>
          <w:bCs/>
          <w:color w:val="000000"/>
          <w:sz w:val="24"/>
          <w:szCs w:val="24"/>
        </w:rPr>
      </w:pPr>
    </w:p>
    <w:p w14:paraId="001AEF6A" w14:textId="77777777" w:rsidR="00CA4073" w:rsidRDefault="00CA4073" w:rsidP="00CA4073">
      <w:pPr>
        <w:widowControl/>
        <w:tabs>
          <w:tab w:val="left" w:pos="450"/>
        </w:tabs>
        <w:rPr>
          <w:rFonts w:eastAsia="Times New Roman" w:cstheme="minorHAnsi"/>
          <w:bCs/>
          <w:color w:val="000000"/>
          <w:sz w:val="24"/>
          <w:szCs w:val="24"/>
        </w:rPr>
      </w:pPr>
      <w:r w:rsidRPr="00CA4073">
        <w:rPr>
          <w:rFonts w:eastAsia="Times New Roman" w:cstheme="minorHAnsi"/>
          <w:bCs/>
          <w:color w:val="000000"/>
          <w:sz w:val="24"/>
          <w:szCs w:val="24"/>
        </w:rPr>
        <w:t>Appendix A</w:t>
      </w:r>
      <w:r>
        <w:rPr>
          <w:rFonts w:eastAsia="Times New Roman" w:cstheme="minorHAnsi"/>
          <w:bCs/>
          <w:color w:val="000000"/>
          <w:sz w:val="24"/>
          <w:szCs w:val="24"/>
        </w:rPr>
        <w:t xml:space="preserve"> – </w:t>
      </w:r>
      <w:r w:rsidRPr="00CA4073">
        <w:rPr>
          <w:rFonts w:eastAsia="Times New Roman" w:cstheme="minorHAnsi"/>
          <w:bCs/>
          <w:color w:val="000000"/>
          <w:sz w:val="24"/>
          <w:szCs w:val="24"/>
        </w:rPr>
        <w:t>Buy American Certification</w:t>
      </w:r>
    </w:p>
    <w:p w14:paraId="245F617E" w14:textId="77777777" w:rsidR="00CA4073" w:rsidRPr="00CA4073" w:rsidRDefault="00CA4073" w:rsidP="00CA4073">
      <w:pPr>
        <w:widowControl/>
        <w:rPr>
          <w:rFonts w:eastAsia="Times New Roman" w:cstheme="minorHAnsi"/>
          <w:sz w:val="24"/>
          <w:szCs w:val="24"/>
        </w:rPr>
      </w:pPr>
      <w:r w:rsidRPr="00CA4073">
        <w:rPr>
          <w:rFonts w:eastAsia="Times New Roman" w:cstheme="minorHAnsi"/>
          <w:sz w:val="24"/>
          <w:szCs w:val="24"/>
        </w:rPr>
        <w:t>Appendix B</w:t>
      </w:r>
      <w:r>
        <w:rPr>
          <w:rFonts w:eastAsia="Times New Roman" w:cstheme="minorHAnsi"/>
          <w:sz w:val="24"/>
          <w:szCs w:val="24"/>
        </w:rPr>
        <w:t xml:space="preserve"> – </w:t>
      </w:r>
      <w:r w:rsidRPr="00CA4073">
        <w:rPr>
          <w:rFonts w:eastAsia="Times New Roman" w:cstheme="minorHAnsi"/>
          <w:sz w:val="24"/>
          <w:szCs w:val="24"/>
        </w:rPr>
        <w:t>Small Purchase Checklist</w:t>
      </w:r>
    </w:p>
    <w:p w14:paraId="7A2BEA26" w14:textId="77777777" w:rsidR="00CA4073" w:rsidRDefault="00CA4073"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C – Phone Log</w:t>
      </w:r>
    </w:p>
    <w:p w14:paraId="01C2B80F" w14:textId="77777777" w:rsidR="00CA4073" w:rsidRDefault="00CA4073"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D – Email Log</w:t>
      </w:r>
    </w:p>
    <w:p w14:paraId="261BBB7E" w14:textId="77777777" w:rsidR="00CA4073" w:rsidRDefault="00CA4073"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E – Formal Procurement Checklist</w:t>
      </w:r>
    </w:p>
    <w:p w14:paraId="10F4926B" w14:textId="77777777" w:rsidR="00CA4073" w:rsidRDefault="00CA4073"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F – Debarment &amp; Suspension/Anti-Lobbying Certification</w:t>
      </w:r>
    </w:p>
    <w:p w14:paraId="11A1BB7C" w14:textId="77777777" w:rsidR="00CA4073" w:rsidRDefault="005E22D9" w:rsidP="00CA4073">
      <w:pPr>
        <w:widowControl/>
        <w:tabs>
          <w:tab w:val="left" w:pos="450"/>
        </w:tabs>
        <w:rPr>
          <w:rFonts w:eastAsia="Times New Roman" w:cstheme="minorHAnsi"/>
          <w:bCs/>
          <w:color w:val="000000"/>
          <w:sz w:val="24"/>
          <w:szCs w:val="24"/>
        </w:rPr>
      </w:pPr>
      <w:r>
        <w:rPr>
          <w:rFonts w:eastAsia="Times New Roman" w:cstheme="minorHAnsi"/>
          <w:bCs/>
          <w:color w:val="000000"/>
          <w:sz w:val="24"/>
          <w:szCs w:val="24"/>
        </w:rPr>
        <w:t>Appendix G – List of Required Solicitation Clauses</w:t>
      </w:r>
    </w:p>
    <w:p w14:paraId="04A248C3" w14:textId="77777777" w:rsidR="005E22D9" w:rsidRDefault="005E22D9" w:rsidP="00CA4073">
      <w:pPr>
        <w:widowControl/>
        <w:tabs>
          <w:tab w:val="left" w:pos="450"/>
        </w:tabs>
        <w:rPr>
          <w:rFonts w:eastAsia="Times New Roman" w:cstheme="minorHAnsi"/>
          <w:bCs/>
          <w:color w:val="000000"/>
          <w:sz w:val="24"/>
          <w:szCs w:val="24"/>
        </w:rPr>
      </w:pPr>
    </w:p>
    <w:p w14:paraId="60CE039B" w14:textId="77777777" w:rsidR="005E22D9" w:rsidRDefault="005E22D9" w:rsidP="00CA4073">
      <w:pPr>
        <w:widowControl/>
        <w:tabs>
          <w:tab w:val="left" w:pos="450"/>
        </w:tabs>
        <w:rPr>
          <w:rFonts w:eastAsia="Times New Roman" w:cstheme="minorHAnsi"/>
          <w:bCs/>
          <w:color w:val="000000"/>
          <w:sz w:val="24"/>
          <w:szCs w:val="24"/>
        </w:rPr>
      </w:pPr>
    </w:p>
    <w:p w14:paraId="5A6D35F0" w14:textId="77777777" w:rsidR="005E22D9" w:rsidRDefault="005E22D9" w:rsidP="00CA4073">
      <w:pPr>
        <w:widowControl/>
        <w:tabs>
          <w:tab w:val="left" w:pos="450"/>
        </w:tabs>
        <w:rPr>
          <w:rFonts w:eastAsia="Times New Roman" w:cstheme="minorHAnsi"/>
          <w:bCs/>
          <w:color w:val="000000"/>
          <w:sz w:val="24"/>
          <w:szCs w:val="24"/>
        </w:rPr>
      </w:pPr>
    </w:p>
    <w:p w14:paraId="2ABB0FDB" w14:textId="77777777" w:rsidR="005E22D9" w:rsidRDefault="005E22D9" w:rsidP="00CA4073">
      <w:pPr>
        <w:widowControl/>
        <w:tabs>
          <w:tab w:val="left" w:pos="450"/>
        </w:tabs>
        <w:rPr>
          <w:rFonts w:eastAsia="Times New Roman" w:cstheme="minorHAnsi"/>
          <w:bCs/>
          <w:color w:val="000000"/>
          <w:sz w:val="24"/>
          <w:szCs w:val="24"/>
        </w:rPr>
      </w:pPr>
    </w:p>
    <w:p w14:paraId="655C0BF7" w14:textId="77777777" w:rsidR="005E22D9" w:rsidRDefault="005E22D9" w:rsidP="00CA4073">
      <w:pPr>
        <w:widowControl/>
        <w:tabs>
          <w:tab w:val="left" w:pos="450"/>
        </w:tabs>
        <w:rPr>
          <w:rFonts w:eastAsia="Times New Roman" w:cstheme="minorHAnsi"/>
          <w:bCs/>
          <w:color w:val="000000"/>
          <w:sz w:val="24"/>
          <w:szCs w:val="24"/>
        </w:rPr>
      </w:pPr>
    </w:p>
    <w:p w14:paraId="1743E08B" w14:textId="77777777" w:rsidR="005E22D9" w:rsidRDefault="005E22D9" w:rsidP="00CA4073">
      <w:pPr>
        <w:widowControl/>
        <w:tabs>
          <w:tab w:val="left" w:pos="450"/>
        </w:tabs>
        <w:rPr>
          <w:rFonts w:eastAsia="Times New Roman" w:cstheme="minorHAnsi"/>
          <w:bCs/>
          <w:color w:val="000000"/>
          <w:sz w:val="24"/>
          <w:szCs w:val="24"/>
        </w:rPr>
      </w:pPr>
    </w:p>
    <w:p w14:paraId="2209F7DC" w14:textId="77777777" w:rsidR="005E22D9" w:rsidRDefault="005E22D9" w:rsidP="00CA4073">
      <w:pPr>
        <w:widowControl/>
        <w:tabs>
          <w:tab w:val="left" w:pos="450"/>
        </w:tabs>
        <w:rPr>
          <w:rFonts w:eastAsia="Times New Roman" w:cstheme="minorHAnsi"/>
          <w:bCs/>
          <w:color w:val="000000"/>
          <w:sz w:val="24"/>
          <w:szCs w:val="24"/>
        </w:rPr>
      </w:pPr>
    </w:p>
    <w:p w14:paraId="737671B5" w14:textId="77777777" w:rsidR="005E22D9" w:rsidRDefault="005E22D9" w:rsidP="00CA4073">
      <w:pPr>
        <w:widowControl/>
        <w:tabs>
          <w:tab w:val="left" w:pos="450"/>
        </w:tabs>
        <w:rPr>
          <w:rFonts w:eastAsia="Times New Roman" w:cstheme="minorHAnsi"/>
          <w:bCs/>
          <w:color w:val="000000"/>
          <w:sz w:val="24"/>
          <w:szCs w:val="24"/>
        </w:rPr>
      </w:pPr>
    </w:p>
    <w:p w14:paraId="21F53533" w14:textId="77777777" w:rsidR="005E22D9" w:rsidRDefault="005E22D9" w:rsidP="00CA4073">
      <w:pPr>
        <w:widowControl/>
        <w:tabs>
          <w:tab w:val="left" w:pos="450"/>
        </w:tabs>
        <w:rPr>
          <w:rFonts w:eastAsia="Times New Roman" w:cstheme="minorHAnsi"/>
          <w:bCs/>
          <w:color w:val="000000"/>
          <w:sz w:val="24"/>
          <w:szCs w:val="24"/>
        </w:rPr>
      </w:pPr>
    </w:p>
    <w:p w14:paraId="5706B686" w14:textId="77777777" w:rsidR="005E22D9" w:rsidRDefault="005E22D9" w:rsidP="00CA4073">
      <w:pPr>
        <w:widowControl/>
        <w:tabs>
          <w:tab w:val="left" w:pos="450"/>
        </w:tabs>
        <w:rPr>
          <w:rFonts w:eastAsia="Times New Roman" w:cstheme="minorHAnsi"/>
          <w:bCs/>
          <w:color w:val="000000"/>
          <w:sz w:val="24"/>
          <w:szCs w:val="24"/>
        </w:rPr>
      </w:pPr>
    </w:p>
    <w:p w14:paraId="37951A15" w14:textId="77777777" w:rsidR="005E22D9" w:rsidRDefault="005E22D9" w:rsidP="00CA4073">
      <w:pPr>
        <w:widowControl/>
        <w:tabs>
          <w:tab w:val="left" w:pos="450"/>
        </w:tabs>
        <w:rPr>
          <w:rFonts w:eastAsia="Times New Roman" w:cstheme="minorHAnsi"/>
          <w:bCs/>
          <w:color w:val="000000"/>
          <w:sz w:val="24"/>
          <w:szCs w:val="24"/>
        </w:rPr>
      </w:pPr>
    </w:p>
    <w:p w14:paraId="6E166494" w14:textId="77777777" w:rsidR="005E22D9" w:rsidRDefault="005E22D9" w:rsidP="00CA4073">
      <w:pPr>
        <w:widowControl/>
        <w:tabs>
          <w:tab w:val="left" w:pos="450"/>
        </w:tabs>
        <w:rPr>
          <w:rFonts w:eastAsia="Times New Roman" w:cstheme="minorHAnsi"/>
          <w:bCs/>
          <w:color w:val="000000"/>
          <w:sz w:val="24"/>
          <w:szCs w:val="24"/>
        </w:rPr>
      </w:pPr>
    </w:p>
    <w:p w14:paraId="6C1D7082" w14:textId="77777777" w:rsidR="005E22D9" w:rsidRDefault="005E22D9" w:rsidP="00CA4073">
      <w:pPr>
        <w:widowControl/>
        <w:tabs>
          <w:tab w:val="left" w:pos="450"/>
        </w:tabs>
        <w:rPr>
          <w:rFonts w:eastAsia="Times New Roman" w:cstheme="minorHAnsi"/>
          <w:bCs/>
          <w:color w:val="000000"/>
          <w:sz w:val="24"/>
          <w:szCs w:val="24"/>
        </w:rPr>
      </w:pPr>
    </w:p>
    <w:p w14:paraId="4072170C" w14:textId="77777777" w:rsidR="005E22D9" w:rsidRDefault="005E22D9" w:rsidP="00CA4073">
      <w:pPr>
        <w:widowControl/>
        <w:tabs>
          <w:tab w:val="left" w:pos="450"/>
        </w:tabs>
        <w:rPr>
          <w:rFonts w:eastAsia="Times New Roman" w:cstheme="minorHAnsi"/>
          <w:bCs/>
          <w:color w:val="000000"/>
          <w:sz w:val="24"/>
          <w:szCs w:val="24"/>
        </w:rPr>
      </w:pPr>
    </w:p>
    <w:p w14:paraId="73EB0FE2" w14:textId="77777777" w:rsidR="005E22D9" w:rsidRDefault="005E22D9" w:rsidP="00CA4073">
      <w:pPr>
        <w:widowControl/>
        <w:tabs>
          <w:tab w:val="left" w:pos="450"/>
        </w:tabs>
        <w:rPr>
          <w:rFonts w:eastAsia="Times New Roman" w:cstheme="minorHAnsi"/>
          <w:bCs/>
          <w:color w:val="000000"/>
          <w:sz w:val="24"/>
          <w:szCs w:val="24"/>
        </w:rPr>
      </w:pPr>
    </w:p>
    <w:p w14:paraId="1BCD39DB" w14:textId="77777777" w:rsidR="005E22D9" w:rsidRDefault="005E22D9" w:rsidP="00CA4073">
      <w:pPr>
        <w:widowControl/>
        <w:tabs>
          <w:tab w:val="left" w:pos="450"/>
        </w:tabs>
        <w:rPr>
          <w:rFonts w:eastAsia="Times New Roman" w:cstheme="minorHAnsi"/>
          <w:bCs/>
          <w:color w:val="000000"/>
          <w:sz w:val="24"/>
          <w:szCs w:val="24"/>
        </w:rPr>
      </w:pPr>
    </w:p>
    <w:p w14:paraId="2B3137A3" w14:textId="77777777" w:rsidR="005E22D9" w:rsidRDefault="005E22D9" w:rsidP="00CA4073">
      <w:pPr>
        <w:widowControl/>
        <w:tabs>
          <w:tab w:val="left" w:pos="450"/>
        </w:tabs>
        <w:rPr>
          <w:rFonts w:eastAsia="Times New Roman" w:cstheme="minorHAnsi"/>
          <w:bCs/>
          <w:color w:val="000000"/>
          <w:sz w:val="24"/>
          <w:szCs w:val="24"/>
        </w:rPr>
      </w:pPr>
    </w:p>
    <w:p w14:paraId="5FFAD0C9" w14:textId="71DC298A" w:rsidR="0081342D" w:rsidRDefault="0081342D" w:rsidP="005E22D9">
      <w:pPr>
        <w:kinsoku w:val="0"/>
        <w:overflowPunct w:val="0"/>
        <w:autoSpaceDE w:val="0"/>
        <w:autoSpaceDN w:val="0"/>
        <w:adjustRightInd w:val="0"/>
        <w:spacing w:before="7"/>
        <w:rPr>
          <w:rFonts w:eastAsia="Times New Roman" w:cstheme="minorHAnsi"/>
          <w:bCs/>
          <w:color w:val="000000"/>
          <w:sz w:val="24"/>
          <w:szCs w:val="24"/>
        </w:rPr>
      </w:pPr>
    </w:p>
    <w:p w14:paraId="34288A35" w14:textId="77777777" w:rsidR="005E22D9" w:rsidRDefault="005E22D9" w:rsidP="005E22D9">
      <w:pPr>
        <w:kinsoku w:val="0"/>
        <w:overflowPunct w:val="0"/>
        <w:autoSpaceDE w:val="0"/>
        <w:autoSpaceDN w:val="0"/>
        <w:adjustRightInd w:val="0"/>
        <w:ind w:left="100"/>
        <w:jc w:val="center"/>
        <w:outlineLvl w:val="0"/>
        <w:rPr>
          <w:rFonts w:ascii="Calibri" w:eastAsiaTheme="minorEastAsia" w:hAnsi="Calibri" w:cs="Calibri"/>
          <w:b/>
          <w:bCs/>
          <w:sz w:val="40"/>
          <w:szCs w:val="40"/>
        </w:rPr>
      </w:pPr>
      <w:r w:rsidRPr="005E22D9">
        <w:rPr>
          <w:rFonts w:ascii="Calibri" w:eastAsiaTheme="minorEastAsia" w:hAnsi="Calibri" w:cs="Calibri"/>
          <w:b/>
          <w:bCs/>
          <w:sz w:val="40"/>
          <w:szCs w:val="40"/>
        </w:rPr>
        <w:t>Buy American Certification</w:t>
      </w:r>
    </w:p>
    <w:p w14:paraId="124AEF45" w14:textId="77777777" w:rsidR="005E22D9" w:rsidRPr="005E22D9" w:rsidRDefault="005E22D9" w:rsidP="005E22D9">
      <w:pPr>
        <w:kinsoku w:val="0"/>
        <w:overflowPunct w:val="0"/>
        <w:autoSpaceDE w:val="0"/>
        <w:autoSpaceDN w:val="0"/>
        <w:adjustRightInd w:val="0"/>
        <w:ind w:left="100"/>
        <w:jc w:val="center"/>
        <w:outlineLvl w:val="0"/>
        <w:rPr>
          <w:rFonts w:ascii="Calibri" w:eastAsiaTheme="minorEastAsia" w:hAnsi="Calibri" w:cs="Calibri"/>
          <w:b/>
          <w:bCs/>
          <w:sz w:val="40"/>
          <w:szCs w:val="40"/>
        </w:rPr>
      </w:pPr>
    </w:p>
    <w:p w14:paraId="13002CAC" w14:textId="77777777" w:rsidR="005E22D9" w:rsidRDefault="005E22D9" w:rsidP="00CA4073">
      <w:pPr>
        <w:widowControl/>
        <w:tabs>
          <w:tab w:val="left" w:pos="450"/>
        </w:tabs>
        <w:rPr>
          <w:rFonts w:eastAsia="Times New Roman" w:cstheme="minorHAnsi"/>
          <w:bCs/>
          <w:color w:val="000000"/>
          <w:sz w:val="24"/>
          <w:szCs w:val="24"/>
        </w:rPr>
      </w:pPr>
    </w:p>
    <w:p w14:paraId="649E5C01" w14:textId="122F6326"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The Buy American provision for contracts that involve the purchase of food, as required by the Buy American provision, all products</w:t>
      </w:r>
      <w:r>
        <w:rPr>
          <w:rFonts w:cstheme="minorHAnsi"/>
          <w:sz w:val="24"/>
          <w:szCs w:val="24"/>
        </w:rPr>
        <w:t xml:space="preserve"> </w:t>
      </w:r>
      <w:r w:rsidRPr="00311BC8">
        <w:rPr>
          <w:rFonts w:cstheme="minorHAnsi"/>
          <w:sz w:val="24"/>
          <w:szCs w:val="24"/>
        </w:rPr>
        <w:t>must be of domestic origin as required by 7 CFR Part 210.21(d).</w:t>
      </w:r>
      <w:r>
        <w:rPr>
          <w:rFonts w:cstheme="minorHAnsi"/>
          <w:sz w:val="24"/>
          <w:szCs w:val="24"/>
        </w:rPr>
        <w:t xml:space="preserve">  </w:t>
      </w:r>
      <w:r w:rsidRPr="00311BC8">
        <w:rPr>
          <w:rFonts w:cstheme="minorHAnsi"/>
          <w:sz w:val="24"/>
          <w:szCs w:val="24"/>
        </w:rPr>
        <w:t>This provision supports the mission of the child nutrition programs, which is to serve children nutritious meals and support American</w:t>
      </w:r>
    </w:p>
    <w:p w14:paraId="6BD90F82" w14:textId="3EFB62CD"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agriculture. Program regulations that govern this provision apply to school food authorities that operate the National School Lunch and/or School Breakfast Programs and are found at 7 CFR 210.21(d) and 7 CFR 220.16(d), respectively.</w:t>
      </w:r>
    </w:p>
    <w:p w14:paraId="3BAF54DA" w14:textId="5B54CE95"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Under the Buy American provision, school food authorities in the contiguous United States that participate in the National School Lunch</w:t>
      </w:r>
      <w:r>
        <w:rPr>
          <w:rFonts w:cstheme="minorHAnsi"/>
          <w:sz w:val="24"/>
          <w:szCs w:val="24"/>
        </w:rPr>
        <w:t xml:space="preserve"> </w:t>
      </w:r>
      <w:r w:rsidRPr="00311BC8">
        <w:rPr>
          <w:rFonts w:cstheme="minorHAnsi"/>
          <w:sz w:val="24"/>
          <w:szCs w:val="24"/>
        </w:rPr>
        <w:t>Program or the School Breakfast Program are required to purchase domestic commodities or products for their school meal programs</w:t>
      </w:r>
      <w:r>
        <w:rPr>
          <w:rFonts w:cstheme="minorHAnsi"/>
          <w:sz w:val="24"/>
          <w:szCs w:val="24"/>
        </w:rPr>
        <w:t xml:space="preserve"> </w:t>
      </w:r>
      <w:r w:rsidRPr="00311BC8">
        <w:rPr>
          <w:rFonts w:cstheme="minorHAnsi"/>
          <w:sz w:val="24"/>
          <w:szCs w:val="24"/>
        </w:rPr>
        <w:t>to the maximum extent practicable (42 U.S.C. § 1760(n)).</w:t>
      </w:r>
    </w:p>
    <w:p w14:paraId="3758808D" w14:textId="32D49875"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A domestic commodity or product is defined as an agricultural commodity that is produced in one of the 50 states, the District of</w:t>
      </w:r>
      <w:r>
        <w:rPr>
          <w:rFonts w:cstheme="minorHAnsi"/>
          <w:sz w:val="24"/>
          <w:szCs w:val="24"/>
        </w:rPr>
        <w:t xml:space="preserve"> </w:t>
      </w:r>
      <w:r w:rsidRPr="00311BC8">
        <w:rPr>
          <w:rFonts w:cstheme="minorHAnsi"/>
          <w:sz w:val="24"/>
          <w:szCs w:val="24"/>
        </w:rPr>
        <w:t>Columbia, Puerto Rico, or any U.S. territory. A domestic commodity or product can also be defined as a food product that is processed</w:t>
      </w:r>
    </w:p>
    <w:p w14:paraId="4E696AF5" w14:textId="6B69E4AA"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in the United States substantially using agricultural commodities that are produced in the United States (7 CFR 210.21(d)(1)).</w:t>
      </w:r>
      <w:r>
        <w:rPr>
          <w:rFonts w:cstheme="minorHAnsi"/>
          <w:sz w:val="24"/>
          <w:szCs w:val="24"/>
        </w:rPr>
        <w:t xml:space="preserve">  </w:t>
      </w:r>
      <w:r w:rsidRPr="00311BC8">
        <w:rPr>
          <w:rFonts w:cstheme="minorHAnsi"/>
          <w:sz w:val="24"/>
          <w:szCs w:val="24"/>
        </w:rPr>
        <w:t>"Substantially using agricultural commodities that are produced in the United States" means over 51 percent of a food product (by</w:t>
      </w:r>
      <w:r>
        <w:rPr>
          <w:rFonts w:cstheme="minorHAnsi"/>
          <w:sz w:val="24"/>
          <w:szCs w:val="24"/>
        </w:rPr>
        <w:t xml:space="preserve"> </w:t>
      </w:r>
      <w:r w:rsidRPr="00311BC8">
        <w:rPr>
          <w:rFonts w:cstheme="minorHAnsi"/>
          <w:sz w:val="24"/>
          <w:szCs w:val="24"/>
        </w:rPr>
        <w:t>weight or volume) must consist of agricultural commodities that were grown domestically (7 CFR 210.21(d)(1)(ii)).</w:t>
      </w:r>
    </w:p>
    <w:p w14:paraId="4FFC8C81" w14:textId="4DEFE43C"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For information on how the Buy American requirements apply to fish and fish products offered in school lunch and breakfast programs,</w:t>
      </w:r>
      <w:r>
        <w:rPr>
          <w:rFonts w:cstheme="minorHAnsi"/>
          <w:sz w:val="24"/>
          <w:szCs w:val="24"/>
        </w:rPr>
        <w:t xml:space="preserve"> </w:t>
      </w:r>
      <w:r w:rsidRPr="00311BC8">
        <w:rPr>
          <w:rFonts w:cstheme="minorHAnsi"/>
          <w:sz w:val="24"/>
          <w:szCs w:val="24"/>
        </w:rPr>
        <w:t>please review 7 CFR 210.21(d)(6) and/or 7 CFR 220.16(d)(6).</w:t>
      </w:r>
    </w:p>
    <w:p w14:paraId="72B6DD06" w14:textId="185EC162"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There are two limited circumstances when school food authorities may purchase non-domestic foods. School food authorities must</w:t>
      </w:r>
      <w:r>
        <w:rPr>
          <w:rFonts w:cstheme="minorHAnsi"/>
          <w:sz w:val="24"/>
          <w:szCs w:val="24"/>
        </w:rPr>
        <w:t xml:space="preserve"> </w:t>
      </w:r>
      <w:r w:rsidRPr="00311BC8">
        <w:rPr>
          <w:rFonts w:cstheme="minorHAnsi"/>
          <w:sz w:val="24"/>
          <w:szCs w:val="24"/>
        </w:rPr>
        <w:t>make a case-by-case determination to purchase a non-domestic product and are responsible for defining key terms related to the</w:t>
      </w:r>
    </w:p>
    <w:p w14:paraId="6C4A22A4" w14:textId="77777777"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below Buy American exceptions, such as “significantly higher” cost.</w:t>
      </w:r>
    </w:p>
    <w:p w14:paraId="731FEA55" w14:textId="77777777" w:rsidR="00311BC8" w:rsidRPr="00311BC8" w:rsidRDefault="00311BC8" w:rsidP="00311BC8">
      <w:pPr>
        <w:widowControl/>
        <w:autoSpaceDE w:val="0"/>
        <w:autoSpaceDN w:val="0"/>
        <w:adjustRightInd w:val="0"/>
        <w:rPr>
          <w:rFonts w:cstheme="minorHAnsi"/>
          <w:b/>
          <w:bCs/>
          <w:sz w:val="24"/>
          <w:szCs w:val="24"/>
        </w:rPr>
      </w:pPr>
      <w:r w:rsidRPr="00311BC8">
        <w:rPr>
          <w:rFonts w:cstheme="minorHAnsi"/>
          <w:b/>
          <w:bCs/>
          <w:sz w:val="24"/>
          <w:szCs w:val="24"/>
        </w:rPr>
        <w:t>Exception 1</w:t>
      </w:r>
    </w:p>
    <w:p w14:paraId="2A6DA95B" w14:textId="77777777"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The product is listed on the Federal Acquisitions Regulations (FAR) 25.104 No available articles list found at 48 CFR 25.104 and/or is not</w:t>
      </w:r>
    </w:p>
    <w:p w14:paraId="4C06BFE1" w14:textId="77777777"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produced or manufactured in the U.S. in sufficient and reasonably available quantities of a satisfactory quality.</w:t>
      </w:r>
    </w:p>
    <w:p w14:paraId="39FC00F1" w14:textId="77777777" w:rsidR="00311BC8" w:rsidRPr="00311BC8" w:rsidRDefault="00311BC8" w:rsidP="00311BC8">
      <w:pPr>
        <w:widowControl/>
        <w:autoSpaceDE w:val="0"/>
        <w:autoSpaceDN w:val="0"/>
        <w:adjustRightInd w:val="0"/>
        <w:rPr>
          <w:rFonts w:cstheme="minorHAnsi"/>
          <w:b/>
          <w:bCs/>
          <w:sz w:val="24"/>
          <w:szCs w:val="24"/>
        </w:rPr>
      </w:pPr>
      <w:r w:rsidRPr="00311BC8">
        <w:rPr>
          <w:rFonts w:cstheme="minorHAnsi"/>
          <w:b/>
          <w:bCs/>
          <w:sz w:val="24"/>
          <w:szCs w:val="24"/>
        </w:rPr>
        <w:t>Exception 2</w:t>
      </w:r>
    </w:p>
    <w:p w14:paraId="13BCEE1A" w14:textId="77777777"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Competitive bids reveal the costs of a U.S. product are significantly higher than the non-domestic product.</w:t>
      </w:r>
    </w:p>
    <w:p w14:paraId="755853F2" w14:textId="19F37850" w:rsidR="00311BC8"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Exception Documentation and Reporting Requirements</w:t>
      </w:r>
      <w:r>
        <w:rPr>
          <w:rFonts w:cstheme="minorHAnsi"/>
          <w:sz w:val="24"/>
          <w:szCs w:val="24"/>
        </w:rPr>
        <w:t xml:space="preserve"> </w:t>
      </w:r>
      <w:r w:rsidRPr="00311BC8">
        <w:rPr>
          <w:rFonts w:cstheme="minorHAnsi"/>
          <w:sz w:val="24"/>
          <w:szCs w:val="24"/>
        </w:rPr>
        <w:t>SFAs must document the use of exceptions to purchase non-domestic products and must be able to produce this documentation as</w:t>
      </w:r>
    </w:p>
    <w:p w14:paraId="08BE737E" w14:textId="6DB73A4D" w:rsidR="00CA4073" w:rsidRPr="00311BC8" w:rsidRDefault="00311BC8" w:rsidP="00311BC8">
      <w:pPr>
        <w:widowControl/>
        <w:autoSpaceDE w:val="0"/>
        <w:autoSpaceDN w:val="0"/>
        <w:adjustRightInd w:val="0"/>
        <w:rPr>
          <w:rFonts w:cstheme="minorHAnsi"/>
          <w:sz w:val="24"/>
          <w:szCs w:val="24"/>
        </w:rPr>
      </w:pPr>
      <w:r w:rsidRPr="00311BC8">
        <w:rPr>
          <w:rFonts w:cstheme="minorHAnsi"/>
          <w:sz w:val="24"/>
          <w:szCs w:val="24"/>
        </w:rPr>
        <w:t>needed. SFAs do not need pre-approval or a waiver from the State or FNS to use an exception under the Buy American provision. When</w:t>
      </w:r>
      <w:r>
        <w:rPr>
          <w:rFonts w:cstheme="minorHAnsi"/>
          <w:sz w:val="24"/>
          <w:szCs w:val="24"/>
        </w:rPr>
        <w:t xml:space="preserve"> </w:t>
      </w:r>
      <w:r w:rsidRPr="00311BC8">
        <w:rPr>
          <w:rFonts w:cstheme="minorHAnsi"/>
          <w:sz w:val="24"/>
          <w:szCs w:val="24"/>
        </w:rPr>
        <w:t>SFAs purchase a product found on the FAR 25.104 No available articles list (https://www.acquisition.gov/far/25.104), this must be</w:t>
      </w:r>
      <w:r>
        <w:rPr>
          <w:rFonts w:cstheme="minorHAnsi"/>
          <w:sz w:val="24"/>
          <w:szCs w:val="24"/>
        </w:rPr>
        <w:t xml:space="preserve"> </w:t>
      </w:r>
      <w:r w:rsidRPr="00311BC8">
        <w:rPr>
          <w:rFonts w:cstheme="minorHAnsi"/>
          <w:sz w:val="24"/>
          <w:szCs w:val="24"/>
        </w:rPr>
        <w:t xml:space="preserve">included on the tracker for the purpose of accurately tracking total non-domestic costs. </w:t>
      </w:r>
      <w:r w:rsidRPr="00311BC8">
        <w:rPr>
          <w:rFonts w:cstheme="minorHAnsi"/>
          <w:b/>
          <w:bCs/>
          <w:sz w:val="24"/>
          <w:szCs w:val="24"/>
        </w:rPr>
        <w:t>However, when a school food authority</w:t>
      </w:r>
      <w:r>
        <w:rPr>
          <w:rFonts w:cstheme="minorHAnsi"/>
          <w:sz w:val="24"/>
          <w:szCs w:val="24"/>
        </w:rPr>
        <w:t xml:space="preserve"> </w:t>
      </w:r>
      <w:r w:rsidRPr="00311BC8">
        <w:rPr>
          <w:rFonts w:cstheme="minorHAnsi"/>
          <w:b/>
          <w:bCs/>
          <w:sz w:val="24"/>
          <w:szCs w:val="24"/>
        </w:rPr>
        <w:t>purchases a food item found on the FAR 25.104 No available articles list, no further documentation is required.</w:t>
      </w:r>
    </w:p>
    <w:p w14:paraId="0D61544F" w14:textId="77777777" w:rsidR="0081342D" w:rsidRDefault="0081342D" w:rsidP="00CA4073">
      <w:pPr>
        <w:widowControl/>
        <w:tabs>
          <w:tab w:val="left" w:pos="450"/>
        </w:tabs>
        <w:rPr>
          <w:rFonts w:eastAsia="Times New Roman" w:cstheme="minorHAnsi"/>
          <w:bCs/>
          <w:color w:val="000000"/>
          <w:sz w:val="24"/>
          <w:szCs w:val="24"/>
        </w:rPr>
      </w:pPr>
    </w:p>
    <w:p w14:paraId="69EC22A1" w14:textId="77777777" w:rsidR="0081342D" w:rsidRDefault="0081342D" w:rsidP="00CA4073">
      <w:pPr>
        <w:widowControl/>
        <w:tabs>
          <w:tab w:val="left" w:pos="450"/>
        </w:tabs>
        <w:rPr>
          <w:rFonts w:eastAsia="Times New Roman" w:cstheme="minorHAnsi"/>
          <w:bCs/>
          <w:color w:val="000000"/>
          <w:sz w:val="24"/>
          <w:szCs w:val="24"/>
        </w:rPr>
      </w:pPr>
    </w:p>
    <w:p w14:paraId="22F962B7" w14:textId="77777777" w:rsidR="0081342D" w:rsidRDefault="0081342D" w:rsidP="00CA4073">
      <w:pPr>
        <w:widowControl/>
        <w:tabs>
          <w:tab w:val="left" w:pos="450"/>
        </w:tabs>
        <w:rPr>
          <w:rFonts w:eastAsia="Times New Roman" w:cstheme="minorHAnsi"/>
          <w:bCs/>
          <w:color w:val="000000"/>
          <w:sz w:val="24"/>
          <w:szCs w:val="24"/>
        </w:rPr>
      </w:pPr>
    </w:p>
    <w:p w14:paraId="544CD35B" w14:textId="77777777" w:rsidR="0081342D" w:rsidRDefault="0081342D" w:rsidP="00CA4073">
      <w:pPr>
        <w:widowControl/>
        <w:tabs>
          <w:tab w:val="left" w:pos="450"/>
        </w:tabs>
        <w:rPr>
          <w:rFonts w:eastAsia="Times New Roman" w:cstheme="minorHAnsi"/>
          <w:bCs/>
          <w:color w:val="000000"/>
          <w:sz w:val="24"/>
          <w:szCs w:val="24"/>
        </w:rPr>
      </w:pPr>
    </w:p>
    <w:p w14:paraId="225531D6" w14:textId="77777777" w:rsidR="0081342D" w:rsidRDefault="0081342D" w:rsidP="0081342D">
      <w:pPr>
        <w:pStyle w:val="HeadingMuseo"/>
        <w:jc w:val="both"/>
        <w:rPr>
          <w:rFonts w:asciiTheme="minorHAnsi" w:hAnsiTheme="minorHAnsi" w:cstheme="minorHAnsi"/>
          <w:sz w:val="24"/>
        </w:rPr>
      </w:pPr>
      <w:r>
        <w:rPr>
          <w:rFonts w:asciiTheme="minorHAnsi" w:hAnsiTheme="minorHAnsi" w:cstheme="minorHAnsi"/>
          <w:sz w:val="24"/>
        </w:rPr>
        <w:t>Small Purchase Checklist</w:t>
      </w:r>
    </w:p>
    <w:p w14:paraId="3965A82C" w14:textId="77777777" w:rsidR="0081342D" w:rsidRPr="007A680D" w:rsidRDefault="0081342D" w:rsidP="0081342D">
      <w:pPr>
        <w:pStyle w:val="HeadingMuseo"/>
        <w:jc w:val="both"/>
        <w:rPr>
          <w:rFonts w:asciiTheme="minorHAnsi" w:hAnsiTheme="minorHAnsi" w:cstheme="minorHAnsi"/>
          <w:sz w:val="24"/>
        </w:rPr>
      </w:pPr>
      <w:r w:rsidRPr="007A680D">
        <w:rPr>
          <w:rFonts w:asciiTheme="minorHAnsi" w:hAnsiTheme="minorHAnsi" w:cstheme="minorHAnsi"/>
          <w:sz w:val="24"/>
        </w:rPr>
        <w:t xml:space="preserve">Did the </w:t>
      </w:r>
      <w:r>
        <w:rPr>
          <w:rFonts w:asciiTheme="minorHAnsi" w:hAnsiTheme="minorHAnsi" w:cstheme="minorHAnsi"/>
          <w:sz w:val="24"/>
        </w:rPr>
        <w:t>LEA</w:t>
      </w:r>
      <w:r w:rsidRPr="007A680D">
        <w:rPr>
          <w:rFonts w:asciiTheme="minorHAnsi" w:hAnsiTheme="minorHAnsi" w:cstheme="minorHAnsi"/>
          <w:sz w:val="24"/>
        </w:rPr>
        <w:t xml:space="preserve">… </w:t>
      </w:r>
    </w:p>
    <w:p w14:paraId="0BF17A20" w14:textId="77777777" w:rsidR="0081342D" w:rsidRPr="007A680D" w:rsidRDefault="0081342D" w:rsidP="0081342D">
      <w:pPr>
        <w:pStyle w:val="ListParagraph"/>
        <w:widowControl/>
        <w:numPr>
          <w:ilvl w:val="0"/>
          <w:numId w:val="23"/>
        </w:numPr>
        <w:ind w:left="360"/>
        <w:rPr>
          <w:rFonts w:cstheme="minorHAnsi"/>
          <w:b/>
          <w:sz w:val="20"/>
        </w:rPr>
      </w:pPr>
      <w:r w:rsidRPr="007A680D">
        <w:rPr>
          <w:rFonts w:cstheme="minorHAnsi"/>
          <w:b/>
          <w:sz w:val="20"/>
        </w:rPr>
        <w:t xml:space="preserve">Forecast product needs  </w:t>
      </w:r>
    </w:p>
    <w:p w14:paraId="49E6E4CE" w14:textId="77777777" w:rsidR="0081342D" w:rsidRPr="007A680D" w:rsidRDefault="0081342D" w:rsidP="0081342D">
      <w:pPr>
        <w:ind w:firstLine="720"/>
        <w:rPr>
          <w:rFonts w:cstheme="minorHAnsi"/>
          <w:sz w:val="18"/>
        </w:rPr>
      </w:pPr>
      <w:r w:rsidRPr="007A680D">
        <w:rPr>
          <w:rFonts w:cstheme="minorHAnsi"/>
          <w:sz w:val="18"/>
        </w:rPr>
        <w:t xml:space="preserve">Cycle menus, velocity reports, and production records are common tools used to forecast product needs. If the estimated value of goods or services needed (during the time period you wish to purchase them in) is greater than the micro-purchase threshold, and less than the small purchase threshold, </w:t>
      </w:r>
      <w:proofErr w:type="gramStart"/>
      <w:r w:rsidRPr="007A680D">
        <w:rPr>
          <w:rFonts w:cstheme="minorHAnsi"/>
          <w:sz w:val="18"/>
        </w:rPr>
        <w:t>the  should</w:t>
      </w:r>
      <w:proofErr w:type="gramEnd"/>
      <w:r w:rsidRPr="007A680D">
        <w:rPr>
          <w:rFonts w:cstheme="minorHAnsi"/>
          <w:sz w:val="18"/>
        </w:rPr>
        <w:t xml:space="preserve"> use the small purchase method of competitive quotations. </w:t>
      </w:r>
    </w:p>
    <w:p w14:paraId="39E4A21B" w14:textId="77777777" w:rsidR="0081342D" w:rsidRPr="007A680D" w:rsidRDefault="0081342D" w:rsidP="0081342D">
      <w:pPr>
        <w:ind w:firstLine="720"/>
        <w:rPr>
          <w:rFonts w:cstheme="minorHAnsi"/>
          <w:sz w:val="18"/>
        </w:rPr>
      </w:pPr>
      <w:r w:rsidRPr="007A680D">
        <w:rPr>
          <w:rFonts w:cstheme="minorHAnsi"/>
          <w:sz w:val="18"/>
        </w:rPr>
        <w:t>*The Federal micro-purchase method is $10,000 and the Federal small purchase threshold is $250,000</w:t>
      </w:r>
      <w:r>
        <w:rPr>
          <w:rFonts w:cstheme="minorHAnsi"/>
          <w:sz w:val="18"/>
        </w:rPr>
        <w:t xml:space="preserve"> for perishables. </w:t>
      </w:r>
    </w:p>
    <w:p w14:paraId="132BB589" w14:textId="77777777" w:rsidR="0081342D" w:rsidRPr="007A680D" w:rsidRDefault="0081342D" w:rsidP="0081342D">
      <w:pPr>
        <w:rPr>
          <w:rFonts w:cstheme="minorHAnsi"/>
          <w:sz w:val="18"/>
        </w:rPr>
      </w:pPr>
    </w:p>
    <w:p w14:paraId="0EE00670" w14:textId="77777777" w:rsidR="0081342D" w:rsidRPr="007A680D" w:rsidRDefault="0081342D" w:rsidP="0081342D">
      <w:pPr>
        <w:pStyle w:val="SubheadTrebuchet"/>
        <w:numPr>
          <w:ilvl w:val="0"/>
          <w:numId w:val="23"/>
        </w:numPr>
        <w:ind w:left="360"/>
        <w:rPr>
          <w:rFonts w:asciiTheme="minorHAnsi" w:hAnsiTheme="minorHAnsi" w:cstheme="minorHAnsi"/>
          <w:sz w:val="20"/>
        </w:rPr>
      </w:pPr>
      <w:r w:rsidRPr="007A680D">
        <w:rPr>
          <w:rFonts w:asciiTheme="minorHAnsi" w:hAnsiTheme="minorHAnsi" w:cstheme="minorHAnsi"/>
          <w:sz w:val="20"/>
        </w:rPr>
        <w:t>Seek to obtain price quotations from an adequate number of qualified sources</w:t>
      </w:r>
    </w:p>
    <w:p w14:paraId="4363BCF8" w14:textId="77777777" w:rsidR="0081342D" w:rsidRPr="007A680D" w:rsidRDefault="0081342D" w:rsidP="0081342D">
      <w:pPr>
        <w:ind w:left="360"/>
        <w:rPr>
          <w:rFonts w:cstheme="minorHAnsi"/>
          <w:sz w:val="18"/>
        </w:rPr>
      </w:pPr>
      <w:r w:rsidRPr="007A680D">
        <w:rPr>
          <w:rFonts w:cstheme="minorHAnsi"/>
          <w:sz w:val="18"/>
        </w:rPr>
        <w:t xml:space="preserve">At least two sources should be used to obtain price or rate quotations. Quotes may be obtained verbally or through writing (example: email) but must be documented. </w:t>
      </w:r>
    </w:p>
    <w:p w14:paraId="64555E78" w14:textId="77777777" w:rsidR="0081342D" w:rsidRPr="007A680D" w:rsidRDefault="0081342D" w:rsidP="0081342D">
      <w:pPr>
        <w:pStyle w:val="SubheadTrebuchet"/>
        <w:ind w:left="360"/>
        <w:rPr>
          <w:rFonts w:asciiTheme="minorHAnsi" w:hAnsiTheme="minorHAnsi" w:cstheme="minorHAnsi"/>
          <w:sz w:val="20"/>
        </w:rPr>
      </w:pPr>
    </w:p>
    <w:p w14:paraId="3A15FC68" w14:textId="77777777" w:rsidR="0081342D" w:rsidRPr="007A680D" w:rsidRDefault="0081342D" w:rsidP="0081342D">
      <w:pPr>
        <w:pStyle w:val="SubheadTrebuchet"/>
        <w:numPr>
          <w:ilvl w:val="0"/>
          <w:numId w:val="23"/>
        </w:numPr>
        <w:ind w:left="360"/>
        <w:rPr>
          <w:rFonts w:asciiTheme="minorHAnsi" w:hAnsiTheme="minorHAnsi" w:cstheme="minorHAnsi"/>
          <w:sz w:val="20"/>
        </w:rPr>
      </w:pPr>
      <w:r w:rsidRPr="007A680D">
        <w:rPr>
          <w:rFonts w:asciiTheme="minorHAnsi" w:hAnsiTheme="minorHAnsi" w:cstheme="minorHAnsi"/>
          <w:sz w:val="20"/>
        </w:rPr>
        <w:t>Give clear and accurate specifications</w:t>
      </w:r>
    </w:p>
    <w:p w14:paraId="78810150" w14:textId="77777777" w:rsidR="0081342D" w:rsidRPr="007A680D" w:rsidRDefault="0081342D" w:rsidP="0081342D">
      <w:pPr>
        <w:ind w:firstLine="720"/>
        <w:rPr>
          <w:rFonts w:cstheme="minorHAnsi"/>
          <w:sz w:val="18"/>
        </w:rPr>
      </w:pPr>
      <w:r w:rsidRPr="007A680D">
        <w:rPr>
          <w:rFonts w:cstheme="minorHAnsi"/>
          <w:sz w:val="18"/>
        </w:rPr>
        <w:t xml:space="preserve">Clear and accurate descriptions of the technical requirements must be provided for the product or service being procured. Specifications can be given verbally or in writing. In addition, if the </w:t>
      </w:r>
      <w:r>
        <w:rPr>
          <w:rFonts w:cstheme="minorHAnsi"/>
          <w:sz w:val="18"/>
        </w:rPr>
        <w:t>LEA</w:t>
      </w:r>
      <w:r w:rsidRPr="007A680D">
        <w:rPr>
          <w:rFonts w:cstheme="minorHAnsi"/>
          <w:sz w:val="18"/>
        </w:rPr>
        <w:t xml:space="preserve"> specifies a brand name product, it must allow an equal product to be offered. </w:t>
      </w:r>
    </w:p>
    <w:p w14:paraId="081C4A9C" w14:textId="77777777" w:rsidR="0081342D" w:rsidRPr="007A680D" w:rsidRDefault="0081342D" w:rsidP="0081342D">
      <w:pPr>
        <w:rPr>
          <w:rFonts w:cstheme="minorHAnsi"/>
          <w:sz w:val="18"/>
        </w:rPr>
      </w:pPr>
    </w:p>
    <w:p w14:paraId="4066EF8E"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Not restrict competition</w:t>
      </w:r>
    </w:p>
    <w:p w14:paraId="4800ECDB" w14:textId="77777777" w:rsidR="0081342D" w:rsidRPr="007A680D" w:rsidRDefault="0081342D" w:rsidP="0081342D">
      <w:pPr>
        <w:ind w:firstLine="720"/>
        <w:rPr>
          <w:rFonts w:cstheme="minorHAnsi"/>
          <w:sz w:val="18"/>
        </w:rPr>
      </w:pPr>
      <w:r w:rsidRPr="007A680D">
        <w:rPr>
          <w:rFonts w:cstheme="minorHAnsi"/>
          <w:sz w:val="18"/>
        </w:rPr>
        <w:t xml:space="preserve">An </w:t>
      </w:r>
      <w:r>
        <w:rPr>
          <w:rFonts w:cstheme="minorHAnsi"/>
          <w:sz w:val="18"/>
        </w:rPr>
        <w:t>LEA</w:t>
      </w:r>
      <w:r w:rsidRPr="007A680D">
        <w:rPr>
          <w:rFonts w:cstheme="minorHAnsi"/>
          <w:sz w:val="18"/>
        </w:rPr>
        <w:t xml:space="preserve"> may not restrict competition by placing unreasonable requirements on vendors to qualify for business, requiring unnecessary experience or excessive bonding, or any other means of restricting competition. </w:t>
      </w:r>
    </w:p>
    <w:p w14:paraId="668B7854" w14:textId="77777777" w:rsidR="0081342D" w:rsidRPr="007A680D" w:rsidRDefault="0081342D" w:rsidP="0081342D">
      <w:pPr>
        <w:ind w:firstLine="720"/>
        <w:rPr>
          <w:rFonts w:cstheme="minorHAnsi"/>
          <w:sz w:val="18"/>
        </w:rPr>
      </w:pPr>
    </w:p>
    <w:p w14:paraId="0F942881"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Include Buy American Requirements when applicable</w:t>
      </w:r>
    </w:p>
    <w:p w14:paraId="41E28540" w14:textId="77777777" w:rsidR="0081342D" w:rsidRPr="007A680D" w:rsidRDefault="0081342D" w:rsidP="0081342D">
      <w:pPr>
        <w:ind w:firstLine="720"/>
        <w:rPr>
          <w:rFonts w:cstheme="minorHAnsi"/>
          <w:sz w:val="18"/>
        </w:rPr>
      </w:pPr>
      <w:r>
        <w:rPr>
          <w:rFonts w:cstheme="minorHAnsi"/>
          <w:sz w:val="18"/>
        </w:rPr>
        <w:t>LEA</w:t>
      </w:r>
      <w:r w:rsidRPr="007A680D">
        <w:rPr>
          <w:rFonts w:cstheme="minorHAnsi"/>
          <w:sz w:val="18"/>
        </w:rPr>
        <w:t xml:space="preserve">s are required by the Buy American Provision to purchase, to the maximum extent practicable, domestic commodities or products. An </w:t>
      </w:r>
      <w:r>
        <w:rPr>
          <w:rFonts w:cstheme="minorHAnsi"/>
          <w:sz w:val="18"/>
        </w:rPr>
        <w:t>LEA</w:t>
      </w:r>
      <w:r w:rsidRPr="007A680D">
        <w:rPr>
          <w:rFonts w:cstheme="minorHAnsi"/>
          <w:sz w:val="18"/>
        </w:rPr>
        <w:t xml:space="preserve"> must require that vendors understand and can meet these requirements. This can be done during the quotation process, by communicating the requirements to vendors verbally or in writing. An </w:t>
      </w:r>
      <w:r>
        <w:rPr>
          <w:rFonts w:cstheme="minorHAnsi"/>
          <w:sz w:val="18"/>
        </w:rPr>
        <w:t>LEA</w:t>
      </w:r>
      <w:r w:rsidRPr="007A680D">
        <w:rPr>
          <w:rFonts w:cstheme="minorHAnsi"/>
          <w:sz w:val="18"/>
        </w:rPr>
        <w:t xml:space="preserve"> may also obtain a certification statement from the vendor if it chooses to do so. </w:t>
      </w:r>
    </w:p>
    <w:p w14:paraId="2A1EBE6B" w14:textId="77777777" w:rsidR="0081342D" w:rsidRPr="007A680D" w:rsidRDefault="0081342D" w:rsidP="0081342D">
      <w:pPr>
        <w:ind w:firstLine="720"/>
        <w:rPr>
          <w:rFonts w:cstheme="minorHAnsi"/>
          <w:sz w:val="18"/>
        </w:rPr>
      </w:pPr>
    </w:p>
    <w:p w14:paraId="787BE45C"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Select the correct vendor</w:t>
      </w:r>
    </w:p>
    <w:p w14:paraId="43F4A74A" w14:textId="77777777" w:rsidR="0081342D" w:rsidRPr="007A680D" w:rsidRDefault="0081342D" w:rsidP="0081342D">
      <w:pPr>
        <w:ind w:firstLine="720"/>
        <w:rPr>
          <w:rFonts w:cstheme="minorHAnsi"/>
          <w:sz w:val="18"/>
        </w:rPr>
      </w:pPr>
      <w:r w:rsidRPr="007A680D">
        <w:rPr>
          <w:rFonts w:cstheme="minorHAnsi"/>
          <w:sz w:val="18"/>
        </w:rPr>
        <w:t xml:space="preserve">After quotes are obtained, the </w:t>
      </w:r>
      <w:r>
        <w:rPr>
          <w:rFonts w:cstheme="minorHAnsi"/>
          <w:sz w:val="18"/>
        </w:rPr>
        <w:t>LEA</w:t>
      </w:r>
      <w:r w:rsidRPr="007A680D">
        <w:rPr>
          <w:rFonts w:cstheme="minorHAnsi"/>
          <w:sz w:val="18"/>
        </w:rPr>
        <w:t xml:space="preserve"> must select the correct vendor based on the products or services requested and the vendor responses provided. If an </w:t>
      </w:r>
      <w:r>
        <w:rPr>
          <w:rFonts w:cstheme="minorHAnsi"/>
          <w:sz w:val="18"/>
        </w:rPr>
        <w:t>LEA</w:t>
      </w:r>
      <w:r w:rsidRPr="007A680D">
        <w:rPr>
          <w:rFonts w:cstheme="minorHAnsi"/>
          <w:sz w:val="18"/>
        </w:rPr>
        <w:t xml:space="preserve"> chooses to reject an offer, it should document why. For example, the vendor cannot deliver on the days or times that the </w:t>
      </w:r>
      <w:r>
        <w:rPr>
          <w:rFonts w:cstheme="minorHAnsi"/>
          <w:sz w:val="18"/>
        </w:rPr>
        <w:t>LEA</w:t>
      </w:r>
      <w:r w:rsidRPr="007A680D">
        <w:rPr>
          <w:rFonts w:cstheme="minorHAnsi"/>
          <w:sz w:val="18"/>
        </w:rPr>
        <w:t xml:space="preserve"> needs. If more than one vendor can provide </w:t>
      </w:r>
      <w:proofErr w:type="gramStart"/>
      <w:r w:rsidRPr="007A680D">
        <w:rPr>
          <w:rFonts w:cstheme="minorHAnsi"/>
          <w:sz w:val="18"/>
        </w:rPr>
        <w:t>all of</w:t>
      </w:r>
      <w:proofErr w:type="gramEnd"/>
      <w:r w:rsidRPr="007A680D">
        <w:rPr>
          <w:rFonts w:cstheme="minorHAnsi"/>
          <w:sz w:val="18"/>
        </w:rPr>
        <w:t xml:space="preserve"> the requested services and products, the award should be made to the lowest price offer. </w:t>
      </w:r>
    </w:p>
    <w:p w14:paraId="1BC2A41E" w14:textId="77777777" w:rsidR="0081342D" w:rsidRPr="007A680D" w:rsidRDefault="0081342D" w:rsidP="0081342D">
      <w:pPr>
        <w:rPr>
          <w:rFonts w:cstheme="minorHAnsi"/>
          <w:sz w:val="18"/>
        </w:rPr>
      </w:pPr>
    </w:p>
    <w:p w14:paraId="151ECB66"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Maintain records sufficient to detail the history of procurement</w:t>
      </w:r>
    </w:p>
    <w:p w14:paraId="596DB9E1" w14:textId="77777777" w:rsidR="0081342D" w:rsidRPr="007A680D" w:rsidRDefault="0081342D" w:rsidP="0081342D">
      <w:pPr>
        <w:rPr>
          <w:rFonts w:cstheme="minorHAnsi"/>
          <w:sz w:val="18"/>
        </w:rPr>
      </w:pPr>
      <w:r w:rsidRPr="007A680D">
        <w:rPr>
          <w:rFonts w:cstheme="minorHAnsi"/>
          <w:sz w:val="18"/>
        </w:rPr>
        <w:t xml:space="preserve">Although quotations may be written or verbal, the </w:t>
      </w:r>
      <w:r>
        <w:rPr>
          <w:rFonts w:cstheme="minorHAnsi"/>
          <w:sz w:val="18"/>
        </w:rPr>
        <w:t>LEA</w:t>
      </w:r>
      <w:r w:rsidRPr="007A680D">
        <w:rPr>
          <w:rFonts w:cstheme="minorHAnsi"/>
          <w:sz w:val="18"/>
        </w:rPr>
        <w:t xml:space="preserve"> must document the quotations. A written agreement is not required but may be helpful to document all the terms and conditions of the agreement. </w:t>
      </w:r>
    </w:p>
    <w:p w14:paraId="6180E4EC" w14:textId="77777777" w:rsidR="0081342D" w:rsidRPr="007A680D" w:rsidRDefault="0081342D" w:rsidP="0081342D">
      <w:pPr>
        <w:rPr>
          <w:rFonts w:cstheme="minorHAnsi"/>
          <w:sz w:val="20"/>
        </w:rPr>
      </w:pPr>
    </w:p>
    <w:p w14:paraId="28DB1910" w14:textId="77777777" w:rsidR="0081342D" w:rsidRPr="007A680D" w:rsidRDefault="0081342D" w:rsidP="0081342D">
      <w:pPr>
        <w:pStyle w:val="SubheadTrebuchet"/>
        <w:numPr>
          <w:ilvl w:val="0"/>
          <w:numId w:val="24"/>
        </w:numPr>
        <w:ind w:left="360"/>
        <w:rPr>
          <w:rFonts w:asciiTheme="minorHAnsi" w:hAnsiTheme="minorHAnsi" w:cstheme="minorHAnsi"/>
          <w:sz w:val="20"/>
        </w:rPr>
      </w:pPr>
      <w:r w:rsidRPr="007A680D">
        <w:rPr>
          <w:rFonts w:asciiTheme="minorHAnsi" w:hAnsiTheme="minorHAnsi" w:cstheme="minorHAnsi"/>
          <w:sz w:val="20"/>
        </w:rPr>
        <w:t>Keep records</w:t>
      </w:r>
    </w:p>
    <w:p w14:paraId="785D40CB" w14:textId="77777777" w:rsidR="0081342D" w:rsidRPr="007A680D" w:rsidRDefault="0081342D" w:rsidP="0081342D">
      <w:pPr>
        <w:rPr>
          <w:rFonts w:cstheme="minorHAnsi"/>
          <w:sz w:val="18"/>
        </w:rPr>
      </w:pPr>
      <w:r w:rsidRPr="007A680D">
        <w:rPr>
          <w:rFonts w:cstheme="minorHAnsi"/>
          <w:sz w:val="18"/>
        </w:rPr>
        <w:t xml:space="preserve">All procurement records must be kept for three years plus the current year. Invoices/receipts should show that the goods or services were purchased at the price that was quoted. </w:t>
      </w:r>
    </w:p>
    <w:p w14:paraId="2C8B9E9D" w14:textId="77777777" w:rsidR="005E22D9" w:rsidRDefault="005E22D9" w:rsidP="00CA4073">
      <w:pPr>
        <w:widowControl/>
        <w:tabs>
          <w:tab w:val="left" w:pos="450"/>
        </w:tabs>
        <w:rPr>
          <w:rFonts w:eastAsia="Times New Roman" w:cstheme="minorHAnsi"/>
          <w:bCs/>
          <w:color w:val="000000"/>
          <w:sz w:val="24"/>
          <w:szCs w:val="24"/>
        </w:rPr>
      </w:pPr>
    </w:p>
    <w:p w14:paraId="0350B20C" w14:textId="77777777" w:rsidR="0081342D" w:rsidRDefault="0081342D" w:rsidP="00CA4073">
      <w:pPr>
        <w:widowControl/>
        <w:tabs>
          <w:tab w:val="left" w:pos="450"/>
        </w:tabs>
        <w:rPr>
          <w:rFonts w:eastAsia="Times New Roman" w:cstheme="minorHAnsi"/>
          <w:bCs/>
          <w:color w:val="000000"/>
          <w:sz w:val="24"/>
          <w:szCs w:val="24"/>
        </w:rPr>
      </w:pPr>
    </w:p>
    <w:p w14:paraId="49CB3500" w14:textId="77777777" w:rsidR="0081342D" w:rsidRDefault="0081342D" w:rsidP="00CA4073">
      <w:pPr>
        <w:widowControl/>
        <w:tabs>
          <w:tab w:val="left" w:pos="450"/>
        </w:tabs>
        <w:rPr>
          <w:rFonts w:eastAsia="Times New Roman" w:cstheme="minorHAnsi"/>
          <w:bCs/>
          <w:color w:val="000000"/>
          <w:sz w:val="24"/>
          <w:szCs w:val="24"/>
        </w:rPr>
      </w:pPr>
    </w:p>
    <w:p w14:paraId="13BD1526" w14:textId="77777777" w:rsidR="0081342D" w:rsidRDefault="0081342D" w:rsidP="00CA4073">
      <w:pPr>
        <w:widowControl/>
        <w:tabs>
          <w:tab w:val="left" w:pos="450"/>
        </w:tabs>
        <w:rPr>
          <w:rFonts w:eastAsia="Times New Roman" w:cstheme="minorHAnsi"/>
          <w:bCs/>
          <w:color w:val="000000"/>
          <w:sz w:val="24"/>
          <w:szCs w:val="24"/>
        </w:rPr>
      </w:pPr>
    </w:p>
    <w:p w14:paraId="57E11C9C" w14:textId="77777777" w:rsidR="0081342D" w:rsidRDefault="0081342D" w:rsidP="00CA4073">
      <w:pPr>
        <w:widowControl/>
        <w:tabs>
          <w:tab w:val="left" w:pos="450"/>
        </w:tabs>
        <w:rPr>
          <w:rFonts w:eastAsia="Times New Roman" w:cstheme="minorHAnsi"/>
          <w:bCs/>
          <w:color w:val="000000"/>
          <w:sz w:val="24"/>
          <w:szCs w:val="24"/>
        </w:rPr>
      </w:pPr>
    </w:p>
    <w:p w14:paraId="72136349" w14:textId="77777777" w:rsidR="0081342D" w:rsidRDefault="0081342D" w:rsidP="00CA4073">
      <w:pPr>
        <w:widowControl/>
        <w:tabs>
          <w:tab w:val="left" w:pos="450"/>
        </w:tabs>
        <w:rPr>
          <w:rFonts w:eastAsia="Times New Roman" w:cstheme="minorHAnsi"/>
          <w:bCs/>
          <w:color w:val="000000"/>
          <w:sz w:val="24"/>
          <w:szCs w:val="24"/>
        </w:rPr>
      </w:pPr>
    </w:p>
    <w:p w14:paraId="6CD4E6D2" w14:textId="77777777" w:rsidR="0081342D" w:rsidRDefault="0081342D" w:rsidP="00CA4073">
      <w:pPr>
        <w:widowControl/>
        <w:tabs>
          <w:tab w:val="left" w:pos="450"/>
        </w:tabs>
        <w:rPr>
          <w:rFonts w:eastAsia="Times New Roman" w:cstheme="minorHAnsi"/>
          <w:bCs/>
          <w:color w:val="000000"/>
          <w:sz w:val="24"/>
          <w:szCs w:val="24"/>
        </w:rPr>
      </w:pPr>
    </w:p>
    <w:p w14:paraId="3EA7F782" w14:textId="77777777" w:rsidR="0081342D" w:rsidRDefault="0081342D" w:rsidP="00CA4073">
      <w:pPr>
        <w:widowControl/>
        <w:tabs>
          <w:tab w:val="left" w:pos="450"/>
        </w:tabs>
        <w:rPr>
          <w:rFonts w:eastAsia="Times New Roman" w:cstheme="minorHAnsi"/>
          <w:bCs/>
          <w:color w:val="000000"/>
          <w:sz w:val="24"/>
          <w:szCs w:val="24"/>
        </w:rPr>
      </w:pPr>
    </w:p>
    <w:p w14:paraId="4CCEFB63" w14:textId="77777777" w:rsidR="0081342D" w:rsidRDefault="0081342D" w:rsidP="00CA4073">
      <w:pPr>
        <w:widowControl/>
        <w:tabs>
          <w:tab w:val="left" w:pos="450"/>
        </w:tabs>
        <w:rPr>
          <w:rFonts w:eastAsia="Times New Roman" w:cstheme="minorHAnsi"/>
          <w:bCs/>
          <w:color w:val="000000"/>
          <w:sz w:val="24"/>
          <w:szCs w:val="24"/>
        </w:rPr>
      </w:pPr>
    </w:p>
    <w:p w14:paraId="3B8ED18B" w14:textId="77777777" w:rsidR="0081342D" w:rsidRDefault="0081342D" w:rsidP="00CA4073">
      <w:pPr>
        <w:widowControl/>
        <w:tabs>
          <w:tab w:val="left" w:pos="450"/>
        </w:tabs>
        <w:rPr>
          <w:rFonts w:eastAsia="Times New Roman" w:cstheme="minorHAnsi"/>
          <w:bCs/>
          <w:color w:val="000000"/>
          <w:sz w:val="24"/>
          <w:szCs w:val="24"/>
        </w:rPr>
      </w:pPr>
    </w:p>
    <w:p w14:paraId="71098D65" w14:textId="77777777" w:rsidR="0081342D" w:rsidRDefault="0081342D" w:rsidP="00CA4073">
      <w:pPr>
        <w:widowControl/>
        <w:tabs>
          <w:tab w:val="left" w:pos="450"/>
        </w:tabs>
        <w:rPr>
          <w:rFonts w:eastAsia="Times New Roman" w:cstheme="minorHAnsi"/>
          <w:bCs/>
          <w:color w:val="000000"/>
          <w:sz w:val="24"/>
          <w:szCs w:val="24"/>
        </w:rPr>
      </w:pPr>
    </w:p>
    <w:p w14:paraId="16825BF9" w14:textId="77777777" w:rsidR="0081342D" w:rsidRPr="00150CC5" w:rsidRDefault="008D38C9" w:rsidP="0081342D">
      <w:pPr>
        <w:pStyle w:val="BodyText"/>
        <w:ind w:left="0"/>
        <w:jc w:val="center"/>
        <w:rPr>
          <w:rFonts w:asciiTheme="minorHAnsi" w:hAnsiTheme="minorHAnsi" w:cstheme="minorHAnsi"/>
        </w:rPr>
      </w:pPr>
      <w:r>
        <w:rPr>
          <w:rFonts w:asciiTheme="minorHAnsi" w:hAnsiTheme="minorHAnsi" w:cstheme="minorHAnsi"/>
          <w:b/>
          <w:sz w:val="40"/>
          <w:szCs w:val="40"/>
        </w:rPr>
        <w:t>SMALL/</w:t>
      </w:r>
      <w:r w:rsidR="0081342D" w:rsidRPr="00150CC5">
        <w:rPr>
          <w:rFonts w:asciiTheme="minorHAnsi" w:hAnsiTheme="minorHAnsi" w:cstheme="minorHAnsi"/>
          <w:b/>
          <w:sz w:val="40"/>
          <w:szCs w:val="40"/>
        </w:rPr>
        <w:t>INFORMAL PURCHASING LOG</w:t>
      </w:r>
      <w:r w:rsidR="0081342D">
        <w:rPr>
          <w:rFonts w:asciiTheme="minorHAnsi" w:hAnsiTheme="minorHAnsi" w:cstheme="minorHAnsi"/>
          <w:b/>
          <w:sz w:val="40"/>
          <w:szCs w:val="40"/>
        </w:rPr>
        <w:t xml:space="preserve"> EXAMPLE</w:t>
      </w:r>
    </w:p>
    <w:tbl>
      <w:tblPr>
        <w:tblpPr w:leftFromText="180" w:rightFromText="180" w:vertAnchor="text" w:horzAnchor="margin" w:tblpXSpec="center" w:tblpY="115"/>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273"/>
        <w:gridCol w:w="748"/>
        <w:gridCol w:w="1423"/>
        <w:gridCol w:w="582"/>
        <w:gridCol w:w="748"/>
        <w:gridCol w:w="1423"/>
        <w:gridCol w:w="582"/>
        <w:gridCol w:w="748"/>
        <w:gridCol w:w="1423"/>
        <w:gridCol w:w="582"/>
      </w:tblGrid>
      <w:tr w:rsidR="0081342D" w:rsidRPr="00150CC5" w14:paraId="529376EA" w14:textId="77777777" w:rsidTr="0081342D">
        <w:trPr>
          <w:trHeight w:val="401"/>
        </w:trPr>
        <w:tc>
          <w:tcPr>
            <w:tcW w:w="0" w:type="auto"/>
            <w:gridSpan w:val="2"/>
            <w:shd w:val="clear" w:color="auto" w:fill="E6E6E6"/>
          </w:tcPr>
          <w:p w14:paraId="220F11BC" w14:textId="77777777" w:rsidR="0081342D" w:rsidRPr="00150CC5" w:rsidRDefault="0081342D" w:rsidP="0081342D">
            <w:pPr>
              <w:jc w:val="center"/>
              <w:rPr>
                <w:rFonts w:eastAsia="Times New Roman" w:cstheme="minorHAnsi"/>
                <w:b/>
                <w:sz w:val="24"/>
                <w:szCs w:val="24"/>
              </w:rPr>
            </w:pPr>
            <w:r w:rsidRPr="00150CC5">
              <w:rPr>
                <w:rFonts w:eastAsia="Times New Roman" w:cstheme="minorHAnsi"/>
                <w:b/>
                <w:sz w:val="24"/>
                <w:szCs w:val="24"/>
              </w:rPr>
              <w:t>Vendor Name:</w:t>
            </w:r>
          </w:p>
        </w:tc>
        <w:tc>
          <w:tcPr>
            <w:tcW w:w="0" w:type="auto"/>
            <w:gridSpan w:val="3"/>
          </w:tcPr>
          <w:p w14:paraId="37282E91" w14:textId="77777777" w:rsidR="0081342D" w:rsidRPr="00150CC5" w:rsidRDefault="0081342D" w:rsidP="0081342D">
            <w:pPr>
              <w:jc w:val="center"/>
              <w:rPr>
                <w:rFonts w:eastAsia="Times New Roman" w:cstheme="minorHAnsi"/>
                <w:sz w:val="24"/>
                <w:szCs w:val="24"/>
              </w:rPr>
            </w:pPr>
          </w:p>
        </w:tc>
        <w:tc>
          <w:tcPr>
            <w:tcW w:w="0" w:type="auto"/>
            <w:gridSpan w:val="3"/>
          </w:tcPr>
          <w:p w14:paraId="1B8F3F47" w14:textId="77777777" w:rsidR="0081342D" w:rsidRPr="00150CC5" w:rsidRDefault="0081342D" w:rsidP="0081342D">
            <w:pPr>
              <w:jc w:val="center"/>
              <w:rPr>
                <w:rFonts w:eastAsia="Times New Roman" w:cstheme="minorHAnsi"/>
                <w:sz w:val="24"/>
                <w:szCs w:val="24"/>
              </w:rPr>
            </w:pPr>
          </w:p>
        </w:tc>
        <w:tc>
          <w:tcPr>
            <w:tcW w:w="0" w:type="auto"/>
            <w:gridSpan w:val="3"/>
          </w:tcPr>
          <w:p w14:paraId="617B4F06" w14:textId="77777777" w:rsidR="0081342D" w:rsidRPr="00150CC5" w:rsidRDefault="0081342D" w:rsidP="0081342D">
            <w:pPr>
              <w:jc w:val="center"/>
              <w:rPr>
                <w:rFonts w:eastAsia="Times New Roman" w:cstheme="minorHAnsi"/>
                <w:sz w:val="24"/>
                <w:szCs w:val="24"/>
              </w:rPr>
            </w:pPr>
          </w:p>
        </w:tc>
      </w:tr>
      <w:tr w:rsidR="0081342D" w:rsidRPr="00150CC5" w14:paraId="77789E06" w14:textId="77777777" w:rsidTr="0081342D">
        <w:trPr>
          <w:trHeight w:val="2070"/>
        </w:trPr>
        <w:tc>
          <w:tcPr>
            <w:tcW w:w="0" w:type="auto"/>
            <w:shd w:val="clear" w:color="auto" w:fill="E6E6E6"/>
          </w:tcPr>
          <w:p w14:paraId="7E45D1C3" w14:textId="77777777" w:rsidR="0081342D" w:rsidRPr="00150CC5" w:rsidRDefault="0081342D" w:rsidP="0081342D">
            <w:pPr>
              <w:jc w:val="center"/>
              <w:rPr>
                <w:rFonts w:eastAsia="Times New Roman" w:cstheme="minorHAnsi"/>
                <w:sz w:val="24"/>
                <w:szCs w:val="24"/>
                <w:u w:val="single"/>
              </w:rPr>
            </w:pPr>
            <w:r w:rsidRPr="00150CC5">
              <w:rPr>
                <w:rFonts w:eastAsia="Times New Roman" w:cstheme="minorHAnsi"/>
                <w:sz w:val="24"/>
                <w:szCs w:val="24"/>
                <w:u w:val="single"/>
              </w:rPr>
              <w:t>Items to be Purchased:</w:t>
            </w:r>
          </w:p>
          <w:p w14:paraId="578D0F1D" w14:textId="77777777" w:rsidR="0081342D" w:rsidRPr="00150CC5" w:rsidRDefault="0081342D" w:rsidP="0081342D">
            <w:pPr>
              <w:widowControl/>
              <w:numPr>
                <w:ilvl w:val="0"/>
                <w:numId w:val="25"/>
              </w:numPr>
              <w:jc w:val="center"/>
              <w:rPr>
                <w:rFonts w:eastAsia="Times New Roman" w:cstheme="minorHAnsi"/>
                <w:sz w:val="24"/>
                <w:szCs w:val="24"/>
              </w:rPr>
            </w:pPr>
            <w:r w:rsidRPr="00150CC5">
              <w:rPr>
                <w:rFonts w:eastAsia="Times New Roman" w:cstheme="minorHAnsi"/>
                <w:sz w:val="24"/>
                <w:szCs w:val="24"/>
              </w:rPr>
              <w:t>Product specifications</w:t>
            </w:r>
          </w:p>
          <w:p w14:paraId="5989AD51" w14:textId="77777777" w:rsidR="0081342D" w:rsidRPr="00150CC5" w:rsidRDefault="0081342D" w:rsidP="0081342D">
            <w:pPr>
              <w:widowControl/>
              <w:numPr>
                <w:ilvl w:val="0"/>
                <w:numId w:val="25"/>
              </w:numPr>
              <w:jc w:val="center"/>
              <w:rPr>
                <w:rFonts w:eastAsia="Times New Roman" w:cstheme="minorHAnsi"/>
                <w:sz w:val="24"/>
                <w:szCs w:val="24"/>
              </w:rPr>
            </w:pPr>
            <w:r w:rsidRPr="00150CC5">
              <w:rPr>
                <w:rFonts w:eastAsia="Times New Roman" w:cstheme="minorHAnsi"/>
                <w:sz w:val="24"/>
                <w:szCs w:val="24"/>
              </w:rPr>
              <w:t>Delivery Frequency</w:t>
            </w:r>
          </w:p>
          <w:p w14:paraId="11CAD7D7" w14:textId="77777777" w:rsidR="0081342D" w:rsidRPr="00150CC5" w:rsidRDefault="0081342D" w:rsidP="0081342D">
            <w:pPr>
              <w:widowControl/>
              <w:numPr>
                <w:ilvl w:val="0"/>
                <w:numId w:val="25"/>
              </w:numPr>
              <w:jc w:val="center"/>
              <w:rPr>
                <w:rFonts w:eastAsia="Times New Roman" w:cstheme="minorHAnsi"/>
                <w:sz w:val="24"/>
                <w:szCs w:val="24"/>
              </w:rPr>
            </w:pPr>
            <w:r w:rsidRPr="00150CC5">
              <w:rPr>
                <w:rFonts w:eastAsia="Times New Roman" w:cstheme="minorHAnsi"/>
                <w:sz w:val="24"/>
                <w:szCs w:val="24"/>
              </w:rPr>
              <w:t>Packaging</w:t>
            </w:r>
          </w:p>
        </w:tc>
        <w:tc>
          <w:tcPr>
            <w:tcW w:w="0" w:type="auto"/>
            <w:shd w:val="clear" w:color="auto" w:fill="E6E6E6"/>
          </w:tcPr>
          <w:p w14:paraId="2DC71DA9" w14:textId="77777777" w:rsidR="0081342D" w:rsidRPr="00150CC5" w:rsidRDefault="0081342D" w:rsidP="0081342D">
            <w:pPr>
              <w:jc w:val="center"/>
              <w:rPr>
                <w:rFonts w:eastAsia="Times New Roman" w:cstheme="minorHAnsi"/>
                <w:sz w:val="24"/>
                <w:szCs w:val="24"/>
              </w:rPr>
            </w:pPr>
          </w:p>
          <w:p w14:paraId="4AC9ABF8" w14:textId="77777777" w:rsidR="0081342D" w:rsidRPr="00150CC5" w:rsidRDefault="0081342D" w:rsidP="0081342D">
            <w:pPr>
              <w:jc w:val="center"/>
              <w:rPr>
                <w:rFonts w:eastAsia="Times New Roman" w:cstheme="minorHAnsi"/>
                <w:sz w:val="24"/>
                <w:szCs w:val="24"/>
              </w:rPr>
            </w:pPr>
          </w:p>
          <w:p w14:paraId="35D71F30"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Quantity Expected to Buy</w:t>
            </w:r>
          </w:p>
        </w:tc>
        <w:tc>
          <w:tcPr>
            <w:tcW w:w="0" w:type="auto"/>
            <w:shd w:val="clear" w:color="auto" w:fill="E6E6E6"/>
          </w:tcPr>
          <w:p w14:paraId="18D442F7" w14:textId="77777777" w:rsidR="0081342D" w:rsidRPr="00150CC5" w:rsidRDefault="0081342D" w:rsidP="0081342D">
            <w:pPr>
              <w:jc w:val="center"/>
              <w:rPr>
                <w:rFonts w:eastAsia="Times New Roman" w:cstheme="minorHAnsi"/>
                <w:sz w:val="24"/>
                <w:szCs w:val="24"/>
              </w:rPr>
            </w:pPr>
          </w:p>
          <w:p w14:paraId="2219BEFF" w14:textId="77777777" w:rsidR="0081342D" w:rsidRPr="00150CC5" w:rsidRDefault="0081342D" w:rsidP="0081342D">
            <w:pPr>
              <w:jc w:val="center"/>
              <w:rPr>
                <w:rFonts w:eastAsia="Times New Roman" w:cstheme="minorHAnsi"/>
                <w:sz w:val="24"/>
                <w:szCs w:val="24"/>
              </w:rPr>
            </w:pPr>
          </w:p>
          <w:p w14:paraId="50C0F821"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Unit Price</w:t>
            </w:r>
          </w:p>
        </w:tc>
        <w:tc>
          <w:tcPr>
            <w:tcW w:w="0" w:type="auto"/>
            <w:shd w:val="clear" w:color="auto" w:fill="E6E6E6"/>
          </w:tcPr>
          <w:p w14:paraId="15FBEC5F" w14:textId="77777777" w:rsidR="0081342D" w:rsidRPr="00150CC5" w:rsidRDefault="0081342D" w:rsidP="0081342D">
            <w:pPr>
              <w:jc w:val="center"/>
              <w:rPr>
                <w:rFonts w:eastAsia="Times New Roman" w:cstheme="minorHAnsi"/>
                <w:sz w:val="24"/>
                <w:szCs w:val="24"/>
              </w:rPr>
            </w:pPr>
          </w:p>
          <w:p w14:paraId="7CA7BEF1"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Extended Price (Quantity x Unit Price)</w:t>
            </w:r>
          </w:p>
        </w:tc>
        <w:tc>
          <w:tcPr>
            <w:tcW w:w="0" w:type="auto"/>
            <w:shd w:val="clear" w:color="auto" w:fill="E6E6E6"/>
            <w:vAlign w:val="center"/>
          </w:tcPr>
          <w:p w14:paraId="4A5519DD"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*VS</w:t>
            </w:r>
          </w:p>
          <w:p w14:paraId="3DCE05EE"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w:t>
            </w:r>
            <w:r w:rsidRPr="00150CC5">
              <w:rPr>
                <w:rFonts w:ascii="Wingdings" w:eastAsia="Wingdings" w:hAnsi="Wingdings" w:cstheme="minorHAnsi"/>
                <w:sz w:val="24"/>
                <w:szCs w:val="24"/>
              </w:rPr>
              <w:t></w:t>
            </w:r>
            <w:r w:rsidRPr="00150CC5">
              <w:rPr>
                <w:rFonts w:eastAsia="Times New Roman" w:cstheme="minorHAnsi"/>
                <w:sz w:val="24"/>
                <w:szCs w:val="24"/>
              </w:rPr>
              <w:t>)</w:t>
            </w:r>
          </w:p>
        </w:tc>
        <w:tc>
          <w:tcPr>
            <w:tcW w:w="0" w:type="auto"/>
            <w:shd w:val="clear" w:color="auto" w:fill="E6E6E6"/>
          </w:tcPr>
          <w:p w14:paraId="23C662B7" w14:textId="77777777" w:rsidR="0081342D" w:rsidRPr="00150CC5" w:rsidRDefault="0081342D" w:rsidP="0081342D">
            <w:pPr>
              <w:jc w:val="center"/>
              <w:rPr>
                <w:rFonts w:eastAsia="Times New Roman" w:cstheme="minorHAnsi"/>
                <w:sz w:val="24"/>
                <w:szCs w:val="24"/>
              </w:rPr>
            </w:pPr>
          </w:p>
          <w:p w14:paraId="0CC5C580" w14:textId="77777777" w:rsidR="0081342D" w:rsidRPr="00150CC5" w:rsidRDefault="0081342D" w:rsidP="0081342D">
            <w:pPr>
              <w:jc w:val="center"/>
              <w:rPr>
                <w:rFonts w:eastAsia="Times New Roman" w:cstheme="minorHAnsi"/>
                <w:sz w:val="24"/>
                <w:szCs w:val="24"/>
              </w:rPr>
            </w:pPr>
          </w:p>
          <w:p w14:paraId="1A3669C3"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Unit Price</w:t>
            </w:r>
          </w:p>
        </w:tc>
        <w:tc>
          <w:tcPr>
            <w:tcW w:w="0" w:type="auto"/>
            <w:shd w:val="clear" w:color="auto" w:fill="E6E6E6"/>
            <w:vAlign w:val="bottom"/>
          </w:tcPr>
          <w:p w14:paraId="34842266"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Extended Price (Quantity x Unit Price)</w:t>
            </w:r>
          </w:p>
        </w:tc>
        <w:tc>
          <w:tcPr>
            <w:tcW w:w="0" w:type="auto"/>
            <w:shd w:val="clear" w:color="auto" w:fill="E6E6E6"/>
            <w:vAlign w:val="center"/>
          </w:tcPr>
          <w:p w14:paraId="4C28849C"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*VS</w:t>
            </w:r>
          </w:p>
          <w:p w14:paraId="4974418B"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w:t>
            </w:r>
            <w:r w:rsidRPr="00150CC5">
              <w:rPr>
                <w:rFonts w:ascii="Wingdings" w:eastAsia="Wingdings" w:hAnsi="Wingdings" w:cstheme="minorHAnsi"/>
                <w:sz w:val="24"/>
                <w:szCs w:val="24"/>
              </w:rPr>
              <w:t></w:t>
            </w:r>
            <w:r w:rsidRPr="00150CC5">
              <w:rPr>
                <w:rFonts w:eastAsia="Times New Roman" w:cstheme="minorHAnsi"/>
                <w:sz w:val="24"/>
                <w:szCs w:val="24"/>
              </w:rPr>
              <w:t>)</w:t>
            </w:r>
          </w:p>
        </w:tc>
        <w:tc>
          <w:tcPr>
            <w:tcW w:w="0" w:type="auto"/>
            <w:shd w:val="clear" w:color="auto" w:fill="E6E6E6"/>
          </w:tcPr>
          <w:p w14:paraId="0C03486B" w14:textId="77777777" w:rsidR="0081342D" w:rsidRPr="00150CC5" w:rsidRDefault="0081342D" w:rsidP="0081342D">
            <w:pPr>
              <w:jc w:val="center"/>
              <w:rPr>
                <w:rFonts w:eastAsia="Times New Roman" w:cstheme="minorHAnsi"/>
                <w:sz w:val="24"/>
                <w:szCs w:val="24"/>
              </w:rPr>
            </w:pPr>
          </w:p>
          <w:p w14:paraId="74FDD8F4" w14:textId="77777777" w:rsidR="0081342D" w:rsidRPr="00150CC5" w:rsidRDefault="0081342D" w:rsidP="0081342D">
            <w:pPr>
              <w:jc w:val="center"/>
              <w:rPr>
                <w:rFonts w:eastAsia="Times New Roman" w:cstheme="minorHAnsi"/>
                <w:sz w:val="24"/>
                <w:szCs w:val="24"/>
              </w:rPr>
            </w:pPr>
          </w:p>
          <w:p w14:paraId="49790FA9"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Unit Price</w:t>
            </w:r>
          </w:p>
        </w:tc>
        <w:tc>
          <w:tcPr>
            <w:tcW w:w="0" w:type="auto"/>
            <w:shd w:val="clear" w:color="auto" w:fill="E6E6E6"/>
          </w:tcPr>
          <w:p w14:paraId="445AAC86"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Extended Price (Quantity x Unit Price)</w:t>
            </w:r>
          </w:p>
        </w:tc>
        <w:tc>
          <w:tcPr>
            <w:tcW w:w="0" w:type="auto"/>
            <w:shd w:val="clear" w:color="auto" w:fill="E6E6E6"/>
            <w:vAlign w:val="center"/>
          </w:tcPr>
          <w:p w14:paraId="65995A42"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*VS</w:t>
            </w:r>
          </w:p>
          <w:p w14:paraId="47287E0D" w14:textId="77777777" w:rsidR="0081342D" w:rsidRPr="00150CC5" w:rsidRDefault="0081342D" w:rsidP="0081342D">
            <w:pPr>
              <w:jc w:val="center"/>
              <w:rPr>
                <w:rFonts w:eastAsia="Times New Roman" w:cstheme="minorHAnsi"/>
                <w:sz w:val="24"/>
                <w:szCs w:val="24"/>
              </w:rPr>
            </w:pPr>
            <w:r w:rsidRPr="00150CC5">
              <w:rPr>
                <w:rFonts w:eastAsia="Times New Roman" w:cstheme="minorHAnsi"/>
                <w:sz w:val="24"/>
                <w:szCs w:val="24"/>
              </w:rPr>
              <w:t>(</w:t>
            </w:r>
            <w:r w:rsidRPr="00150CC5">
              <w:rPr>
                <w:rFonts w:ascii="Wingdings" w:eastAsia="Wingdings" w:hAnsi="Wingdings" w:cstheme="minorHAnsi"/>
                <w:sz w:val="24"/>
                <w:szCs w:val="24"/>
              </w:rPr>
              <w:t></w:t>
            </w:r>
            <w:r w:rsidRPr="00150CC5">
              <w:rPr>
                <w:rFonts w:eastAsia="Times New Roman" w:cstheme="minorHAnsi"/>
                <w:sz w:val="24"/>
                <w:szCs w:val="24"/>
              </w:rPr>
              <w:t>)</w:t>
            </w:r>
          </w:p>
        </w:tc>
      </w:tr>
      <w:tr w:rsidR="0081342D" w:rsidRPr="00150CC5" w14:paraId="5FBD00C1" w14:textId="77777777" w:rsidTr="0081342D">
        <w:trPr>
          <w:trHeight w:val="565"/>
        </w:trPr>
        <w:tc>
          <w:tcPr>
            <w:tcW w:w="0" w:type="auto"/>
          </w:tcPr>
          <w:p w14:paraId="69533C32" w14:textId="77777777" w:rsidR="0081342D" w:rsidRPr="00150CC5" w:rsidRDefault="0081342D" w:rsidP="0081342D">
            <w:pPr>
              <w:rPr>
                <w:rFonts w:eastAsia="Times New Roman" w:cstheme="minorHAnsi"/>
                <w:sz w:val="24"/>
                <w:szCs w:val="24"/>
              </w:rPr>
            </w:pPr>
          </w:p>
          <w:p w14:paraId="39393949"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1.</w:t>
            </w:r>
          </w:p>
        </w:tc>
        <w:tc>
          <w:tcPr>
            <w:tcW w:w="0" w:type="auto"/>
          </w:tcPr>
          <w:p w14:paraId="6357674E" w14:textId="77777777" w:rsidR="0081342D" w:rsidRPr="00150CC5" w:rsidRDefault="0081342D" w:rsidP="0081342D">
            <w:pPr>
              <w:rPr>
                <w:rFonts w:eastAsia="Times New Roman" w:cstheme="minorHAnsi"/>
                <w:sz w:val="24"/>
                <w:szCs w:val="24"/>
              </w:rPr>
            </w:pPr>
          </w:p>
        </w:tc>
        <w:tc>
          <w:tcPr>
            <w:tcW w:w="0" w:type="auto"/>
          </w:tcPr>
          <w:p w14:paraId="2B23079C" w14:textId="77777777" w:rsidR="0081342D" w:rsidRPr="00150CC5" w:rsidRDefault="0081342D" w:rsidP="0081342D">
            <w:pPr>
              <w:rPr>
                <w:rFonts w:eastAsia="Times New Roman" w:cstheme="minorHAnsi"/>
                <w:sz w:val="24"/>
                <w:szCs w:val="24"/>
              </w:rPr>
            </w:pPr>
          </w:p>
        </w:tc>
        <w:tc>
          <w:tcPr>
            <w:tcW w:w="0" w:type="auto"/>
          </w:tcPr>
          <w:p w14:paraId="79E7B134" w14:textId="77777777" w:rsidR="0081342D" w:rsidRPr="00150CC5" w:rsidRDefault="0081342D" w:rsidP="0081342D">
            <w:pPr>
              <w:rPr>
                <w:rFonts w:eastAsia="Times New Roman" w:cstheme="minorHAnsi"/>
                <w:sz w:val="24"/>
                <w:szCs w:val="24"/>
              </w:rPr>
            </w:pPr>
          </w:p>
        </w:tc>
        <w:tc>
          <w:tcPr>
            <w:tcW w:w="0" w:type="auto"/>
          </w:tcPr>
          <w:p w14:paraId="4886074F" w14:textId="77777777" w:rsidR="0081342D" w:rsidRPr="00150CC5" w:rsidRDefault="0081342D" w:rsidP="0081342D">
            <w:pPr>
              <w:rPr>
                <w:rFonts w:eastAsia="Times New Roman" w:cstheme="minorHAnsi"/>
                <w:sz w:val="24"/>
                <w:szCs w:val="24"/>
              </w:rPr>
            </w:pPr>
          </w:p>
        </w:tc>
        <w:tc>
          <w:tcPr>
            <w:tcW w:w="0" w:type="auto"/>
          </w:tcPr>
          <w:p w14:paraId="58D33F6F" w14:textId="77777777" w:rsidR="0081342D" w:rsidRPr="00150CC5" w:rsidRDefault="0081342D" w:rsidP="0081342D">
            <w:pPr>
              <w:rPr>
                <w:rFonts w:eastAsia="Times New Roman" w:cstheme="minorHAnsi"/>
                <w:sz w:val="24"/>
                <w:szCs w:val="24"/>
              </w:rPr>
            </w:pPr>
          </w:p>
        </w:tc>
        <w:tc>
          <w:tcPr>
            <w:tcW w:w="0" w:type="auto"/>
          </w:tcPr>
          <w:p w14:paraId="3B356815" w14:textId="77777777" w:rsidR="0081342D" w:rsidRPr="00150CC5" w:rsidRDefault="0081342D" w:rsidP="0081342D">
            <w:pPr>
              <w:rPr>
                <w:rFonts w:eastAsia="Times New Roman" w:cstheme="minorHAnsi"/>
                <w:sz w:val="24"/>
                <w:szCs w:val="24"/>
              </w:rPr>
            </w:pPr>
          </w:p>
        </w:tc>
        <w:tc>
          <w:tcPr>
            <w:tcW w:w="0" w:type="auto"/>
          </w:tcPr>
          <w:p w14:paraId="0AE6B08B" w14:textId="77777777" w:rsidR="0081342D" w:rsidRPr="00150CC5" w:rsidRDefault="0081342D" w:rsidP="0081342D">
            <w:pPr>
              <w:rPr>
                <w:rFonts w:eastAsia="Times New Roman" w:cstheme="minorHAnsi"/>
                <w:sz w:val="24"/>
                <w:szCs w:val="24"/>
              </w:rPr>
            </w:pPr>
          </w:p>
        </w:tc>
        <w:tc>
          <w:tcPr>
            <w:tcW w:w="0" w:type="auto"/>
          </w:tcPr>
          <w:p w14:paraId="4F0F7FD7" w14:textId="77777777" w:rsidR="0081342D" w:rsidRPr="00150CC5" w:rsidRDefault="0081342D" w:rsidP="0081342D">
            <w:pPr>
              <w:rPr>
                <w:rFonts w:eastAsia="Times New Roman" w:cstheme="minorHAnsi"/>
                <w:sz w:val="24"/>
                <w:szCs w:val="24"/>
              </w:rPr>
            </w:pPr>
          </w:p>
        </w:tc>
        <w:tc>
          <w:tcPr>
            <w:tcW w:w="0" w:type="auto"/>
          </w:tcPr>
          <w:p w14:paraId="20A82F8D" w14:textId="77777777" w:rsidR="0081342D" w:rsidRPr="00150CC5" w:rsidRDefault="0081342D" w:rsidP="0081342D">
            <w:pPr>
              <w:rPr>
                <w:rFonts w:eastAsia="Times New Roman" w:cstheme="minorHAnsi"/>
                <w:sz w:val="24"/>
                <w:szCs w:val="24"/>
              </w:rPr>
            </w:pPr>
          </w:p>
        </w:tc>
        <w:tc>
          <w:tcPr>
            <w:tcW w:w="0" w:type="auto"/>
          </w:tcPr>
          <w:p w14:paraId="6F3502E5" w14:textId="77777777" w:rsidR="0081342D" w:rsidRPr="00150CC5" w:rsidRDefault="0081342D" w:rsidP="0081342D">
            <w:pPr>
              <w:rPr>
                <w:rFonts w:eastAsia="Times New Roman" w:cstheme="minorHAnsi"/>
                <w:sz w:val="24"/>
                <w:szCs w:val="24"/>
              </w:rPr>
            </w:pPr>
          </w:p>
        </w:tc>
      </w:tr>
      <w:tr w:rsidR="0081342D" w:rsidRPr="00150CC5" w14:paraId="1AA3EBA2" w14:textId="77777777" w:rsidTr="0081342D">
        <w:trPr>
          <w:trHeight w:val="580"/>
        </w:trPr>
        <w:tc>
          <w:tcPr>
            <w:tcW w:w="0" w:type="auto"/>
          </w:tcPr>
          <w:p w14:paraId="70D2C5CD" w14:textId="77777777" w:rsidR="0081342D" w:rsidRPr="00150CC5" w:rsidRDefault="0081342D" w:rsidP="0081342D">
            <w:pPr>
              <w:rPr>
                <w:rFonts w:eastAsia="Times New Roman" w:cstheme="minorHAnsi"/>
                <w:sz w:val="24"/>
                <w:szCs w:val="24"/>
              </w:rPr>
            </w:pPr>
          </w:p>
          <w:p w14:paraId="60FB3392"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2.</w:t>
            </w:r>
          </w:p>
        </w:tc>
        <w:tc>
          <w:tcPr>
            <w:tcW w:w="0" w:type="auto"/>
          </w:tcPr>
          <w:p w14:paraId="1FF649AC" w14:textId="77777777" w:rsidR="0081342D" w:rsidRPr="00150CC5" w:rsidRDefault="0081342D" w:rsidP="0081342D">
            <w:pPr>
              <w:rPr>
                <w:rFonts w:eastAsia="Times New Roman" w:cstheme="minorHAnsi"/>
                <w:sz w:val="24"/>
                <w:szCs w:val="24"/>
              </w:rPr>
            </w:pPr>
          </w:p>
        </w:tc>
        <w:tc>
          <w:tcPr>
            <w:tcW w:w="0" w:type="auto"/>
          </w:tcPr>
          <w:p w14:paraId="467518F6" w14:textId="77777777" w:rsidR="0081342D" w:rsidRPr="00150CC5" w:rsidRDefault="0081342D" w:rsidP="0081342D">
            <w:pPr>
              <w:rPr>
                <w:rFonts w:eastAsia="Times New Roman" w:cstheme="minorHAnsi"/>
                <w:sz w:val="24"/>
                <w:szCs w:val="24"/>
              </w:rPr>
            </w:pPr>
          </w:p>
        </w:tc>
        <w:tc>
          <w:tcPr>
            <w:tcW w:w="0" w:type="auto"/>
          </w:tcPr>
          <w:p w14:paraId="154B682A" w14:textId="77777777" w:rsidR="0081342D" w:rsidRPr="00150CC5" w:rsidRDefault="0081342D" w:rsidP="0081342D">
            <w:pPr>
              <w:rPr>
                <w:rFonts w:eastAsia="Times New Roman" w:cstheme="minorHAnsi"/>
                <w:sz w:val="24"/>
                <w:szCs w:val="24"/>
              </w:rPr>
            </w:pPr>
          </w:p>
        </w:tc>
        <w:tc>
          <w:tcPr>
            <w:tcW w:w="0" w:type="auto"/>
          </w:tcPr>
          <w:p w14:paraId="08E7E216" w14:textId="77777777" w:rsidR="0081342D" w:rsidRPr="00150CC5" w:rsidRDefault="0081342D" w:rsidP="0081342D">
            <w:pPr>
              <w:rPr>
                <w:rFonts w:eastAsia="Times New Roman" w:cstheme="minorHAnsi"/>
                <w:sz w:val="24"/>
                <w:szCs w:val="24"/>
              </w:rPr>
            </w:pPr>
          </w:p>
        </w:tc>
        <w:tc>
          <w:tcPr>
            <w:tcW w:w="0" w:type="auto"/>
          </w:tcPr>
          <w:p w14:paraId="42D91CC4" w14:textId="77777777" w:rsidR="0081342D" w:rsidRPr="00150CC5" w:rsidRDefault="0081342D" w:rsidP="0081342D">
            <w:pPr>
              <w:rPr>
                <w:rFonts w:eastAsia="Times New Roman" w:cstheme="minorHAnsi"/>
                <w:sz w:val="24"/>
                <w:szCs w:val="24"/>
              </w:rPr>
            </w:pPr>
          </w:p>
        </w:tc>
        <w:tc>
          <w:tcPr>
            <w:tcW w:w="0" w:type="auto"/>
          </w:tcPr>
          <w:p w14:paraId="1E315C94" w14:textId="77777777" w:rsidR="0081342D" w:rsidRPr="00150CC5" w:rsidRDefault="0081342D" w:rsidP="0081342D">
            <w:pPr>
              <w:rPr>
                <w:rFonts w:eastAsia="Times New Roman" w:cstheme="minorHAnsi"/>
                <w:sz w:val="24"/>
                <w:szCs w:val="24"/>
              </w:rPr>
            </w:pPr>
          </w:p>
        </w:tc>
        <w:tc>
          <w:tcPr>
            <w:tcW w:w="0" w:type="auto"/>
          </w:tcPr>
          <w:p w14:paraId="66B95748" w14:textId="77777777" w:rsidR="0081342D" w:rsidRPr="00150CC5" w:rsidRDefault="0081342D" w:rsidP="0081342D">
            <w:pPr>
              <w:rPr>
                <w:rFonts w:eastAsia="Times New Roman" w:cstheme="minorHAnsi"/>
                <w:sz w:val="24"/>
                <w:szCs w:val="24"/>
              </w:rPr>
            </w:pPr>
          </w:p>
        </w:tc>
        <w:tc>
          <w:tcPr>
            <w:tcW w:w="0" w:type="auto"/>
          </w:tcPr>
          <w:p w14:paraId="6F5643DD" w14:textId="77777777" w:rsidR="0081342D" w:rsidRPr="00150CC5" w:rsidRDefault="0081342D" w:rsidP="0081342D">
            <w:pPr>
              <w:rPr>
                <w:rFonts w:eastAsia="Times New Roman" w:cstheme="minorHAnsi"/>
                <w:sz w:val="24"/>
                <w:szCs w:val="24"/>
              </w:rPr>
            </w:pPr>
          </w:p>
        </w:tc>
        <w:tc>
          <w:tcPr>
            <w:tcW w:w="0" w:type="auto"/>
          </w:tcPr>
          <w:p w14:paraId="5B7665E7" w14:textId="77777777" w:rsidR="0081342D" w:rsidRPr="00150CC5" w:rsidRDefault="0081342D" w:rsidP="0081342D">
            <w:pPr>
              <w:rPr>
                <w:rFonts w:eastAsia="Times New Roman" w:cstheme="minorHAnsi"/>
                <w:sz w:val="24"/>
                <w:szCs w:val="24"/>
              </w:rPr>
            </w:pPr>
          </w:p>
        </w:tc>
        <w:tc>
          <w:tcPr>
            <w:tcW w:w="0" w:type="auto"/>
          </w:tcPr>
          <w:p w14:paraId="6830290E" w14:textId="77777777" w:rsidR="0081342D" w:rsidRPr="00150CC5" w:rsidRDefault="0081342D" w:rsidP="0081342D">
            <w:pPr>
              <w:rPr>
                <w:rFonts w:eastAsia="Times New Roman" w:cstheme="minorHAnsi"/>
                <w:sz w:val="24"/>
                <w:szCs w:val="24"/>
              </w:rPr>
            </w:pPr>
          </w:p>
        </w:tc>
      </w:tr>
      <w:tr w:rsidR="0081342D" w:rsidRPr="00150CC5" w14:paraId="2058BC16" w14:textId="77777777" w:rsidTr="0081342D">
        <w:trPr>
          <w:trHeight w:val="217"/>
        </w:trPr>
        <w:tc>
          <w:tcPr>
            <w:tcW w:w="0" w:type="auto"/>
          </w:tcPr>
          <w:p w14:paraId="1D936EC2" w14:textId="77777777" w:rsidR="0081342D" w:rsidRPr="00150CC5" w:rsidRDefault="0081342D" w:rsidP="0081342D">
            <w:pPr>
              <w:rPr>
                <w:rFonts w:eastAsia="Times New Roman" w:cstheme="minorHAnsi"/>
                <w:sz w:val="24"/>
                <w:szCs w:val="24"/>
              </w:rPr>
            </w:pPr>
          </w:p>
          <w:p w14:paraId="3C0CD833"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3.</w:t>
            </w:r>
          </w:p>
        </w:tc>
        <w:tc>
          <w:tcPr>
            <w:tcW w:w="0" w:type="auto"/>
          </w:tcPr>
          <w:p w14:paraId="53CF008E" w14:textId="77777777" w:rsidR="0081342D" w:rsidRPr="00150CC5" w:rsidRDefault="0081342D" w:rsidP="0081342D">
            <w:pPr>
              <w:rPr>
                <w:rFonts w:eastAsia="Times New Roman" w:cstheme="minorHAnsi"/>
                <w:sz w:val="24"/>
                <w:szCs w:val="24"/>
              </w:rPr>
            </w:pPr>
          </w:p>
          <w:p w14:paraId="4755343B" w14:textId="77777777" w:rsidR="0081342D" w:rsidRPr="00150CC5" w:rsidRDefault="0081342D" w:rsidP="0081342D">
            <w:pPr>
              <w:rPr>
                <w:rFonts w:eastAsia="Times New Roman" w:cstheme="minorHAnsi"/>
                <w:sz w:val="24"/>
                <w:szCs w:val="24"/>
              </w:rPr>
            </w:pPr>
          </w:p>
        </w:tc>
        <w:tc>
          <w:tcPr>
            <w:tcW w:w="0" w:type="auto"/>
          </w:tcPr>
          <w:p w14:paraId="2AC1A3CF" w14:textId="77777777" w:rsidR="0081342D" w:rsidRPr="00150CC5" w:rsidRDefault="0081342D" w:rsidP="0081342D">
            <w:pPr>
              <w:rPr>
                <w:rFonts w:eastAsia="Times New Roman" w:cstheme="minorHAnsi"/>
                <w:sz w:val="24"/>
                <w:szCs w:val="24"/>
              </w:rPr>
            </w:pPr>
          </w:p>
        </w:tc>
        <w:tc>
          <w:tcPr>
            <w:tcW w:w="0" w:type="auto"/>
          </w:tcPr>
          <w:p w14:paraId="61B61703" w14:textId="77777777" w:rsidR="0081342D" w:rsidRPr="00150CC5" w:rsidRDefault="0081342D" w:rsidP="0081342D">
            <w:pPr>
              <w:rPr>
                <w:rFonts w:eastAsia="Times New Roman" w:cstheme="minorHAnsi"/>
                <w:sz w:val="24"/>
                <w:szCs w:val="24"/>
              </w:rPr>
            </w:pPr>
          </w:p>
        </w:tc>
        <w:tc>
          <w:tcPr>
            <w:tcW w:w="0" w:type="auto"/>
          </w:tcPr>
          <w:p w14:paraId="219DADA0" w14:textId="77777777" w:rsidR="0081342D" w:rsidRPr="00150CC5" w:rsidRDefault="0081342D" w:rsidP="0081342D">
            <w:pPr>
              <w:rPr>
                <w:rFonts w:eastAsia="Times New Roman" w:cstheme="minorHAnsi"/>
                <w:sz w:val="24"/>
                <w:szCs w:val="24"/>
              </w:rPr>
            </w:pPr>
          </w:p>
        </w:tc>
        <w:tc>
          <w:tcPr>
            <w:tcW w:w="0" w:type="auto"/>
          </w:tcPr>
          <w:p w14:paraId="391A9D4E" w14:textId="77777777" w:rsidR="0081342D" w:rsidRPr="00150CC5" w:rsidRDefault="0081342D" w:rsidP="0081342D">
            <w:pPr>
              <w:rPr>
                <w:rFonts w:eastAsia="Times New Roman" w:cstheme="minorHAnsi"/>
                <w:sz w:val="24"/>
                <w:szCs w:val="24"/>
              </w:rPr>
            </w:pPr>
          </w:p>
        </w:tc>
        <w:tc>
          <w:tcPr>
            <w:tcW w:w="0" w:type="auto"/>
          </w:tcPr>
          <w:p w14:paraId="4D118C6E" w14:textId="77777777" w:rsidR="0081342D" w:rsidRPr="00150CC5" w:rsidRDefault="0081342D" w:rsidP="0081342D">
            <w:pPr>
              <w:rPr>
                <w:rFonts w:eastAsia="Times New Roman" w:cstheme="minorHAnsi"/>
                <w:sz w:val="24"/>
                <w:szCs w:val="24"/>
              </w:rPr>
            </w:pPr>
          </w:p>
        </w:tc>
        <w:tc>
          <w:tcPr>
            <w:tcW w:w="0" w:type="auto"/>
          </w:tcPr>
          <w:p w14:paraId="354542A9" w14:textId="77777777" w:rsidR="0081342D" w:rsidRPr="00150CC5" w:rsidRDefault="0081342D" w:rsidP="0081342D">
            <w:pPr>
              <w:rPr>
                <w:rFonts w:eastAsia="Times New Roman" w:cstheme="minorHAnsi"/>
                <w:sz w:val="24"/>
                <w:szCs w:val="24"/>
              </w:rPr>
            </w:pPr>
          </w:p>
        </w:tc>
        <w:tc>
          <w:tcPr>
            <w:tcW w:w="0" w:type="auto"/>
          </w:tcPr>
          <w:p w14:paraId="3D1B1A0C" w14:textId="77777777" w:rsidR="0081342D" w:rsidRPr="00150CC5" w:rsidRDefault="0081342D" w:rsidP="0081342D">
            <w:pPr>
              <w:rPr>
                <w:rFonts w:eastAsia="Times New Roman" w:cstheme="minorHAnsi"/>
                <w:sz w:val="24"/>
                <w:szCs w:val="24"/>
              </w:rPr>
            </w:pPr>
          </w:p>
        </w:tc>
        <w:tc>
          <w:tcPr>
            <w:tcW w:w="0" w:type="auto"/>
          </w:tcPr>
          <w:p w14:paraId="53C3113B" w14:textId="77777777" w:rsidR="0081342D" w:rsidRPr="00150CC5" w:rsidRDefault="0081342D" w:rsidP="0081342D">
            <w:pPr>
              <w:rPr>
                <w:rFonts w:eastAsia="Times New Roman" w:cstheme="minorHAnsi"/>
                <w:sz w:val="24"/>
                <w:szCs w:val="24"/>
              </w:rPr>
            </w:pPr>
          </w:p>
        </w:tc>
        <w:tc>
          <w:tcPr>
            <w:tcW w:w="0" w:type="auto"/>
          </w:tcPr>
          <w:p w14:paraId="7D78DA39" w14:textId="77777777" w:rsidR="0081342D" w:rsidRPr="00150CC5" w:rsidRDefault="0081342D" w:rsidP="0081342D">
            <w:pPr>
              <w:rPr>
                <w:rFonts w:eastAsia="Times New Roman" w:cstheme="minorHAnsi"/>
                <w:sz w:val="24"/>
                <w:szCs w:val="24"/>
              </w:rPr>
            </w:pPr>
          </w:p>
        </w:tc>
      </w:tr>
      <w:tr w:rsidR="0081342D" w:rsidRPr="00150CC5" w14:paraId="0C6D77FE" w14:textId="77777777" w:rsidTr="0081342D">
        <w:trPr>
          <w:trHeight w:val="624"/>
        </w:trPr>
        <w:tc>
          <w:tcPr>
            <w:tcW w:w="0" w:type="auto"/>
          </w:tcPr>
          <w:p w14:paraId="073469BE" w14:textId="77777777" w:rsidR="0081342D" w:rsidRPr="00150CC5" w:rsidRDefault="0081342D" w:rsidP="0081342D">
            <w:pPr>
              <w:rPr>
                <w:rFonts w:eastAsia="Times New Roman" w:cstheme="minorHAnsi"/>
                <w:sz w:val="24"/>
                <w:szCs w:val="24"/>
              </w:rPr>
            </w:pPr>
          </w:p>
          <w:p w14:paraId="00C95806"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4.</w:t>
            </w:r>
          </w:p>
        </w:tc>
        <w:tc>
          <w:tcPr>
            <w:tcW w:w="0" w:type="auto"/>
          </w:tcPr>
          <w:p w14:paraId="474281EC" w14:textId="77777777" w:rsidR="0081342D" w:rsidRPr="00150CC5" w:rsidRDefault="0081342D" w:rsidP="0081342D">
            <w:pPr>
              <w:rPr>
                <w:rFonts w:eastAsia="Times New Roman" w:cstheme="minorHAnsi"/>
                <w:sz w:val="24"/>
                <w:szCs w:val="24"/>
              </w:rPr>
            </w:pPr>
          </w:p>
        </w:tc>
        <w:tc>
          <w:tcPr>
            <w:tcW w:w="0" w:type="auto"/>
          </w:tcPr>
          <w:p w14:paraId="5D7F06DC" w14:textId="77777777" w:rsidR="0081342D" w:rsidRPr="00150CC5" w:rsidRDefault="0081342D" w:rsidP="0081342D">
            <w:pPr>
              <w:rPr>
                <w:rFonts w:eastAsia="Times New Roman" w:cstheme="minorHAnsi"/>
                <w:sz w:val="24"/>
                <w:szCs w:val="24"/>
              </w:rPr>
            </w:pPr>
          </w:p>
        </w:tc>
        <w:tc>
          <w:tcPr>
            <w:tcW w:w="0" w:type="auto"/>
          </w:tcPr>
          <w:p w14:paraId="6D372034" w14:textId="77777777" w:rsidR="0081342D" w:rsidRPr="00150CC5" w:rsidRDefault="0081342D" w:rsidP="0081342D">
            <w:pPr>
              <w:rPr>
                <w:rFonts w:eastAsia="Times New Roman" w:cstheme="minorHAnsi"/>
                <w:sz w:val="24"/>
                <w:szCs w:val="24"/>
              </w:rPr>
            </w:pPr>
          </w:p>
        </w:tc>
        <w:tc>
          <w:tcPr>
            <w:tcW w:w="0" w:type="auto"/>
          </w:tcPr>
          <w:p w14:paraId="76DB5583" w14:textId="77777777" w:rsidR="0081342D" w:rsidRPr="00150CC5" w:rsidRDefault="0081342D" w:rsidP="0081342D">
            <w:pPr>
              <w:rPr>
                <w:rFonts w:eastAsia="Times New Roman" w:cstheme="minorHAnsi"/>
                <w:sz w:val="24"/>
                <w:szCs w:val="24"/>
              </w:rPr>
            </w:pPr>
          </w:p>
        </w:tc>
        <w:tc>
          <w:tcPr>
            <w:tcW w:w="0" w:type="auto"/>
          </w:tcPr>
          <w:p w14:paraId="576C6EB6" w14:textId="77777777" w:rsidR="0081342D" w:rsidRPr="00150CC5" w:rsidRDefault="0081342D" w:rsidP="0081342D">
            <w:pPr>
              <w:rPr>
                <w:rFonts w:eastAsia="Times New Roman" w:cstheme="minorHAnsi"/>
                <w:sz w:val="24"/>
                <w:szCs w:val="24"/>
              </w:rPr>
            </w:pPr>
          </w:p>
        </w:tc>
        <w:tc>
          <w:tcPr>
            <w:tcW w:w="0" w:type="auto"/>
          </w:tcPr>
          <w:p w14:paraId="75E01A26" w14:textId="77777777" w:rsidR="0081342D" w:rsidRPr="00150CC5" w:rsidRDefault="0081342D" w:rsidP="0081342D">
            <w:pPr>
              <w:rPr>
                <w:rFonts w:eastAsia="Times New Roman" w:cstheme="minorHAnsi"/>
                <w:sz w:val="24"/>
                <w:szCs w:val="24"/>
              </w:rPr>
            </w:pPr>
          </w:p>
        </w:tc>
        <w:tc>
          <w:tcPr>
            <w:tcW w:w="0" w:type="auto"/>
          </w:tcPr>
          <w:p w14:paraId="3158226F" w14:textId="77777777" w:rsidR="0081342D" w:rsidRPr="00150CC5" w:rsidRDefault="0081342D" w:rsidP="0081342D">
            <w:pPr>
              <w:rPr>
                <w:rFonts w:eastAsia="Times New Roman" w:cstheme="minorHAnsi"/>
                <w:sz w:val="24"/>
                <w:szCs w:val="24"/>
              </w:rPr>
            </w:pPr>
          </w:p>
        </w:tc>
        <w:tc>
          <w:tcPr>
            <w:tcW w:w="0" w:type="auto"/>
          </w:tcPr>
          <w:p w14:paraId="1D2DD544" w14:textId="77777777" w:rsidR="0081342D" w:rsidRPr="00150CC5" w:rsidRDefault="0081342D" w:rsidP="0081342D">
            <w:pPr>
              <w:rPr>
                <w:rFonts w:eastAsia="Times New Roman" w:cstheme="minorHAnsi"/>
                <w:sz w:val="24"/>
                <w:szCs w:val="24"/>
              </w:rPr>
            </w:pPr>
          </w:p>
        </w:tc>
        <w:tc>
          <w:tcPr>
            <w:tcW w:w="0" w:type="auto"/>
          </w:tcPr>
          <w:p w14:paraId="025B5C7C" w14:textId="77777777" w:rsidR="0081342D" w:rsidRPr="00150CC5" w:rsidRDefault="0081342D" w:rsidP="0081342D">
            <w:pPr>
              <w:rPr>
                <w:rFonts w:eastAsia="Times New Roman" w:cstheme="minorHAnsi"/>
                <w:sz w:val="24"/>
                <w:szCs w:val="24"/>
              </w:rPr>
            </w:pPr>
          </w:p>
        </w:tc>
        <w:tc>
          <w:tcPr>
            <w:tcW w:w="0" w:type="auto"/>
          </w:tcPr>
          <w:p w14:paraId="05F7BF2B" w14:textId="77777777" w:rsidR="0081342D" w:rsidRPr="00150CC5" w:rsidRDefault="0081342D" w:rsidP="0081342D">
            <w:pPr>
              <w:rPr>
                <w:rFonts w:eastAsia="Times New Roman" w:cstheme="minorHAnsi"/>
                <w:sz w:val="24"/>
                <w:szCs w:val="24"/>
              </w:rPr>
            </w:pPr>
          </w:p>
        </w:tc>
      </w:tr>
      <w:tr w:rsidR="0081342D" w:rsidRPr="00150CC5" w14:paraId="742E8428" w14:textId="77777777" w:rsidTr="0081342D">
        <w:trPr>
          <w:trHeight w:val="624"/>
        </w:trPr>
        <w:tc>
          <w:tcPr>
            <w:tcW w:w="0" w:type="auto"/>
          </w:tcPr>
          <w:p w14:paraId="5EA10B8D" w14:textId="77777777" w:rsidR="0081342D" w:rsidRPr="00150CC5" w:rsidRDefault="0081342D" w:rsidP="0081342D">
            <w:pPr>
              <w:rPr>
                <w:rFonts w:eastAsia="Times New Roman" w:cstheme="minorHAnsi"/>
                <w:sz w:val="24"/>
                <w:szCs w:val="24"/>
              </w:rPr>
            </w:pPr>
          </w:p>
          <w:p w14:paraId="63450B52"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5.</w:t>
            </w:r>
          </w:p>
        </w:tc>
        <w:tc>
          <w:tcPr>
            <w:tcW w:w="0" w:type="auto"/>
          </w:tcPr>
          <w:p w14:paraId="6AD03FB3" w14:textId="77777777" w:rsidR="0081342D" w:rsidRPr="00150CC5" w:rsidRDefault="0081342D" w:rsidP="0081342D">
            <w:pPr>
              <w:rPr>
                <w:rFonts w:eastAsia="Times New Roman" w:cstheme="minorHAnsi"/>
                <w:sz w:val="24"/>
                <w:szCs w:val="24"/>
              </w:rPr>
            </w:pPr>
          </w:p>
        </w:tc>
        <w:tc>
          <w:tcPr>
            <w:tcW w:w="0" w:type="auto"/>
          </w:tcPr>
          <w:p w14:paraId="522899FB" w14:textId="77777777" w:rsidR="0081342D" w:rsidRPr="00150CC5" w:rsidRDefault="0081342D" w:rsidP="0081342D">
            <w:pPr>
              <w:rPr>
                <w:rFonts w:eastAsia="Times New Roman" w:cstheme="minorHAnsi"/>
                <w:sz w:val="24"/>
                <w:szCs w:val="24"/>
              </w:rPr>
            </w:pPr>
          </w:p>
        </w:tc>
        <w:tc>
          <w:tcPr>
            <w:tcW w:w="0" w:type="auto"/>
          </w:tcPr>
          <w:p w14:paraId="7AA81802" w14:textId="77777777" w:rsidR="0081342D" w:rsidRPr="00150CC5" w:rsidRDefault="0081342D" w:rsidP="0081342D">
            <w:pPr>
              <w:rPr>
                <w:rFonts w:eastAsia="Times New Roman" w:cstheme="minorHAnsi"/>
                <w:sz w:val="24"/>
                <w:szCs w:val="24"/>
              </w:rPr>
            </w:pPr>
          </w:p>
        </w:tc>
        <w:tc>
          <w:tcPr>
            <w:tcW w:w="0" w:type="auto"/>
          </w:tcPr>
          <w:p w14:paraId="1DADFF29" w14:textId="77777777" w:rsidR="0081342D" w:rsidRPr="00150CC5" w:rsidRDefault="0081342D" w:rsidP="0081342D">
            <w:pPr>
              <w:rPr>
                <w:rFonts w:eastAsia="Times New Roman" w:cstheme="minorHAnsi"/>
                <w:sz w:val="24"/>
                <w:szCs w:val="24"/>
              </w:rPr>
            </w:pPr>
          </w:p>
        </w:tc>
        <w:tc>
          <w:tcPr>
            <w:tcW w:w="0" w:type="auto"/>
          </w:tcPr>
          <w:p w14:paraId="37229A3E" w14:textId="77777777" w:rsidR="0081342D" w:rsidRPr="00150CC5" w:rsidRDefault="0081342D" w:rsidP="0081342D">
            <w:pPr>
              <w:rPr>
                <w:rFonts w:eastAsia="Times New Roman" w:cstheme="minorHAnsi"/>
                <w:sz w:val="24"/>
                <w:szCs w:val="24"/>
              </w:rPr>
            </w:pPr>
          </w:p>
        </w:tc>
        <w:tc>
          <w:tcPr>
            <w:tcW w:w="0" w:type="auto"/>
          </w:tcPr>
          <w:p w14:paraId="458407E7" w14:textId="77777777" w:rsidR="0081342D" w:rsidRPr="00150CC5" w:rsidRDefault="0081342D" w:rsidP="0081342D">
            <w:pPr>
              <w:rPr>
                <w:rFonts w:eastAsia="Times New Roman" w:cstheme="minorHAnsi"/>
                <w:sz w:val="24"/>
                <w:szCs w:val="24"/>
              </w:rPr>
            </w:pPr>
          </w:p>
        </w:tc>
        <w:tc>
          <w:tcPr>
            <w:tcW w:w="0" w:type="auto"/>
          </w:tcPr>
          <w:p w14:paraId="752FF86A" w14:textId="77777777" w:rsidR="0081342D" w:rsidRPr="00150CC5" w:rsidRDefault="0081342D" w:rsidP="0081342D">
            <w:pPr>
              <w:rPr>
                <w:rFonts w:eastAsia="Times New Roman" w:cstheme="minorHAnsi"/>
                <w:sz w:val="24"/>
                <w:szCs w:val="24"/>
              </w:rPr>
            </w:pPr>
          </w:p>
        </w:tc>
        <w:tc>
          <w:tcPr>
            <w:tcW w:w="0" w:type="auto"/>
          </w:tcPr>
          <w:p w14:paraId="4C59EFFF" w14:textId="77777777" w:rsidR="0081342D" w:rsidRPr="00150CC5" w:rsidRDefault="0081342D" w:rsidP="0081342D">
            <w:pPr>
              <w:rPr>
                <w:rFonts w:eastAsia="Times New Roman" w:cstheme="minorHAnsi"/>
                <w:sz w:val="24"/>
                <w:szCs w:val="24"/>
              </w:rPr>
            </w:pPr>
          </w:p>
        </w:tc>
        <w:tc>
          <w:tcPr>
            <w:tcW w:w="0" w:type="auto"/>
          </w:tcPr>
          <w:p w14:paraId="3158DC49" w14:textId="77777777" w:rsidR="0081342D" w:rsidRPr="00150CC5" w:rsidRDefault="0081342D" w:rsidP="0081342D">
            <w:pPr>
              <w:rPr>
                <w:rFonts w:eastAsia="Times New Roman" w:cstheme="minorHAnsi"/>
                <w:sz w:val="24"/>
                <w:szCs w:val="24"/>
              </w:rPr>
            </w:pPr>
          </w:p>
        </w:tc>
        <w:tc>
          <w:tcPr>
            <w:tcW w:w="0" w:type="auto"/>
          </w:tcPr>
          <w:p w14:paraId="39079D68" w14:textId="77777777" w:rsidR="0081342D" w:rsidRPr="00150CC5" w:rsidRDefault="0081342D" w:rsidP="0081342D">
            <w:pPr>
              <w:rPr>
                <w:rFonts w:eastAsia="Times New Roman" w:cstheme="minorHAnsi"/>
                <w:sz w:val="24"/>
                <w:szCs w:val="24"/>
              </w:rPr>
            </w:pPr>
          </w:p>
        </w:tc>
      </w:tr>
      <w:tr w:rsidR="0081342D" w:rsidRPr="00150CC5" w14:paraId="0B137C22" w14:textId="77777777" w:rsidTr="0081342D">
        <w:trPr>
          <w:trHeight w:val="580"/>
        </w:trPr>
        <w:tc>
          <w:tcPr>
            <w:tcW w:w="0" w:type="auto"/>
          </w:tcPr>
          <w:p w14:paraId="3790E985" w14:textId="77777777" w:rsidR="0081342D" w:rsidRPr="00150CC5" w:rsidRDefault="0081342D" w:rsidP="0081342D">
            <w:pPr>
              <w:rPr>
                <w:rFonts w:eastAsia="Times New Roman" w:cstheme="minorHAnsi"/>
                <w:sz w:val="24"/>
                <w:szCs w:val="24"/>
              </w:rPr>
            </w:pPr>
          </w:p>
          <w:p w14:paraId="4D5B57E0"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6.</w:t>
            </w:r>
          </w:p>
        </w:tc>
        <w:tc>
          <w:tcPr>
            <w:tcW w:w="0" w:type="auto"/>
          </w:tcPr>
          <w:p w14:paraId="44470DEF" w14:textId="77777777" w:rsidR="0081342D" w:rsidRPr="00150CC5" w:rsidRDefault="0081342D" w:rsidP="0081342D">
            <w:pPr>
              <w:rPr>
                <w:rFonts w:eastAsia="Times New Roman" w:cstheme="minorHAnsi"/>
                <w:sz w:val="24"/>
                <w:szCs w:val="24"/>
              </w:rPr>
            </w:pPr>
          </w:p>
        </w:tc>
        <w:tc>
          <w:tcPr>
            <w:tcW w:w="0" w:type="auto"/>
          </w:tcPr>
          <w:p w14:paraId="74EE5054" w14:textId="77777777" w:rsidR="0081342D" w:rsidRPr="00150CC5" w:rsidRDefault="0081342D" w:rsidP="0081342D">
            <w:pPr>
              <w:rPr>
                <w:rFonts w:eastAsia="Times New Roman" w:cstheme="minorHAnsi"/>
                <w:sz w:val="24"/>
                <w:szCs w:val="24"/>
              </w:rPr>
            </w:pPr>
          </w:p>
        </w:tc>
        <w:tc>
          <w:tcPr>
            <w:tcW w:w="0" w:type="auto"/>
          </w:tcPr>
          <w:p w14:paraId="758CA3CB" w14:textId="77777777" w:rsidR="0081342D" w:rsidRPr="00150CC5" w:rsidRDefault="0081342D" w:rsidP="0081342D">
            <w:pPr>
              <w:rPr>
                <w:rFonts w:eastAsia="Times New Roman" w:cstheme="minorHAnsi"/>
                <w:sz w:val="24"/>
                <w:szCs w:val="24"/>
              </w:rPr>
            </w:pPr>
          </w:p>
        </w:tc>
        <w:tc>
          <w:tcPr>
            <w:tcW w:w="0" w:type="auto"/>
          </w:tcPr>
          <w:p w14:paraId="2F749790" w14:textId="77777777" w:rsidR="0081342D" w:rsidRPr="00150CC5" w:rsidRDefault="0081342D" w:rsidP="0081342D">
            <w:pPr>
              <w:rPr>
                <w:rFonts w:eastAsia="Times New Roman" w:cstheme="minorHAnsi"/>
                <w:sz w:val="24"/>
                <w:szCs w:val="24"/>
              </w:rPr>
            </w:pPr>
          </w:p>
        </w:tc>
        <w:tc>
          <w:tcPr>
            <w:tcW w:w="0" w:type="auto"/>
          </w:tcPr>
          <w:p w14:paraId="26E729AF" w14:textId="77777777" w:rsidR="0081342D" w:rsidRPr="00150CC5" w:rsidRDefault="0081342D" w:rsidP="0081342D">
            <w:pPr>
              <w:rPr>
                <w:rFonts w:eastAsia="Times New Roman" w:cstheme="minorHAnsi"/>
                <w:sz w:val="24"/>
                <w:szCs w:val="24"/>
              </w:rPr>
            </w:pPr>
          </w:p>
        </w:tc>
        <w:tc>
          <w:tcPr>
            <w:tcW w:w="0" w:type="auto"/>
          </w:tcPr>
          <w:p w14:paraId="0D36E529" w14:textId="77777777" w:rsidR="0081342D" w:rsidRPr="00150CC5" w:rsidRDefault="0081342D" w:rsidP="0081342D">
            <w:pPr>
              <w:rPr>
                <w:rFonts w:eastAsia="Times New Roman" w:cstheme="minorHAnsi"/>
                <w:sz w:val="24"/>
                <w:szCs w:val="24"/>
              </w:rPr>
            </w:pPr>
          </w:p>
        </w:tc>
        <w:tc>
          <w:tcPr>
            <w:tcW w:w="0" w:type="auto"/>
          </w:tcPr>
          <w:p w14:paraId="0E020D6B" w14:textId="77777777" w:rsidR="0081342D" w:rsidRPr="00150CC5" w:rsidRDefault="0081342D" w:rsidP="0081342D">
            <w:pPr>
              <w:rPr>
                <w:rFonts w:eastAsia="Times New Roman" w:cstheme="minorHAnsi"/>
                <w:sz w:val="24"/>
                <w:szCs w:val="24"/>
              </w:rPr>
            </w:pPr>
          </w:p>
        </w:tc>
        <w:tc>
          <w:tcPr>
            <w:tcW w:w="0" w:type="auto"/>
          </w:tcPr>
          <w:p w14:paraId="7FC98C32" w14:textId="77777777" w:rsidR="0081342D" w:rsidRPr="00150CC5" w:rsidRDefault="0081342D" w:rsidP="0081342D">
            <w:pPr>
              <w:rPr>
                <w:rFonts w:eastAsia="Times New Roman" w:cstheme="minorHAnsi"/>
                <w:sz w:val="24"/>
                <w:szCs w:val="24"/>
              </w:rPr>
            </w:pPr>
          </w:p>
        </w:tc>
        <w:tc>
          <w:tcPr>
            <w:tcW w:w="0" w:type="auto"/>
          </w:tcPr>
          <w:p w14:paraId="7214618F" w14:textId="77777777" w:rsidR="0081342D" w:rsidRPr="00150CC5" w:rsidRDefault="0081342D" w:rsidP="0081342D">
            <w:pPr>
              <w:rPr>
                <w:rFonts w:eastAsia="Times New Roman" w:cstheme="minorHAnsi"/>
                <w:sz w:val="24"/>
                <w:szCs w:val="24"/>
              </w:rPr>
            </w:pPr>
          </w:p>
        </w:tc>
        <w:tc>
          <w:tcPr>
            <w:tcW w:w="0" w:type="auto"/>
          </w:tcPr>
          <w:p w14:paraId="12EF8D7C" w14:textId="77777777" w:rsidR="0081342D" w:rsidRPr="00150CC5" w:rsidRDefault="0081342D" w:rsidP="0081342D">
            <w:pPr>
              <w:rPr>
                <w:rFonts w:eastAsia="Times New Roman" w:cstheme="minorHAnsi"/>
                <w:sz w:val="24"/>
                <w:szCs w:val="24"/>
              </w:rPr>
            </w:pPr>
          </w:p>
        </w:tc>
      </w:tr>
      <w:tr w:rsidR="0081342D" w:rsidRPr="00150CC5" w14:paraId="392A246A" w14:textId="77777777" w:rsidTr="0081342D">
        <w:trPr>
          <w:trHeight w:val="565"/>
        </w:trPr>
        <w:tc>
          <w:tcPr>
            <w:tcW w:w="0" w:type="auto"/>
          </w:tcPr>
          <w:p w14:paraId="058DCCAB" w14:textId="77777777" w:rsidR="0081342D" w:rsidRPr="00150CC5" w:rsidRDefault="0081342D" w:rsidP="0081342D">
            <w:pPr>
              <w:rPr>
                <w:rFonts w:eastAsia="Times New Roman" w:cstheme="minorHAnsi"/>
                <w:sz w:val="24"/>
                <w:szCs w:val="24"/>
              </w:rPr>
            </w:pPr>
          </w:p>
          <w:p w14:paraId="2BF164F5"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7.</w:t>
            </w:r>
          </w:p>
        </w:tc>
        <w:tc>
          <w:tcPr>
            <w:tcW w:w="0" w:type="auto"/>
          </w:tcPr>
          <w:p w14:paraId="66BAE49E" w14:textId="77777777" w:rsidR="0081342D" w:rsidRPr="00150CC5" w:rsidRDefault="0081342D" w:rsidP="0081342D">
            <w:pPr>
              <w:rPr>
                <w:rFonts w:eastAsia="Times New Roman" w:cstheme="minorHAnsi"/>
                <w:sz w:val="24"/>
                <w:szCs w:val="24"/>
              </w:rPr>
            </w:pPr>
          </w:p>
        </w:tc>
        <w:tc>
          <w:tcPr>
            <w:tcW w:w="0" w:type="auto"/>
          </w:tcPr>
          <w:p w14:paraId="2AE16488" w14:textId="77777777" w:rsidR="0081342D" w:rsidRPr="00150CC5" w:rsidRDefault="0081342D" w:rsidP="0081342D">
            <w:pPr>
              <w:rPr>
                <w:rFonts w:eastAsia="Times New Roman" w:cstheme="minorHAnsi"/>
                <w:sz w:val="24"/>
                <w:szCs w:val="24"/>
              </w:rPr>
            </w:pPr>
          </w:p>
        </w:tc>
        <w:tc>
          <w:tcPr>
            <w:tcW w:w="0" w:type="auto"/>
          </w:tcPr>
          <w:p w14:paraId="23DA74CC" w14:textId="77777777" w:rsidR="0081342D" w:rsidRPr="00150CC5" w:rsidRDefault="0081342D" w:rsidP="0081342D">
            <w:pPr>
              <w:rPr>
                <w:rFonts w:eastAsia="Times New Roman" w:cstheme="minorHAnsi"/>
                <w:sz w:val="24"/>
                <w:szCs w:val="24"/>
              </w:rPr>
            </w:pPr>
          </w:p>
        </w:tc>
        <w:tc>
          <w:tcPr>
            <w:tcW w:w="0" w:type="auto"/>
          </w:tcPr>
          <w:p w14:paraId="0EBF8337" w14:textId="77777777" w:rsidR="0081342D" w:rsidRPr="00150CC5" w:rsidRDefault="0081342D" w:rsidP="0081342D">
            <w:pPr>
              <w:rPr>
                <w:rFonts w:eastAsia="Times New Roman" w:cstheme="minorHAnsi"/>
                <w:sz w:val="24"/>
                <w:szCs w:val="24"/>
              </w:rPr>
            </w:pPr>
          </w:p>
        </w:tc>
        <w:tc>
          <w:tcPr>
            <w:tcW w:w="0" w:type="auto"/>
          </w:tcPr>
          <w:p w14:paraId="641984EF" w14:textId="77777777" w:rsidR="0081342D" w:rsidRPr="00150CC5" w:rsidRDefault="0081342D" w:rsidP="0081342D">
            <w:pPr>
              <w:rPr>
                <w:rFonts w:eastAsia="Times New Roman" w:cstheme="minorHAnsi"/>
                <w:sz w:val="24"/>
                <w:szCs w:val="24"/>
              </w:rPr>
            </w:pPr>
          </w:p>
        </w:tc>
        <w:tc>
          <w:tcPr>
            <w:tcW w:w="0" w:type="auto"/>
          </w:tcPr>
          <w:p w14:paraId="420DA841" w14:textId="77777777" w:rsidR="0081342D" w:rsidRPr="00150CC5" w:rsidRDefault="0081342D" w:rsidP="0081342D">
            <w:pPr>
              <w:rPr>
                <w:rFonts w:eastAsia="Times New Roman" w:cstheme="minorHAnsi"/>
                <w:sz w:val="24"/>
                <w:szCs w:val="24"/>
              </w:rPr>
            </w:pPr>
          </w:p>
        </w:tc>
        <w:tc>
          <w:tcPr>
            <w:tcW w:w="0" w:type="auto"/>
          </w:tcPr>
          <w:p w14:paraId="20FCA0E1" w14:textId="77777777" w:rsidR="0081342D" w:rsidRPr="00150CC5" w:rsidRDefault="0081342D" w:rsidP="0081342D">
            <w:pPr>
              <w:rPr>
                <w:rFonts w:eastAsia="Times New Roman" w:cstheme="minorHAnsi"/>
                <w:sz w:val="24"/>
                <w:szCs w:val="24"/>
              </w:rPr>
            </w:pPr>
          </w:p>
        </w:tc>
        <w:tc>
          <w:tcPr>
            <w:tcW w:w="0" w:type="auto"/>
          </w:tcPr>
          <w:p w14:paraId="16B4945C" w14:textId="77777777" w:rsidR="0081342D" w:rsidRPr="00150CC5" w:rsidRDefault="0081342D" w:rsidP="0081342D">
            <w:pPr>
              <w:rPr>
                <w:rFonts w:eastAsia="Times New Roman" w:cstheme="minorHAnsi"/>
                <w:sz w:val="24"/>
                <w:szCs w:val="24"/>
              </w:rPr>
            </w:pPr>
          </w:p>
        </w:tc>
        <w:tc>
          <w:tcPr>
            <w:tcW w:w="0" w:type="auto"/>
          </w:tcPr>
          <w:p w14:paraId="28AC3EE0" w14:textId="77777777" w:rsidR="0081342D" w:rsidRPr="00150CC5" w:rsidRDefault="0081342D" w:rsidP="0081342D">
            <w:pPr>
              <w:rPr>
                <w:rFonts w:eastAsia="Times New Roman" w:cstheme="minorHAnsi"/>
                <w:sz w:val="24"/>
                <w:szCs w:val="24"/>
              </w:rPr>
            </w:pPr>
          </w:p>
        </w:tc>
        <w:tc>
          <w:tcPr>
            <w:tcW w:w="0" w:type="auto"/>
          </w:tcPr>
          <w:p w14:paraId="72F4ECB7" w14:textId="77777777" w:rsidR="0081342D" w:rsidRPr="00150CC5" w:rsidRDefault="0081342D" w:rsidP="0081342D">
            <w:pPr>
              <w:rPr>
                <w:rFonts w:eastAsia="Times New Roman" w:cstheme="minorHAnsi"/>
                <w:sz w:val="24"/>
                <w:szCs w:val="24"/>
              </w:rPr>
            </w:pPr>
          </w:p>
        </w:tc>
      </w:tr>
      <w:tr w:rsidR="0081342D" w:rsidRPr="00150CC5" w14:paraId="501DE9BB" w14:textId="77777777" w:rsidTr="0081342D">
        <w:trPr>
          <w:trHeight w:val="580"/>
        </w:trPr>
        <w:tc>
          <w:tcPr>
            <w:tcW w:w="0" w:type="auto"/>
          </w:tcPr>
          <w:p w14:paraId="20C3BAC5"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 xml:space="preserve">                       TOTAL</w:t>
            </w:r>
          </w:p>
        </w:tc>
        <w:tc>
          <w:tcPr>
            <w:tcW w:w="0" w:type="auto"/>
            <w:shd w:val="clear" w:color="auto" w:fill="E6E6E6"/>
          </w:tcPr>
          <w:p w14:paraId="0FE0DD41" w14:textId="77777777" w:rsidR="0081342D" w:rsidRPr="00150CC5" w:rsidRDefault="0081342D" w:rsidP="0081342D">
            <w:pPr>
              <w:rPr>
                <w:rFonts w:eastAsia="Times New Roman" w:cstheme="minorHAnsi"/>
                <w:sz w:val="24"/>
                <w:szCs w:val="24"/>
              </w:rPr>
            </w:pPr>
          </w:p>
        </w:tc>
        <w:tc>
          <w:tcPr>
            <w:tcW w:w="0" w:type="auto"/>
            <w:shd w:val="clear" w:color="auto" w:fill="E6E6E6"/>
          </w:tcPr>
          <w:p w14:paraId="4094B73E" w14:textId="77777777" w:rsidR="0081342D" w:rsidRPr="00150CC5" w:rsidRDefault="0081342D" w:rsidP="0081342D">
            <w:pPr>
              <w:rPr>
                <w:rFonts w:eastAsia="Times New Roman" w:cstheme="minorHAnsi"/>
                <w:sz w:val="24"/>
                <w:szCs w:val="24"/>
              </w:rPr>
            </w:pPr>
          </w:p>
        </w:tc>
        <w:tc>
          <w:tcPr>
            <w:tcW w:w="0" w:type="auto"/>
            <w:shd w:val="clear" w:color="auto" w:fill="E6E6E6"/>
          </w:tcPr>
          <w:p w14:paraId="24469AF2"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w:t>
            </w:r>
          </w:p>
        </w:tc>
        <w:tc>
          <w:tcPr>
            <w:tcW w:w="0" w:type="auto"/>
            <w:shd w:val="clear" w:color="auto" w:fill="E6E6E6"/>
          </w:tcPr>
          <w:p w14:paraId="43B2EC16" w14:textId="77777777" w:rsidR="0081342D" w:rsidRPr="00150CC5" w:rsidRDefault="0081342D" w:rsidP="0081342D">
            <w:pPr>
              <w:rPr>
                <w:rFonts w:eastAsia="Times New Roman" w:cstheme="minorHAnsi"/>
                <w:sz w:val="24"/>
                <w:szCs w:val="24"/>
              </w:rPr>
            </w:pPr>
          </w:p>
        </w:tc>
        <w:tc>
          <w:tcPr>
            <w:tcW w:w="0" w:type="auto"/>
            <w:shd w:val="clear" w:color="auto" w:fill="E6E6E6"/>
          </w:tcPr>
          <w:p w14:paraId="4217EE58" w14:textId="77777777" w:rsidR="0081342D" w:rsidRPr="00150CC5" w:rsidRDefault="0081342D" w:rsidP="0081342D">
            <w:pPr>
              <w:rPr>
                <w:rFonts w:eastAsia="Times New Roman" w:cstheme="minorHAnsi"/>
                <w:sz w:val="24"/>
                <w:szCs w:val="24"/>
              </w:rPr>
            </w:pPr>
          </w:p>
        </w:tc>
        <w:tc>
          <w:tcPr>
            <w:tcW w:w="0" w:type="auto"/>
            <w:shd w:val="clear" w:color="auto" w:fill="E6E6E6"/>
          </w:tcPr>
          <w:p w14:paraId="2B1F8474"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w:t>
            </w:r>
          </w:p>
        </w:tc>
        <w:tc>
          <w:tcPr>
            <w:tcW w:w="0" w:type="auto"/>
            <w:shd w:val="clear" w:color="auto" w:fill="E6E6E6"/>
          </w:tcPr>
          <w:p w14:paraId="732931DA" w14:textId="77777777" w:rsidR="0081342D" w:rsidRPr="00150CC5" w:rsidRDefault="0081342D" w:rsidP="0081342D">
            <w:pPr>
              <w:rPr>
                <w:rFonts w:eastAsia="Times New Roman" w:cstheme="minorHAnsi"/>
                <w:sz w:val="24"/>
                <w:szCs w:val="24"/>
              </w:rPr>
            </w:pPr>
          </w:p>
        </w:tc>
        <w:tc>
          <w:tcPr>
            <w:tcW w:w="0" w:type="auto"/>
            <w:shd w:val="clear" w:color="auto" w:fill="E6E6E6"/>
          </w:tcPr>
          <w:p w14:paraId="0E6A5EA0" w14:textId="77777777" w:rsidR="0081342D" w:rsidRPr="00150CC5" w:rsidRDefault="0081342D" w:rsidP="0081342D">
            <w:pPr>
              <w:rPr>
                <w:rFonts w:eastAsia="Times New Roman" w:cstheme="minorHAnsi"/>
                <w:sz w:val="24"/>
                <w:szCs w:val="24"/>
              </w:rPr>
            </w:pPr>
          </w:p>
        </w:tc>
        <w:tc>
          <w:tcPr>
            <w:tcW w:w="0" w:type="auto"/>
            <w:shd w:val="clear" w:color="auto" w:fill="E6E6E6"/>
          </w:tcPr>
          <w:p w14:paraId="21BCDF4B"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w:t>
            </w:r>
          </w:p>
        </w:tc>
        <w:tc>
          <w:tcPr>
            <w:tcW w:w="0" w:type="auto"/>
            <w:shd w:val="clear" w:color="auto" w:fill="E6E6E6"/>
          </w:tcPr>
          <w:p w14:paraId="65CEF871" w14:textId="77777777" w:rsidR="0081342D" w:rsidRPr="00150CC5" w:rsidRDefault="0081342D" w:rsidP="0081342D">
            <w:pPr>
              <w:rPr>
                <w:rFonts w:eastAsia="Times New Roman" w:cstheme="minorHAnsi"/>
                <w:sz w:val="24"/>
                <w:szCs w:val="24"/>
              </w:rPr>
            </w:pPr>
          </w:p>
        </w:tc>
      </w:tr>
      <w:tr w:rsidR="0081342D" w:rsidRPr="00150CC5" w14:paraId="18476F0C" w14:textId="77777777" w:rsidTr="0081342D">
        <w:trPr>
          <w:trHeight w:val="282"/>
        </w:trPr>
        <w:tc>
          <w:tcPr>
            <w:tcW w:w="0" w:type="auto"/>
            <w:gridSpan w:val="2"/>
            <w:tcBorders>
              <w:top w:val="nil"/>
              <w:bottom w:val="single" w:sz="4" w:space="0" w:color="auto"/>
            </w:tcBorders>
          </w:tcPr>
          <w:p w14:paraId="269C8D3E"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 xml:space="preserve">*Vendor Selected (VS) </w:t>
            </w:r>
          </w:p>
        </w:tc>
        <w:tc>
          <w:tcPr>
            <w:tcW w:w="0" w:type="auto"/>
            <w:gridSpan w:val="3"/>
            <w:tcBorders>
              <w:top w:val="nil"/>
              <w:bottom w:val="single" w:sz="4" w:space="0" w:color="auto"/>
            </w:tcBorders>
          </w:tcPr>
          <w:p w14:paraId="5EE342FC" w14:textId="77777777" w:rsidR="0081342D" w:rsidRPr="00150CC5" w:rsidRDefault="0081342D" w:rsidP="0081342D">
            <w:pPr>
              <w:jc w:val="center"/>
              <w:rPr>
                <w:rFonts w:eastAsia="Times New Roman" w:cstheme="minorHAnsi"/>
                <w:sz w:val="24"/>
                <w:szCs w:val="24"/>
              </w:rPr>
            </w:pPr>
            <w:r w:rsidRPr="00150CC5">
              <w:rPr>
                <w:rFonts w:ascii="Wingdings" w:eastAsia="Wingdings" w:hAnsi="Wingdings" w:cstheme="minorHAnsi"/>
                <w:sz w:val="24"/>
                <w:szCs w:val="24"/>
              </w:rPr>
              <w:t></w:t>
            </w:r>
          </w:p>
        </w:tc>
        <w:tc>
          <w:tcPr>
            <w:tcW w:w="0" w:type="auto"/>
            <w:gridSpan w:val="3"/>
            <w:tcBorders>
              <w:top w:val="nil"/>
              <w:bottom w:val="single" w:sz="4" w:space="0" w:color="auto"/>
            </w:tcBorders>
          </w:tcPr>
          <w:p w14:paraId="4F8DB7FB" w14:textId="77777777" w:rsidR="0081342D" w:rsidRPr="00150CC5" w:rsidRDefault="0081342D" w:rsidP="0081342D">
            <w:pPr>
              <w:jc w:val="center"/>
              <w:rPr>
                <w:rFonts w:eastAsia="Times New Roman" w:cstheme="minorHAnsi"/>
                <w:sz w:val="24"/>
                <w:szCs w:val="24"/>
              </w:rPr>
            </w:pPr>
            <w:r w:rsidRPr="00150CC5">
              <w:rPr>
                <w:rFonts w:ascii="Wingdings" w:eastAsia="Wingdings" w:hAnsi="Wingdings" w:cstheme="minorHAnsi"/>
                <w:sz w:val="24"/>
                <w:szCs w:val="24"/>
              </w:rPr>
              <w:t></w:t>
            </w:r>
          </w:p>
        </w:tc>
        <w:tc>
          <w:tcPr>
            <w:tcW w:w="0" w:type="auto"/>
            <w:gridSpan w:val="3"/>
            <w:tcBorders>
              <w:top w:val="nil"/>
              <w:bottom w:val="single" w:sz="4" w:space="0" w:color="auto"/>
            </w:tcBorders>
          </w:tcPr>
          <w:p w14:paraId="0AD7EA62" w14:textId="77777777" w:rsidR="0081342D" w:rsidRPr="00150CC5" w:rsidRDefault="0081342D" w:rsidP="0081342D">
            <w:pPr>
              <w:jc w:val="center"/>
              <w:rPr>
                <w:rFonts w:eastAsia="Times New Roman" w:cstheme="minorHAnsi"/>
                <w:sz w:val="24"/>
                <w:szCs w:val="24"/>
              </w:rPr>
            </w:pPr>
            <w:r w:rsidRPr="00150CC5">
              <w:rPr>
                <w:rFonts w:ascii="Wingdings" w:eastAsia="Wingdings" w:hAnsi="Wingdings" w:cstheme="minorHAnsi"/>
                <w:sz w:val="24"/>
                <w:szCs w:val="24"/>
              </w:rPr>
              <w:t></w:t>
            </w:r>
          </w:p>
        </w:tc>
      </w:tr>
      <w:tr w:rsidR="0081342D" w:rsidRPr="00150CC5" w14:paraId="2A67FB14" w14:textId="77777777" w:rsidTr="0081342D">
        <w:trPr>
          <w:trHeight w:val="186"/>
        </w:trPr>
        <w:tc>
          <w:tcPr>
            <w:tcW w:w="0" w:type="auto"/>
            <w:gridSpan w:val="2"/>
            <w:tcBorders>
              <w:top w:val="single" w:sz="4" w:space="0" w:color="auto"/>
              <w:left w:val="single" w:sz="4" w:space="0" w:color="auto"/>
            </w:tcBorders>
            <w:shd w:val="clear" w:color="auto" w:fill="D9D9D9"/>
          </w:tcPr>
          <w:p w14:paraId="077BD0BE" w14:textId="77777777" w:rsidR="0081342D" w:rsidRPr="00150CC5" w:rsidRDefault="0081342D" w:rsidP="0081342D">
            <w:pPr>
              <w:rPr>
                <w:rFonts w:eastAsia="Times New Roman" w:cstheme="minorHAnsi"/>
                <w:b/>
                <w:sz w:val="24"/>
                <w:szCs w:val="24"/>
              </w:rPr>
            </w:pPr>
            <w:r w:rsidRPr="00150CC5">
              <w:rPr>
                <w:rFonts w:eastAsia="Times New Roman" w:cstheme="minorHAnsi"/>
                <w:b/>
                <w:sz w:val="24"/>
                <w:szCs w:val="24"/>
              </w:rPr>
              <w:t xml:space="preserve">Date &amp; Method of contact: </w:t>
            </w:r>
          </w:p>
        </w:tc>
        <w:tc>
          <w:tcPr>
            <w:tcW w:w="0" w:type="auto"/>
            <w:gridSpan w:val="3"/>
            <w:tcBorders>
              <w:top w:val="single" w:sz="4" w:space="0" w:color="auto"/>
            </w:tcBorders>
            <w:shd w:val="clear" w:color="auto" w:fill="D9D9D9"/>
          </w:tcPr>
          <w:p w14:paraId="3403B109" w14:textId="77777777" w:rsidR="0081342D" w:rsidRPr="00150CC5" w:rsidRDefault="0081342D" w:rsidP="0081342D">
            <w:pPr>
              <w:jc w:val="right"/>
              <w:rPr>
                <w:rFonts w:eastAsia="Times New Roman" w:cstheme="minorHAnsi"/>
                <w:sz w:val="24"/>
                <w:szCs w:val="24"/>
              </w:rPr>
            </w:pPr>
          </w:p>
        </w:tc>
        <w:tc>
          <w:tcPr>
            <w:tcW w:w="0" w:type="auto"/>
            <w:gridSpan w:val="3"/>
            <w:tcBorders>
              <w:top w:val="single" w:sz="4" w:space="0" w:color="auto"/>
            </w:tcBorders>
            <w:shd w:val="clear" w:color="auto" w:fill="D9D9D9"/>
          </w:tcPr>
          <w:p w14:paraId="0CAB7FF6" w14:textId="77777777" w:rsidR="0081342D" w:rsidRPr="00150CC5" w:rsidRDefault="0081342D" w:rsidP="0081342D">
            <w:pPr>
              <w:rPr>
                <w:rFonts w:eastAsia="Times New Roman" w:cstheme="minorHAnsi"/>
                <w:sz w:val="24"/>
                <w:szCs w:val="24"/>
              </w:rPr>
            </w:pPr>
          </w:p>
        </w:tc>
        <w:tc>
          <w:tcPr>
            <w:tcW w:w="0" w:type="auto"/>
            <w:gridSpan w:val="3"/>
            <w:tcBorders>
              <w:top w:val="single" w:sz="4" w:space="0" w:color="auto"/>
              <w:right w:val="single" w:sz="4" w:space="0" w:color="auto"/>
            </w:tcBorders>
            <w:shd w:val="clear" w:color="auto" w:fill="D9D9D9"/>
          </w:tcPr>
          <w:p w14:paraId="2A58C41B" w14:textId="77777777" w:rsidR="0081342D" w:rsidRPr="00150CC5" w:rsidRDefault="0081342D" w:rsidP="0081342D">
            <w:pPr>
              <w:jc w:val="center"/>
              <w:rPr>
                <w:rFonts w:eastAsia="Times New Roman" w:cstheme="minorHAnsi"/>
                <w:sz w:val="24"/>
                <w:szCs w:val="24"/>
              </w:rPr>
            </w:pPr>
          </w:p>
        </w:tc>
      </w:tr>
      <w:tr w:rsidR="0081342D" w:rsidRPr="00150CC5" w14:paraId="32B163C0" w14:textId="77777777" w:rsidTr="0081342D">
        <w:trPr>
          <w:trHeight w:val="301"/>
        </w:trPr>
        <w:tc>
          <w:tcPr>
            <w:tcW w:w="0" w:type="auto"/>
            <w:gridSpan w:val="2"/>
            <w:tcBorders>
              <w:left w:val="single" w:sz="4" w:space="0" w:color="auto"/>
            </w:tcBorders>
            <w:shd w:val="clear" w:color="auto" w:fill="F2F2F2"/>
          </w:tcPr>
          <w:p w14:paraId="7217FBBD" w14:textId="77777777" w:rsidR="0081342D" w:rsidRPr="00150CC5" w:rsidRDefault="0081342D" w:rsidP="0081342D">
            <w:pPr>
              <w:rPr>
                <w:rFonts w:eastAsia="Times New Roman" w:cstheme="minorHAnsi"/>
                <w:b/>
                <w:sz w:val="24"/>
                <w:szCs w:val="24"/>
              </w:rPr>
            </w:pPr>
            <w:r w:rsidRPr="00150CC5">
              <w:rPr>
                <w:rFonts w:eastAsia="Times New Roman" w:cstheme="minorHAnsi"/>
                <w:b/>
                <w:sz w:val="24"/>
                <w:szCs w:val="24"/>
              </w:rPr>
              <w:t>Name of person quoting pricing:</w:t>
            </w:r>
          </w:p>
        </w:tc>
        <w:tc>
          <w:tcPr>
            <w:tcW w:w="0" w:type="auto"/>
            <w:gridSpan w:val="3"/>
            <w:shd w:val="clear" w:color="auto" w:fill="F2F2F2"/>
          </w:tcPr>
          <w:p w14:paraId="1D217AD2" w14:textId="77777777" w:rsidR="0081342D" w:rsidRPr="00150CC5" w:rsidRDefault="0081342D" w:rsidP="0081342D">
            <w:pPr>
              <w:jc w:val="right"/>
              <w:rPr>
                <w:rFonts w:eastAsia="Times New Roman" w:cstheme="minorHAnsi"/>
                <w:sz w:val="24"/>
                <w:szCs w:val="24"/>
              </w:rPr>
            </w:pPr>
          </w:p>
        </w:tc>
        <w:tc>
          <w:tcPr>
            <w:tcW w:w="0" w:type="auto"/>
            <w:gridSpan w:val="3"/>
            <w:shd w:val="clear" w:color="auto" w:fill="F2F2F2"/>
          </w:tcPr>
          <w:p w14:paraId="28719931" w14:textId="77777777" w:rsidR="0081342D" w:rsidRPr="00150CC5" w:rsidRDefault="0081342D" w:rsidP="0081342D">
            <w:pPr>
              <w:jc w:val="center"/>
              <w:rPr>
                <w:rFonts w:eastAsia="Times New Roman" w:cstheme="minorHAnsi"/>
                <w:sz w:val="24"/>
                <w:szCs w:val="24"/>
              </w:rPr>
            </w:pPr>
          </w:p>
        </w:tc>
        <w:tc>
          <w:tcPr>
            <w:tcW w:w="0" w:type="auto"/>
            <w:gridSpan w:val="3"/>
            <w:tcBorders>
              <w:right w:val="single" w:sz="4" w:space="0" w:color="auto"/>
            </w:tcBorders>
            <w:shd w:val="clear" w:color="auto" w:fill="F2F2F2"/>
          </w:tcPr>
          <w:p w14:paraId="290EAA8B" w14:textId="77777777" w:rsidR="0081342D" w:rsidRPr="00150CC5" w:rsidRDefault="0081342D" w:rsidP="0081342D">
            <w:pPr>
              <w:jc w:val="center"/>
              <w:rPr>
                <w:rFonts w:eastAsia="Times New Roman" w:cstheme="minorHAnsi"/>
                <w:sz w:val="24"/>
                <w:szCs w:val="24"/>
              </w:rPr>
            </w:pPr>
          </w:p>
        </w:tc>
      </w:tr>
      <w:tr w:rsidR="0081342D" w:rsidRPr="00150CC5" w14:paraId="47783457" w14:textId="77777777" w:rsidTr="0081342D">
        <w:trPr>
          <w:trHeight w:val="301"/>
        </w:trPr>
        <w:tc>
          <w:tcPr>
            <w:tcW w:w="0" w:type="auto"/>
            <w:gridSpan w:val="2"/>
            <w:tcBorders>
              <w:left w:val="single" w:sz="4" w:space="0" w:color="auto"/>
            </w:tcBorders>
            <w:shd w:val="clear" w:color="auto" w:fill="D9D9D9"/>
          </w:tcPr>
          <w:p w14:paraId="5A4C7AA4" w14:textId="77777777" w:rsidR="0081342D" w:rsidRPr="00150CC5" w:rsidRDefault="0081342D" w:rsidP="0081342D">
            <w:pPr>
              <w:rPr>
                <w:rFonts w:eastAsia="Times New Roman" w:cstheme="minorHAnsi"/>
                <w:b/>
                <w:sz w:val="24"/>
                <w:szCs w:val="24"/>
              </w:rPr>
            </w:pPr>
            <w:r w:rsidRPr="00150CC5">
              <w:rPr>
                <w:rFonts w:eastAsia="Times New Roman" w:cstheme="minorHAnsi"/>
                <w:b/>
                <w:sz w:val="24"/>
                <w:szCs w:val="24"/>
              </w:rPr>
              <w:t>Duration quoted pricing is good for:</w:t>
            </w:r>
          </w:p>
        </w:tc>
        <w:tc>
          <w:tcPr>
            <w:tcW w:w="0" w:type="auto"/>
            <w:gridSpan w:val="3"/>
            <w:shd w:val="clear" w:color="auto" w:fill="D9D9D9"/>
          </w:tcPr>
          <w:p w14:paraId="4309C0C4" w14:textId="77777777" w:rsidR="0081342D" w:rsidRPr="00150CC5" w:rsidRDefault="0081342D" w:rsidP="0081342D">
            <w:pPr>
              <w:jc w:val="right"/>
              <w:rPr>
                <w:rFonts w:eastAsia="Times New Roman" w:cstheme="minorHAnsi"/>
                <w:sz w:val="24"/>
                <w:szCs w:val="24"/>
              </w:rPr>
            </w:pPr>
          </w:p>
        </w:tc>
        <w:tc>
          <w:tcPr>
            <w:tcW w:w="0" w:type="auto"/>
            <w:gridSpan w:val="3"/>
            <w:shd w:val="clear" w:color="auto" w:fill="D9D9D9"/>
          </w:tcPr>
          <w:p w14:paraId="6834FB37" w14:textId="77777777" w:rsidR="0081342D" w:rsidRPr="00150CC5" w:rsidRDefault="0081342D" w:rsidP="0081342D">
            <w:pPr>
              <w:jc w:val="center"/>
              <w:rPr>
                <w:rFonts w:eastAsia="Times New Roman" w:cstheme="minorHAnsi"/>
                <w:sz w:val="24"/>
                <w:szCs w:val="24"/>
              </w:rPr>
            </w:pPr>
          </w:p>
        </w:tc>
        <w:tc>
          <w:tcPr>
            <w:tcW w:w="0" w:type="auto"/>
            <w:gridSpan w:val="3"/>
            <w:tcBorders>
              <w:right w:val="single" w:sz="4" w:space="0" w:color="auto"/>
            </w:tcBorders>
            <w:shd w:val="clear" w:color="auto" w:fill="D9D9D9"/>
          </w:tcPr>
          <w:p w14:paraId="539648EB" w14:textId="77777777" w:rsidR="0081342D" w:rsidRPr="00150CC5" w:rsidRDefault="0081342D" w:rsidP="0081342D">
            <w:pPr>
              <w:jc w:val="center"/>
              <w:rPr>
                <w:rFonts w:eastAsia="Times New Roman" w:cstheme="minorHAnsi"/>
                <w:sz w:val="24"/>
                <w:szCs w:val="24"/>
              </w:rPr>
            </w:pPr>
          </w:p>
        </w:tc>
      </w:tr>
      <w:tr w:rsidR="0081342D" w:rsidRPr="00150CC5" w14:paraId="07809D20" w14:textId="77777777" w:rsidTr="0081342D">
        <w:trPr>
          <w:trHeight w:val="597"/>
        </w:trPr>
        <w:tc>
          <w:tcPr>
            <w:tcW w:w="0" w:type="auto"/>
            <w:gridSpan w:val="2"/>
            <w:tcBorders>
              <w:top w:val="single" w:sz="4" w:space="0" w:color="auto"/>
              <w:bottom w:val="single" w:sz="4" w:space="0" w:color="auto"/>
            </w:tcBorders>
          </w:tcPr>
          <w:p w14:paraId="697CC6B1"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Additional Notes:</w:t>
            </w:r>
          </w:p>
          <w:p w14:paraId="72DF7360" w14:textId="77777777" w:rsidR="0081342D" w:rsidRPr="00150CC5" w:rsidRDefault="0081342D" w:rsidP="0081342D">
            <w:pPr>
              <w:rPr>
                <w:rFonts w:eastAsia="Times New Roman" w:cstheme="minorHAnsi"/>
                <w:sz w:val="24"/>
                <w:szCs w:val="24"/>
              </w:rPr>
            </w:pPr>
          </w:p>
          <w:p w14:paraId="015A2C7B" w14:textId="77777777" w:rsidR="0081342D" w:rsidRPr="00150CC5" w:rsidRDefault="0081342D" w:rsidP="0081342D">
            <w:pPr>
              <w:rPr>
                <w:rFonts w:eastAsia="Times New Roman" w:cstheme="minorHAnsi"/>
                <w:sz w:val="24"/>
                <w:szCs w:val="24"/>
              </w:rPr>
            </w:pPr>
          </w:p>
        </w:tc>
        <w:tc>
          <w:tcPr>
            <w:tcW w:w="0" w:type="auto"/>
            <w:gridSpan w:val="3"/>
            <w:tcBorders>
              <w:top w:val="single" w:sz="4" w:space="0" w:color="auto"/>
              <w:bottom w:val="single" w:sz="4" w:space="0" w:color="auto"/>
            </w:tcBorders>
          </w:tcPr>
          <w:p w14:paraId="7B690EDF" w14:textId="77777777" w:rsidR="0081342D" w:rsidRPr="00150CC5" w:rsidRDefault="0081342D" w:rsidP="0081342D">
            <w:pPr>
              <w:jc w:val="center"/>
              <w:rPr>
                <w:rFonts w:eastAsia="Times New Roman" w:cstheme="minorHAnsi"/>
                <w:sz w:val="24"/>
                <w:szCs w:val="24"/>
              </w:rPr>
            </w:pPr>
          </w:p>
        </w:tc>
        <w:tc>
          <w:tcPr>
            <w:tcW w:w="0" w:type="auto"/>
            <w:gridSpan w:val="3"/>
            <w:tcBorders>
              <w:top w:val="single" w:sz="4" w:space="0" w:color="auto"/>
              <w:bottom w:val="single" w:sz="4" w:space="0" w:color="auto"/>
            </w:tcBorders>
          </w:tcPr>
          <w:p w14:paraId="086C76F4" w14:textId="77777777" w:rsidR="0081342D" w:rsidRPr="00150CC5" w:rsidRDefault="0081342D" w:rsidP="0081342D">
            <w:pPr>
              <w:jc w:val="center"/>
              <w:rPr>
                <w:rFonts w:eastAsia="Times New Roman" w:cstheme="minorHAnsi"/>
                <w:sz w:val="24"/>
                <w:szCs w:val="24"/>
              </w:rPr>
            </w:pPr>
          </w:p>
        </w:tc>
        <w:tc>
          <w:tcPr>
            <w:tcW w:w="0" w:type="auto"/>
            <w:gridSpan w:val="3"/>
            <w:tcBorders>
              <w:top w:val="single" w:sz="4" w:space="0" w:color="auto"/>
              <w:bottom w:val="single" w:sz="4" w:space="0" w:color="auto"/>
            </w:tcBorders>
          </w:tcPr>
          <w:p w14:paraId="441C29E9" w14:textId="77777777" w:rsidR="0081342D" w:rsidRPr="00150CC5" w:rsidRDefault="0081342D" w:rsidP="0081342D">
            <w:pPr>
              <w:jc w:val="center"/>
              <w:rPr>
                <w:rFonts w:eastAsia="Times New Roman" w:cstheme="minorHAnsi"/>
                <w:sz w:val="24"/>
                <w:szCs w:val="24"/>
              </w:rPr>
            </w:pPr>
          </w:p>
        </w:tc>
      </w:tr>
      <w:tr w:rsidR="0081342D" w:rsidRPr="00150CC5" w14:paraId="504EE43E" w14:textId="77777777" w:rsidTr="0081342D">
        <w:trPr>
          <w:trHeight w:val="580"/>
        </w:trPr>
        <w:tc>
          <w:tcPr>
            <w:tcW w:w="0" w:type="auto"/>
            <w:gridSpan w:val="8"/>
            <w:tcBorders>
              <w:bottom w:val="single" w:sz="4" w:space="0" w:color="auto"/>
            </w:tcBorders>
          </w:tcPr>
          <w:p w14:paraId="6C18810E"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Signature of person completing this form:</w:t>
            </w:r>
          </w:p>
          <w:p w14:paraId="031BEB47" w14:textId="77777777" w:rsidR="0081342D" w:rsidRPr="00150CC5" w:rsidRDefault="0081342D" w:rsidP="0081342D">
            <w:pPr>
              <w:rPr>
                <w:rFonts w:eastAsia="Times New Roman" w:cstheme="minorHAnsi"/>
                <w:sz w:val="24"/>
                <w:szCs w:val="24"/>
              </w:rPr>
            </w:pPr>
          </w:p>
        </w:tc>
        <w:tc>
          <w:tcPr>
            <w:tcW w:w="0" w:type="auto"/>
            <w:gridSpan w:val="3"/>
            <w:tcBorders>
              <w:bottom w:val="single" w:sz="4" w:space="0" w:color="auto"/>
            </w:tcBorders>
          </w:tcPr>
          <w:p w14:paraId="611DB990" w14:textId="77777777" w:rsidR="0081342D" w:rsidRPr="00150CC5" w:rsidRDefault="0081342D" w:rsidP="0081342D">
            <w:pPr>
              <w:rPr>
                <w:rFonts w:eastAsia="Times New Roman" w:cstheme="minorHAnsi"/>
                <w:sz w:val="24"/>
                <w:szCs w:val="24"/>
              </w:rPr>
            </w:pPr>
            <w:r w:rsidRPr="00150CC5">
              <w:rPr>
                <w:rFonts w:eastAsia="Times New Roman" w:cstheme="minorHAnsi"/>
                <w:sz w:val="24"/>
                <w:szCs w:val="24"/>
              </w:rPr>
              <w:t>Date:</w:t>
            </w:r>
          </w:p>
          <w:p w14:paraId="4C64C10D" w14:textId="77777777" w:rsidR="0081342D" w:rsidRPr="00150CC5" w:rsidRDefault="0081342D" w:rsidP="0081342D">
            <w:pPr>
              <w:rPr>
                <w:rFonts w:eastAsia="Times New Roman" w:cstheme="minorHAnsi"/>
                <w:sz w:val="24"/>
                <w:szCs w:val="24"/>
              </w:rPr>
            </w:pPr>
          </w:p>
        </w:tc>
      </w:tr>
    </w:tbl>
    <w:p w14:paraId="7D96F42A" w14:textId="77777777" w:rsidR="0081342D" w:rsidRPr="00150CC5" w:rsidRDefault="0081342D" w:rsidP="0081342D">
      <w:pPr>
        <w:pStyle w:val="BodyText"/>
        <w:rPr>
          <w:rFonts w:asciiTheme="minorHAnsi" w:hAnsiTheme="minorHAnsi" w:cstheme="minorHAnsi"/>
        </w:rPr>
      </w:pPr>
    </w:p>
    <w:p w14:paraId="2321E0B4" w14:textId="77777777" w:rsidR="0081342D" w:rsidRDefault="0081342D" w:rsidP="0081342D">
      <w:pPr>
        <w:rPr>
          <w:rFonts w:cstheme="minorHAnsi"/>
        </w:rPr>
      </w:pPr>
      <w:r w:rsidRPr="00150CC5">
        <w:rPr>
          <w:rFonts w:cstheme="minorHAnsi"/>
        </w:rPr>
        <w:t>*Vendor Selected (VS); you can award all items to one bidder (lowest total price</w:t>
      </w:r>
      <w:proofErr w:type="gramStart"/>
      <w:r w:rsidRPr="00150CC5">
        <w:rPr>
          <w:rFonts w:cstheme="minorHAnsi"/>
        </w:rPr>
        <w:t>)</w:t>
      </w:r>
      <w:proofErr w:type="gramEnd"/>
      <w:r w:rsidRPr="00150CC5">
        <w:rPr>
          <w:rFonts w:cstheme="minorHAnsi"/>
        </w:rPr>
        <w:t xml:space="preserve"> or you can award bid on a line item basis (lowest item pric</w:t>
      </w:r>
      <w:r>
        <w:rPr>
          <w:rFonts w:cstheme="minorHAnsi"/>
        </w:rPr>
        <w:t>e).</w:t>
      </w:r>
    </w:p>
    <w:p w14:paraId="65B60D2A" w14:textId="77777777" w:rsidR="0081342D" w:rsidRDefault="0081342D" w:rsidP="0081342D">
      <w:pPr>
        <w:rPr>
          <w:rFonts w:cstheme="minorHAnsi"/>
        </w:rPr>
      </w:pPr>
    </w:p>
    <w:p w14:paraId="1423F1CE" w14:textId="77777777" w:rsidR="0081342D" w:rsidRDefault="0081342D" w:rsidP="0081342D">
      <w:pPr>
        <w:rPr>
          <w:rFonts w:cstheme="minorHAnsi"/>
        </w:rPr>
      </w:pPr>
    </w:p>
    <w:p w14:paraId="5E657F6A" w14:textId="77777777" w:rsidR="0081342D" w:rsidRDefault="0081342D" w:rsidP="0081342D">
      <w:pPr>
        <w:rPr>
          <w:rFonts w:cstheme="minorHAnsi"/>
        </w:rPr>
      </w:pPr>
    </w:p>
    <w:p w14:paraId="76D5F227" w14:textId="77777777" w:rsidR="004C31D5" w:rsidRDefault="004C31D5" w:rsidP="0081342D">
      <w:pPr>
        <w:pStyle w:val="Header"/>
        <w:jc w:val="center"/>
        <w:rPr>
          <w:b/>
          <w:color w:val="000000" w:themeColor="text1"/>
          <w:sz w:val="16"/>
          <w:szCs w:val="16"/>
        </w:rPr>
      </w:pPr>
    </w:p>
    <w:p w14:paraId="08B7AA8C" w14:textId="77777777" w:rsidR="0081342D" w:rsidRPr="004C31D5" w:rsidRDefault="0081342D" w:rsidP="0081342D">
      <w:pPr>
        <w:pStyle w:val="Header"/>
        <w:jc w:val="center"/>
        <w:rPr>
          <w:b/>
          <w:color w:val="000000" w:themeColor="text1"/>
          <w:sz w:val="20"/>
          <w:szCs w:val="20"/>
        </w:rPr>
      </w:pPr>
      <w:r w:rsidRPr="004C31D5">
        <w:rPr>
          <w:b/>
          <w:color w:val="000000" w:themeColor="text1"/>
          <w:sz w:val="20"/>
          <w:szCs w:val="20"/>
        </w:rPr>
        <w:t>USDA Child Nutrition Programs</w:t>
      </w:r>
    </w:p>
    <w:p w14:paraId="09167163" w14:textId="77777777" w:rsidR="0081342D" w:rsidRPr="004C31D5" w:rsidRDefault="0081342D" w:rsidP="0081342D">
      <w:pPr>
        <w:pStyle w:val="Header"/>
        <w:jc w:val="center"/>
        <w:rPr>
          <w:b/>
          <w:color w:val="000000" w:themeColor="text1"/>
          <w:sz w:val="20"/>
          <w:szCs w:val="20"/>
        </w:rPr>
      </w:pPr>
      <w:r w:rsidRPr="004C31D5">
        <w:rPr>
          <w:b/>
          <w:color w:val="000000" w:themeColor="text1"/>
          <w:sz w:val="20"/>
          <w:szCs w:val="20"/>
        </w:rPr>
        <w:t>Informal Procurement Log</w:t>
      </w:r>
    </w:p>
    <w:p w14:paraId="3D08A31B" w14:textId="77777777" w:rsidR="0081342D" w:rsidRDefault="0081342D" w:rsidP="0081342D">
      <w:pPr>
        <w:jc w:val="center"/>
        <w:rPr>
          <w:b/>
          <w:sz w:val="28"/>
          <w:szCs w:val="28"/>
        </w:rPr>
      </w:pPr>
    </w:p>
    <w:p w14:paraId="0F6608DF" w14:textId="77777777" w:rsidR="0081342D" w:rsidRDefault="0081342D" w:rsidP="0081342D">
      <w:pPr>
        <w:jc w:val="center"/>
        <w:rPr>
          <w:b/>
          <w:sz w:val="28"/>
          <w:szCs w:val="28"/>
        </w:rPr>
      </w:pPr>
      <w:r w:rsidRPr="008A618F">
        <w:rPr>
          <w:b/>
          <w:sz w:val="28"/>
          <w:szCs w:val="28"/>
        </w:rPr>
        <w:t>Instructions for completing “Phone Quote”</w:t>
      </w:r>
    </w:p>
    <w:p w14:paraId="586F001E" w14:textId="77777777" w:rsidR="0081342D" w:rsidRPr="008A618F" w:rsidRDefault="0081342D" w:rsidP="0081342D">
      <w:pPr>
        <w:jc w:val="center"/>
        <w:rPr>
          <w:b/>
          <w:sz w:val="28"/>
          <w:szCs w:val="28"/>
        </w:rPr>
      </w:pPr>
    </w:p>
    <w:p w14:paraId="35646613" w14:textId="77777777" w:rsidR="0081342D" w:rsidRDefault="0081342D" w:rsidP="0081342D">
      <w:r>
        <w:t xml:space="preserve">This form can be saved as a file on the computer and then reused as needed. </w:t>
      </w:r>
    </w:p>
    <w:p w14:paraId="67ACC54F" w14:textId="77777777" w:rsidR="0081342D" w:rsidRPr="002F11C9" w:rsidRDefault="0081342D" w:rsidP="0081342D">
      <w:r w:rsidRPr="002F11C9">
        <w:t xml:space="preserve">There are 4 areas to complete in this document: </w:t>
      </w:r>
      <w:r w:rsidRPr="002F11C9">
        <w:rPr>
          <w:b/>
          <w:u w:val="single"/>
        </w:rPr>
        <w:t>1</w:t>
      </w:r>
      <w:r w:rsidRPr="002F11C9">
        <w:rPr>
          <w:b/>
          <w:u w:val="single"/>
          <w:vertAlign w:val="superscript"/>
        </w:rPr>
        <w:t>st</w:t>
      </w:r>
      <w:r w:rsidRPr="002F11C9">
        <w:rPr>
          <w:b/>
          <w:u w:val="single"/>
        </w:rPr>
        <w:t xml:space="preserve"> Section, 2</w:t>
      </w:r>
      <w:r w:rsidRPr="002F11C9">
        <w:rPr>
          <w:b/>
          <w:u w:val="single"/>
          <w:vertAlign w:val="superscript"/>
        </w:rPr>
        <w:t>nd</w:t>
      </w:r>
      <w:r w:rsidRPr="002F11C9">
        <w:rPr>
          <w:b/>
          <w:u w:val="single"/>
        </w:rPr>
        <w:t xml:space="preserve"> Section, 3</w:t>
      </w:r>
      <w:r w:rsidRPr="002F11C9">
        <w:rPr>
          <w:b/>
          <w:u w:val="single"/>
          <w:vertAlign w:val="superscript"/>
        </w:rPr>
        <w:t>rd</w:t>
      </w:r>
      <w:r w:rsidRPr="002F11C9">
        <w:rPr>
          <w:b/>
          <w:u w:val="single"/>
        </w:rPr>
        <w:t xml:space="preserve"> Section, and 4</w:t>
      </w:r>
      <w:r w:rsidRPr="002F11C9">
        <w:rPr>
          <w:b/>
          <w:u w:val="single"/>
          <w:vertAlign w:val="superscript"/>
        </w:rPr>
        <w:t>th</w:t>
      </w:r>
      <w:r w:rsidRPr="002F11C9">
        <w:rPr>
          <w:b/>
          <w:u w:val="single"/>
        </w:rPr>
        <w:t xml:space="preserve"> Section</w:t>
      </w:r>
      <w:r w:rsidRPr="002F11C9">
        <w:t xml:space="preserve"> </w:t>
      </w:r>
    </w:p>
    <w:p w14:paraId="6A1A62CE" w14:textId="77777777" w:rsidR="0081342D" w:rsidRPr="002F11C9" w:rsidRDefault="0081342D" w:rsidP="0081342D">
      <w:pPr>
        <w:spacing w:after="120"/>
      </w:pPr>
      <w:r w:rsidRPr="002F11C9">
        <w:rPr>
          <w:b/>
          <w:u w:val="single"/>
        </w:rPr>
        <w:t>1</w:t>
      </w:r>
      <w:r w:rsidRPr="002F11C9">
        <w:rPr>
          <w:b/>
          <w:u w:val="single"/>
          <w:vertAlign w:val="superscript"/>
        </w:rPr>
        <w:t>st</w:t>
      </w:r>
      <w:r w:rsidRPr="002F11C9">
        <w:rPr>
          <w:b/>
          <w:u w:val="single"/>
        </w:rPr>
        <w:t xml:space="preserve"> Section:</w:t>
      </w:r>
      <w:r w:rsidRPr="002F11C9">
        <w:t xml:space="preserve"> Titled:</w:t>
      </w:r>
      <w:r w:rsidRPr="002F11C9">
        <w:rPr>
          <w:b/>
        </w:rPr>
        <w:t xml:space="preserve"> “Prepared by” and followed by 3 additional lines</w:t>
      </w:r>
    </w:p>
    <w:p w14:paraId="114D6363" w14:textId="77777777" w:rsidR="0081342D" w:rsidRPr="002F11C9" w:rsidRDefault="0081342D" w:rsidP="0081342D">
      <w:pPr>
        <w:spacing w:after="120"/>
      </w:pPr>
      <w:r w:rsidRPr="002F11C9">
        <w:t xml:space="preserve">Prepared by: Write/type your name here (or the person completing the form). </w:t>
      </w:r>
    </w:p>
    <w:p w14:paraId="60EA8BAE" w14:textId="77777777" w:rsidR="0081342D" w:rsidRDefault="0081342D" w:rsidP="0081342D">
      <w:pPr>
        <w:spacing w:after="120"/>
      </w:pPr>
      <w:r>
        <w:t>Date prepared: Write/type today’s date</w:t>
      </w:r>
    </w:p>
    <w:p w14:paraId="20FD6D53" w14:textId="77777777" w:rsidR="0081342D" w:rsidRDefault="0081342D" w:rsidP="0081342D">
      <w:pPr>
        <w:spacing w:after="120"/>
      </w:pPr>
      <w:r>
        <w:t xml:space="preserve">Date quotes due: Write/type the date you need all quotes back </w:t>
      </w:r>
    </w:p>
    <w:p w14:paraId="3557DE32" w14:textId="77777777" w:rsidR="0081342D" w:rsidRPr="002F11C9" w:rsidRDefault="0081342D" w:rsidP="0081342D">
      <w:pPr>
        <w:spacing w:after="120"/>
      </w:pPr>
      <w:r>
        <w:t>Time quotes due: Write/type the time of day you are requesting all quotes back.</w:t>
      </w:r>
    </w:p>
    <w:p w14:paraId="06F4043A" w14:textId="77777777" w:rsidR="0081342D" w:rsidRPr="002F11C9" w:rsidRDefault="0081342D" w:rsidP="0081342D">
      <w:pPr>
        <w:spacing w:after="120"/>
        <w:rPr>
          <w:b/>
          <w:u w:val="single"/>
        </w:rPr>
      </w:pPr>
      <w:r w:rsidRPr="002F11C9">
        <w:rPr>
          <w:b/>
          <w:u w:val="single"/>
        </w:rPr>
        <w:t xml:space="preserve">2nd Section: </w:t>
      </w:r>
    </w:p>
    <w:p w14:paraId="5A52D34D" w14:textId="77777777" w:rsidR="0081342D" w:rsidRPr="002F11C9" w:rsidRDefault="0081342D" w:rsidP="0081342D">
      <w:pPr>
        <w:spacing w:after="120"/>
      </w:pPr>
      <w:r w:rsidRPr="002F11C9">
        <w:t>Along the left</w:t>
      </w:r>
      <w:r>
        <w:t>-</w:t>
      </w:r>
      <w:r w:rsidRPr="002F11C9">
        <w:t xml:space="preserve">hand side of this section are 4 areas labeled: “Name of company”, “Company contact”, “Contact phone number”, and “Quote good for”. Running horizontally in this area are 3 areas labeled: </w:t>
      </w:r>
      <w:r>
        <w:t>Distributor</w:t>
      </w:r>
      <w:r w:rsidRPr="002F11C9">
        <w:t xml:space="preserve"> 1, </w:t>
      </w:r>
      <w:r>
        <w:t>Distributor</w:t>
      </w:r>
      <w:r w:rsidRPr="002F11C9">
        <w:t xml:space="preserve"> 2, </w:t>
      </w:r>
      <w:r>
        <w:t>Distributor</w:t>
      </w:r>
      <w:r w:rsidRPr="002F11C9">
        <w:t xml:space="preserve"> 3. All areas will be completed. </w:t>
      </w:r>
    </w:p>
    <w:p w14:paraId="36810D96" w14:textId="77777777" w:rsidR="0081342D" w:rsidRDefault="0081342D" w:rsidP="0081342D">
      <w:pPr>
        <w:spacing w:after="120"/>
      </w:pPr>
      <w:r w:rsidRPr="002F11C9">
        <w:rPr>
          <w:b/>
        </w:rPr>
        <w:t>Name of company</w:t>
      </w:r>
      <w:r>
        <w:t>: Write/type the company you are contacting for a bid (i.e. Reinhart Foods, Cash-</w:t>
      </w:r>
      <w:proofErr w:type="spellStart"/>
      <w:r>
        <w:t>Wa</w:t>
      </w:r>
      <w:proofErr w:type="spellEnd"/>
      <w:r>
        <w:t>, FSA, etc.). Each company has its own section that you will complete (i.e. Distributor 1, Distributor 2, Distributor 3).</w:t>
      </w:r>
    </w:p>
    <w:p w14:paraId="0FF2FA74" w14:textId="77777777" w:rsidR="0081342D" w:rsidRDefault="0081342D" w:rsidP="0081342D">
      <w:pPr>
        <w:spacing w:after="120"/>
      </w:pPr>
      <w:r w:rsidRPr="002F11C9">
        <w:rPr>
          <w:b/>
        </w:rPr>
        <w:t>Company contact</w:t>
      </w:r>
      <w:r>
        <w:t xml:space="preserve">: Write/type the person you are talking to regarding the quote (typically the </w:t>
      </w:r>
      <w:proofErr w:type="gramStart"/>
      <w:r>
        <w:t>sales-person</w:t>
      </w:r>
      <w:proofErr w:type="gramEnd"/>
      <w:r>
        <w:t xml:space="preserve"> that services or stops at your </w:t>
      </w:r>
      <w:r w:rsidR="00A22700">
        <w:t>LEA</w:t>
      </w:r>
      <w:r>
        <w:t xml:space="preserve">).  </w:t>
      </w:r>
    </w:p>
    <w:p w14:paraId="777EE823" w14:textId="77777777" w:rsidR="0081342D" w:rsidRDefault="0081342D" w:rsidP="0081342D">
      <w:pPr>
        <w:spacing w:after="120"/>
      </w:pPr>
      <w:r w:rsidRPr="002F11C9">
        <w:rPr>
          <w:b/>
        </w:rPr>
        <w:t>Contact phone number</w:t>
      </w:r>
      <w:r>
        <w:t xml:space="preserve">: Write/type the phone number of the person you contacted in the previous line. </w:t>
      </w:r>
    </w:p>
    <w:p w14:paraId="5A9C892A" w14:textId="77777777" w:rsidR="0081342D" w:rsidRPr="002F11C9" w:rsidRDefault="0081342D" w:rsidP="0081342D">
      <w:pPr>
        <w:spacing w:after="120"/>
      </w:pPr>
      <w:r w:rsidRPr="002F11C9">
        <w:rPr>
          <w:b/>
        </w:rPr>
        <w:t>Quote good for</w:t>
      </w:r>
      <w:r>
        <w:t xml:space="preserve">: Write/type the number of days that the company is willing to guarantee the quoted price. </w:t>
      </w:r>
    </w:p>
    <w:p w14:paraId="4246F33D" w14:textId="77777777" w:rsidR="0081342D" w:rsidRPr="002F11C9" w:rsidRDefault="0081342D" w:rsidP="0081342D">
      <w:pPr>
        <w:spacing w:after="120"/>
        <w:rPr>
          <w:b/>
          <w:u w:val="single"/>
        </w:rPr>
      </w:pPr>
      <w:r w:rsidRPr="002F11C9">
        <w:rPr>
          <w:b/>
          <w:u w:val="single"/>
        </w:rPr>
        <w:t>3</w:t>
      </w:r>
      <w:r w:rsidRPr="002F11C9">
        <w:rPr>
          <w:b/>
          <w:u w:val="single"/>
          <w:vertAlign w:val="superscript"/>
        </w:rPr>
        <w:t>rd</w:t>
      </w:r>
      <w:r w:rsidRPr="002F11C9">
        <w:rPr>
          <w:b/>
          <w:u w:val="single"/>
        </w:rPr>
        <w:t xml:space="preserve"> Section: </w:t>
      </w:r>
    </w:p>
    <w:p w14:paraId="36EE42FA" w14:textId="77777777" w:rsidR="0081342D" w:rsidRPr="002F11C9" w:rsidRDefault="0081342D" w:rsidP="0081342D">
      <w:pPr>
        <w:spacing w:after="120"/>
      </w:pPr>
      <w:r w:rsidRPr="002F11C9">
        <w:t xml:space="preserve">The first 3 columns are where you write/type the bid specifications (item you want to purchase). You may or may not have an item number.  </w:t>
      </w:r>
    </w:p>
    <w:p w14:paraId="6D8C4629" w14:textId="77777777" w:rsidR="0081342D" w:rsidRPr="002F11C9" w:rsidRDefault="0081342D" w:rsidP="0081342D">
      <w:pPr>
        <w:spacing w:after="120"/>
      </w:pPr>
      <w:r w:rsidRPr="002F11C9">
        <w:rPr>
          <w:b/>
        </w:rPr>
        <w:t>Item</w:t>
      </w:r>
      <w:r w:rsidRPr="002F11C9">
        <w:t>:</w:t>
      </w:r>
      <w:r w:rsidRPr="002C7BE2">
        <w:t xml:space="preserve"> </w:t>
      </w:r>
      <w:r w:rsidRPr="002F11C9">
        <w:t xml:space="preserve">Write/type the Manufacturer number. </w:t>
      </w:r>
    </w:p>
    <w:p w14:paraId="396C8ED4" w14:textId="77777777" w:rsidR="0081342D" w:rsidRPr="002F11C9" w:rsidRDefault="0081342D" w:rsidP="0081342D">
      <w:pPr>
        <w:spacing w:after="120"/>
      </w:pPr>
      <w:r w:rsidRPr="002F11C9">
        <w:rPr>
          <w:b/>
        </w:rPr>
        <w:t>Description</w:t>
      </w:r>
      <w:r w:rsidRPr="002F11C9">
        <w:t xml:space="preserve">: Write/type the bid specifications here.  </w:t>
      </w:r>
    </w:p>
    <w:p w14:paraId="14B01F47" w14:textId="77777777" w:rsidR="0081342D" w:rsidRDefault="0081342D" w:rsidP="0081342D">
      <w:pPr>
        <w:spacing w:after="120"/>
      </w:pPr>
      <w:r w:rsidRPr="002F11C9">
        <w:rPr>
          <w:b/>
        </w:rPr>
        <w:t>Quantity</w:t>
      </w:r>
      <w:r w:rsidRPr="002F11C9">
        <w:t>: Write/type the</w:t>
      </w:r>
      <w:r>
        <w:t xml:space="preserve"> amount of product you need. </w:t>
      </w:r>
    </w:p>
    <w:p w14:paraId="43ACAC7A" w14:textId="77777777" w:rsidR="0081342D" w:rsidRPr="00C303E1" w:rsidRDefault="0081342D" w:rsidP="0081342D">
      <w:pPr>
        <w:spacing w:after="120"/>
      </w:pPr>
      <w:r w:rsidRPr="00CD21DC">
        <w:t xml:space="preserve">Under </w:t>
      </w:r>
      <w:r>
        <w:t>Distributor</w:t>
      </w:r>
      <w:r w:rsidRPr="00CD21DC">
        <w:t xml:space="preserve"> 1, </w:t>
      </w:r>
      <w:r>
        <w:t>Distributor</w:t>
      </w:r>
      <w:r w:rsidRPr="00CD21DC">
        <w:t xml:space="preserve"> 2, </w:t>
      </w:r>
      <w:r>
        <w:t>and Distributor</w:t>
      </w:r>
      <w:r w:rsidRPr="00CD21DC">
        <w:t xml:space="preserve"> 3, complete the unit price quoted and the delivery frequency of the product (i.e. weekly, monthly, etc.) as you receive them. </w:t>
      </w:r>
    </w:p>
    <w:p w14:paraId="52619B50" w14:textId="77777777" w:rsidR="0081342D" w:rsidRDefault="0081342D" w:rsidP="0081342D">
      <w:pPr>
        <w:spacing w:after="120"/>
        <w:rPr>
          <w:b/>
        </w:rPr>
      </w:pPr>
      <w:r>
        <w:rPr>
          <w:b/>
          <w:u w:val="single"/>
        </w:rPr>
        <w:t>4</w:t>
      </w:r>
      <w:r w:rsidRPr="002F11C9">
        <w:rPr>
          <w:b/>
          <w:u w:val="single"/>
          <w:vertAlign w:val="superscript"/>
        </w:rPr>
        <w:t>th</w:t>
      </w:r>
      <w:r>
        <w:rPr>
          <w:b/>
          <w:u w:val="single"/>
        </w:rPr>
        <w:t xml:space="preserve"> Section:</w:t>
      </w:r>
    </w:p>
    <w:p w14:paraId="0590217C" w14:textId="77777777" w:rsidR="0081342D" w:rsidRPr="00E15DCF" w:rsidRDefault="0081342D" w:rsidP="0081342D">
      <w:pPr>
        <w:spacing w:after="120"/>
      </w:pPr>
      <w:r w:rsidRPr="002F11C9">
        <w:rPr>
          <w:b/>
        </w:rPr>
        <w:t xml:space="preserve">Name of </w:t>
      </w:r>
      <w:r>
        <w:rPr>
          <w:b/>
        </w:rPr>
        <w:t xml:space="preserve">Distributor </w:t>
      </w:r>
      <w:r w:rsidRPr="002F11C9">
        <w:rPr>
          <w:b/>
        </w:rPr>
        <w:t>Selected</w:t>
      </w:r>
      <w:r w:rsidRPr="00CD21DC">
        <w:rPr>
          <w:b/>
        </w:rPr>
        <w:t xml:space="preserve">: </w:t>
      </w:r>
      <w:r>
        <w:t>Write/type the company awarded the quote</w:t>
      </w:r>
    </w:p>
    <w:p w14:paraId="05614839" w14:textId="77777777" w:rsidR="0081342D" w:rsidRPr="002F11C9" w:rsidRDefault="0081342D" w:rsidP="0081342D">
      <w:pPr>
        <w:spacing w:after="120"/>
      </w:pPr>
      <w:r w:rsidRPr="002F11C9">
        <w:rPr>
          <w:b/>
        </w:rPr>
        <w:t>Signature of school/agency person making bid selection</w:t>
      </w:r>
      <w:r>
        <w:rPr>
          <w:b/>
        </w:rPr>
        <w:t>:</w:t>
      </w:r>
      <w:r>
        <w:t xml:space="preserve"> write/type the person who made the bid selection (this may </w:t>
      </w:r>
      <w:r w:rsidRPr="002F11C9">
        <w:t xml:space="preserve">or may not be the person who collected the information). </w:t>
      </w:r>
    </w:p>
    <w:p w14:paraId="001C72B3" w14:textId="77777777" w:rsidR="0081342D" w:rsidRPr="002F11C9" w:rsidRDefault="0081342D" w:rsidP="0081342D">
      <w:pPr>
        <w:spacing w:after="120"/>
      </w:pPr>
      <w:r w:rsidRPr="002F11C9">
        <w:rPr>
          <w:b/>
        </w:rPr>
        <w:t>Date of selection:</w:t>
      </w:r>
      <w:r w:rsidRPr="002F11C9">
        <w:t xml:space="preserve"> Date selection was made (the selection date needs to be after the date the quotes are due by (top section of form).</w:t>
      </w:r>
    </w:p>
    <w:p w14:paraId="5E68F526" w14:textId="77777777" w:rsidR="0081342D" w:rsidRPr="002F11C9" w:rsidRDefault="0081342D" w:rsidP="0081342D">
      <w:pPr>
        <w:spacing w:after="120"/>
      </w:pPr>
      <w:r w:rsidRPr="002F11C9">
        <w:rPr>
          <w:b/>
        </w:rPr>
        <w:t>General comments:</w:t>
      </w:r>
      <w:r w:rsidRPr="002F11C9">
        <w:t xml:space="preserve"> You may or may not have information to add here. Include any information that affected your bid award.</w:t>
      </w:r>
    </w:p>
    <w:p w14:paraId="7B918E84" w14:textId="77777777" w:rsidR="0081342D" w:rsidRDefault="0081342D" w:rsidP="0081342D">
      <w:pPr>
        <w:rPr>
          <w:b/>
          <w:sz w:val="44"/>
          <w:szCs w:val="44"/>
        </w:rPr>
      </w:pPr>
      <w:r w:rsidRPr="00BB3368">
        <w:rPr>
          <w:b/>
          <w:color w:val="000000" w:themeColor="text1"/>
          <w:sz w:val="44"/>
          <w:szCs w:val="44"/>
        </w:rPr>
        <w:lastRenderedPageBreak/>
        <w:br w:type="page"/>
      </w:r>
    </w:p>
    <w:p w14:paraId="1A1552C5" w14:textId="77777777" w:rsidR="0081342D" w:rsidRDefault="0081342D" w:rsidP="0081342D">
      <w:pPr>
        <w:jc w:val="center"/>
        <w:rPr>
          <w:b/>
          <w:sz w:val="44"/>
          <w:szCs w:val="44"/>
        </w:rPr>
      </w:pPr>
      <w:r w:rsidRPr="00C7727F">
        <w:rPr>
          <w:b/>
          <w:sz w:val="44"/>
          <w:szCs w:val="44"/>
        </w:rPr>
        <w:lastRenderedPageBreak/>
        <w:t>Phone Quotes</w:t>
      </w:r>
    </w:p>
    <w:p w14:paraId="3F1509F0" w14:textId="77777777" w:rsidR="0081342D" w:rsidRPr="00FC3243" w:rsidRDefault="0081342D" w:rsidP="0081342D">
      <w:pPr>
        <w:ind w:left="180"/>
        <w:jc w:val="center"/>
        <w:rPr>
          <w:rFonts w:ascii="Arial" w:hAnsi="Arial" w:cs="Arial"/>
          <w:b/>
          <w:szCs w:val="28"/>
        </w:rPr>
      </w:pPr>
      <w:r w:rsidRPr="00FC3243">
        <w:rPr>
          <w:rFonts w:ascii="Arial" w:hAnsi="Arial" w:cs="Arial"/>
          <w:b/>
          <w:szCs w:val="28"/>
        </w:rPr>
        <w:t>*****This is not an order*****</w:t>
      </w:r>
    </w:p>
    <w:p w14:paraId="252B02C6" w14:textId="77777777" w:rsidR="0081342D" w:rsidRPr="00BB3368" w:rsidRDefault="0081342D" w:rsidP="0081342D">
      <w:pPr>
        <w:rPr>
          <w:sz w:val="10"/>
          <w:szCs w:val="10"/>
        </w:rPr>
      </w:pPr>
    </w:p>
    <w:p w14:paraId="7E161D73" w14:textId="77777777" w:rsidR="0081342D" w:rsidRDefault="0081342D" w:rsidP="0081342D">
      <w:r w:rsidRPr="0058169D">
        <w:t xml:space="preserve">Use this form to document requests for price quotes. </w:t>
      </w:r>
      <w:r>
        <w:t>Buy American Provision, to the maximum extent practicable, domestic agricultural commodities or products substantially processed in the United States must be purchased. "Substantially" means the final processed product contains over 51% domestically grown agricultural products.</w:t>
      </w:r>
    </w:p>
    <w:p w14:paraId="3174B579" w14:textId="77777777" w:rsidR="0081342D" w:rsidRPr="00BB3368" w:rsidRDefault="0081342D" w:rsidP="0081342D">
      <w:pPr>
        <w:rPr>
          <w:sz w:val="10"/>
          <w:szCs w:val="10"/>
        </w:rPr>
      </w:pPr>
    </w:p>
    <w:p w14:paraId="65629DA0" w14:textId="77777777" w:rsidR="0081342D" w:rsidRDefault="0081342D" w:rsidP="0081342D">
      <w:pPr>
        <w:tabs>
          <w:tab w:val="left" w:leader="underscore" w:pos="4320"/>
        </w:tabs>
      </w:pPr>
      <w:r>
        <w:t xml:space="preserve">Prepared by: </w:t>
      </w:r>
      <w:r>
        <w:tab/>
      </w:r>
    </w:p>
    <w:p w14:paraId="1345E595" w14:textId="77777777" w:rsidR="0081342D" w:rsidRDefault="0081342D" w:rsidP="0081342D">
      <w:pPr>
        <w:tabs>
          <w:tab w:val="left" w:leader="underscore" w:pos="4320"/>
        </w:tabs>
      </w:pPr>
      <w:r>
        <w:t xml:space="preserve">Date prepared: </w:t>
      </w:r>
      <w:r>
        <w:tab/>
      </w:r>
    </w:p>
    <w:p w14:paraId="7B855287" w14:textId="77777777" w:rsidR="0081342D" w:rsidRDefault="0081342D" w:rsidP="0081342D">
      <w:pPr>
        <w:tabs>
          <w:tab w:val="left" w:leader="underscore" w:pos="4320"/>
        </w:tabs>
      </w:pPr>
      <w:r>
        <w:t xml:space="preserve">Date quotes due: </w:t>
      </w:r>
      <w:r>
        <w:tab/>
      </w:r>
    </w:p>
    <w:p w14:paraId="44BBF73C" w14:textId="77777777" w:rsidR="0081342D" w:rsidRDefault="0081342D" w:rsidP="0081342D">
      <w:pPr>
        <w:tabs>
          <w:tab w:val="left" w:leader="underscore" w:pos="4320"/>
        </w:tabs>
      </w:pPr>
      <w:r>
        <w:t xml:space="preserve">Time quotes due: </w:t>
      </w:r>
      <w:r>
        <w:tab/>
      </w:r>
    </w:p>
    <w:p w14:paraId="7A088BBD" w14:textId="77777777" w:rsidR="0081342D" w:rsidRPr="00BB3368" w:rsidRDefault="0081342D" w:rsidP="0081342D">
      <w:pPr>
        <w:rPr>
          <w:sz w:val="10"/>
          <w:szCs w:val="10"/>
        </w:rPr>
      </w:pPr>
    </w:p>
    <w:tbl>
      <w:tblPr>
        <w:tblStyle w:val="TableGrid"/>
        <w:tblW w:w="10800" w:type="dxa"/>
        <w:tblLook w:val="04A0" w:firstRow="1" w:lastRow="0" w:firstColumn="1" w:lastColumn="0" w:noHBand="0" w:noVBand="1"/>
      </w:tblPr>
      <w:tblGrid>
        <w:gridCol w:w="2430"/>
        <w:gridCol w:w="2790"/>
        <w:gridCol w:w="2790"/>
        <w:gridCol w:w="2790"/>
      </w:tblGrid>
      <w:tr w:rsidR="0081342D" w14:paraId="32A3BEAA" w14:textId="77777777" w:rsidTr="0081342D">
        <w:tc>
          <w:tcPr>
            <w:tcW w:w="2430" w:type="dxa"/>
            <w:tcBorders>
              <w:top w:val="nil"/>
              <w:left w:val="nil"/>
              <w:bottom w:val="nil"/>
              <w:right w:val="nil"/>
            </w:tcBorders>
          </w:tcPr>
          <w:p w14:paraId="34E5D4C9" w14:textId="77777777" w:rsidR="0081342D" w:rsidRDefault="0081342D" w:rsidP="0081342D"/>
        </w:tc>
        <w:tc>
          <w:tcPr>
            <w:tcW w:w="2790" w:type="dxa"/>
            <w:tcBorders>
              <w:left w:val="nil"/>
            </w:tcBorders>
            <w:shd w:val="clear" w:color="auto" w:fill="000000" w:themeFill="text1"/>
            <w:vAlign w:val="center"/>
          </w:tcPr>
          <w:p w14:paraId="7020F80F" w14:textId="77777777" w:rsidR="0081342D" w:rsidRPr="00002B4A" w:rsidRDefault="0081342D" w:rsidP="0081342D">
            <w:pPr>
              <w:jc w:val="center"/>
              <w:rPr>
                <w:b/>
                <w:color w:val="FFFFFF" w:themeColor="background1"/>
              </w:rPr>
            </w:pPr>
            <w:r>
              <w:rPr>
                <w:b/>
                <w:color w:val="FFFFFF" w:themeColor="background1"/>
              </w:rPr>
              <w:t>Distributor</w:t>
            </w:r>
            <w:r w:rsidRPr="00002B4A">
              <w:rPr>
                <w:b/>
                <w:color w:val="FFFFFF" w:themeColor="background1"/>
              </w:rPr>
              <w:t xml:space="preserve"> 1</w:t>
            </w:r>
          </w:p>
        </w:tc>
        <w:tc>
          <w:tcPr>
            <w:tcW w:w="2790" w:type="dxa"/>
            <w:shd w:val="clear" w:color="auto" w:fill="000000" w:themeFill="text1"/>
            <w:vAlign w:val="center"/>
          </w:tcPr>
          <w:p w14:paraId="3BD95DDF" w14:textId="77777777" w:rsidR="0081342D" w:rsidRPr="00002B4A" w:rsidRDefault="0081342D" w:rsidP="0081342D">
            <w:pPr>
              <w:jc w:val="center"/>
              <w:rPr>
                <w:b/>
                <w:color w:val="FFFFFF" w:themeColor="background1"/>
              </w:rPr>
            </w:pPr>
            <w:r>
              <w:rPr>
                <w:b/>
                <w:color w:val="FFFFFF" w:themeColor="background1"/>
              </w:rPr>
              <w:t>Distributor</w:t>
            </w:r>
            <w:r w:rsidRPr="00002B4A">
              <w:rPr>
                <w:b/>
                <w:color w:val="FFFFFF" w:themeColor="background1"/>
              </w:rPr>
              <w:t xml:space="preserve"> 2</w:t>
            </w:r>
          </w:p>
        </w:tc>
        <w:tc>
          <w:tcPr>
            <w:tcW w:w="2790" w:type="dxa"/>
            <w:shd w:val="clear" w:color="auto" w:fill="000000" w:themeFill="text1"/>
            <w:vAlign w:val="center"/>
          </w:tcPr>
          <w:p w14:paraId="1CF308C2" w14:textId="77777777" w:rsidR="0081342D" w:rsidRPr="00002B4A" w:rsidRDefault="0081342D" w:rsidP="0081342D">
            <w:pPr>
              <w:jc w:val="center"/>
              <w:rPr>
                <w:b/>
                <w:color w:val="FFFFFF" w:themeColor="background1"/>
              </w:rPr>
            </w:pPr>
            <w:r>
              <w:rPr>
                <w:b/>
                <w:color w:val="FFFFFF" w:themeColor="background1"/>
              </w:rPr>
              <w:t xml:space="preserve">Distributor </w:t>
            </w:r>
            <w:r w:rsidRPr="00002B4A">
              <w:rPr>
                <w:b/>
                <w:color w:val="FFFFFF" w:themeColor="background1"/>
              </w:rPr>
              <w:t>3</w:t>
            </w:r>
          </w:p>
        </w:tc>
      </w:tr>
      <w:tr w:rsidR="0081342D" w14:paraId="338F7808" w14:textId="77777777" w:rsidTr="0081342D">
        <w:trPr>
          <w:trHeight w:val="269"/>
        </w:trPr>
        <w:tc>
          <w:tcPr>
            <w:tcW w:w="2430" w:type="dxa"/>
            <w:tcBorders>
              <w:top w:val="nil"/>
            </w:tcBorders>
            <w:shd w:val="clear" w:color="auto" w:fill="000000" w:themeFill="text1"/>
          </w:tcPr>
          <w:p w14:paraId="4ED63E79" w14:textId="77777777" w:rsidR="0081342D" w:rsidRPr="00002B4A" w:rsidRDefault="0081342D" w:rsidP="0081342D">
            <w:pPr>
              <w:rPr>
                <w:b/>
                <w:color w:val="FFFFFF" w:themeColor="background1"/>
              </w:rPr>
            </w:pPr>
            <w:r w:rsidRPr="00002B4A">
              <w:rPr>
                <w:b/>
                <w:color w:val="FFFFFF" w:themeColor="background1"/>
              </w:rPr>
              <w:t>Name of company</w:t>
            </w:r>
          </w:p>
        </w:tc>
        <w:sdt>
          <w:sdtPr>
            <w:id w:val="-1065256020"/>
            <w:placeholder>
              <w:docPart w:val="07D4D12631814E4DBE1F09DD57F6ABEB"/>
            </w:placeholder>
          </w:sdtPr>
          <w:sdtEndPr/>
          <w:sdtContent>
            <w:tc>
              <w:tcPr>
                <w:tcW w:w="2790" w:type="dxa"/>
              </w:tcPr>
              <w:p w14:paraId="0C278313" w14:textId="77777777" w:rsidR="0081342D" w:rsidRDefault="0081342D" w:rsidP="0081342D">
                <w:r>
                  <w:t xml:space="preserve"> </w:t>
                </w:r>
              </w:p>
            </w:tc>
          </w:sdtContent>
        </w:sdt>
        <w:sdt>
          <w:sdtPr>
            <w:id w:val="649099375"/>
            <w:placeholder>
              <w:docPart w:val="881E152F500A4F49BE0C8475888A6835"/>
            </w:placeholder>
          </w:sdtPr>
          <w:sdtEndPr/>
          <w:sdtContent>
            <w:tc>
              <w:tcPr>
                <w:tcW w:w="2790" w:type="dxa"/>
              </w:tcPr>
              <w:p w14:paraId="62DC1E95" w14:textId="77777777" w:rsidR="0081342D" w:rsidRDefault="0081342D" w:rsidP="0081342D">
                <w:r>
                  <w:t xml:space="preserve"> </w:t>
                </w:r>
              </w:p>
            </w:tc>
          </w:sdtContent>
        </w:sdt>
        <w:sdt>
          <w:sdtPr>
            <w:id w:val="1002007697"/>
            <w:placeholder>
              <w:docPart w:val="86207FCC903145ECB91044922E5D32E0"/>
            </w:placeholder>
          </w:sdtPr>
          <w:sdtEndPr/>
          <w:sdtContent>
            <w:tc>
              <w:tcPr>
                <w:tcW w:w="2790" w:type="dxa"/>
              </w:tcPr>
              <w:p w14:paraId="318E1A30" w14:textId="77777777" w:rsidR="0081342D" w:rsidRDefault="0081342D" w:rsidP="0081342D">
                <w:r>
                  <w:t xml:space="preserve"> </w:t>
                </w:r>
              </w:p>
            </w:tc>
          </w:sdtContent>
        </w:sdt>
      </w:tr>
      <w:tr w:rsidR="0081342D" w14:paraId="5A848806" w14:textId="77777777" w:rsidTr="0081342D">
        <w:trPr>
          <w:trHeight w:val="269"/>
        </w:trPr>
        <w:tc>
          <w:tcPr>
            <w:tcW w:w="2430" w:type="dxa"/>
            <w:shd w:val="clear" w:color="auto" w:fill="000000" w:themeFill="text1"/>
          </w:tcPr>
          <w:p w14:paraId="21FCA785" w14:textId="77777777" w:rsidR="0081342D" w:rsidRPr="00002B4A" w:rsidRDefault="0081342D" w:rsidP="0081342D">
            <w:pPr>
              <w:rPr>
                <w:b/>
                <w:color w:val="FFFFFF" w:themeColor="background1"/>
              </w:rPr>
            </w:pPr>
            <w:r w:rsidRPr="00002B4A">
              <w:rPr>
                <w:b/>
                <w:color w:val="FFFFFF" w:themeColor="background1"/>
              </w:rPr>
              <w:t>Company contact</w:t>
            </w:r>
          </w:p>
        </w:tc>
        <w:sdt>
          <w:sdtPr>
            <w:id w:val="-1067489642"/>
            <w:placeholder>
              <w:docPart w:val="4E88511B27C241BC915A11FFA2CEC08F"/>
            </w:placeholder>
          </w:sdtPr>
          <w:sdtEndPr/>
          <w:sdtContent>
            <w:tc>
              <w:tcPr>
                <w:tcW w:w="2790" w:type="dxa"/>
              </w:tcPr>
              <w:p w14:paraId="74B36045" w14:textId="77777777" w:rsidR="0081342D" w:rsidRDefault="0081342D" w:rsidP="0081342D">
                <w:r>
                  <w:t xml:space="preserve"> </w:t>
                </w:r>
              </w:p>
            </w:tc>
          </w:sdtContent>
        </w:sdt>
        <w:sdt>
          <w:sdtPr>
            <w:id w:val="-1198543114"/>
            <w:placeholder>
              <w:docPart w:val="6504DB9980294C3B986DBD223F0A8A4B"/>
            </w:placeholder>
          </w:sdtPr>
          <w:sdtEndPr/>
          <w:sdtContent>
            <w:tc>
              <w:tcPr>
                <w:tcW w:w="2790" w:type="dxa"/>
              </w:tcPr>
              <w:p w14:paraId="208137CC" w14:textId="77777777" w:rsidR="0081342D" w:rsidRDefault="0081342D" w:rsidP="0081342D">
                <w:r>
                  <w:t xml:space="preserve"> </w:t>
                </w:r>
              </w:p>
            </w:tc>
          </w:sdtContent>
        </w:sdt>
        <w:sdt>
          <w:sdtPr>
            <w:id w:val="1367720042"/>
            <w:placeholder>
              <w:docPart w:val="28444D79739E4D81AC146D8FFCF4D1A0"/>
            </w:placeholder>
          </w:sdtPr>
          <w:sdtEndPr/>
          <w:sdtContent>
            <w:tc>
              <w:tcPr>
                <w:tcW w:w="2790" w:type="dxa"/>
              </w:tcPr>
              <w:p w14:paraId="184642FC" w14:textId="77777777" w:rsidR="0081342D" w:rsidRDefault="0081342D" w:rsidP="0081342D">
                <w:r>
                  <w:t xml:space="preserve"> </w:t>
                </w:r>
              </w:p>
            </w:tc>
          </w:sdtContent>
        </w:sdt>
      </w:tr>
      <w:tr w:rsidR="0081342D" w14:paraId="17AF3BFD" w14:textId="77777777" w:rsidTr="0081342D">
        <w:trPr>
          <w:trHeight w:val="269"/>
        </w:trPr>
        <w:tc>
          <w:tcPr>
            <w:tcW w:w="2430" w:type="dxa"/>
            <w:shd w:val="clear" w:color="auto" w:fill="000000" w:themeFill="text1"/>
          </w:tcPr>
          <w:p w14:paraId="29633D26" w14:textId="77777777" w:rsidR="0081342D" w:rsidRPr="00002B4A" w:rsidRDefault="0081342D" w:rsidP="0081342D">
            <w:pPr>
              <w:rPr>
                <w:b/>
                <w:color w:val="FFFFFF" w:themeColor="background1"/>
              </w:rPr>
            </w:pPr>
            <w:r w:rsidRPr="00002B4A">
              <w:rPr>
                <w:b/>
                <w:color w:val="FFFFFF" w:themeColor="background1"/>
              </w:rPr>
              <w:t>Contact phone number</w:t>
            </w:r>
          </w:p>
        </w:tc>
        <w:sdt>
          <w:sdtPr>
            <w:id w:val="-700772257"/>
            <w:placeholder>
              <w:docPart w:val="82622F10A19C4B89AECE55D994A77B03"/>
            </w:placeholder>
          </w:sdtPr>
          <w:sdtEndPr/>
          <w:sdtContent>
            <w:tc>
              <w:tcPr>
                <w:tcW w:w="2790" w:type="dxa"/>
              </w:tcPr>
              <w:p w14:paraId="5F2DB504" w14:textId="77777777" w:rsidR="0081342D" w:rsidRDefault="0081342D" w:rsidP="0081342D">
                <w:r>
                  <w:t xml:space="preserve"> </w:t>
                </w:r>
              </w:p>
            </w:tc>
          </w:sdtContent>
        </w:sdt>
        <w:sdt>
          <w:sdtPr>
            <w:id w:val="-813180191"/>
            <w:placeholder>
              <w:docPart w:val="895D62E04DF64A9682F81ED3273CB73C"/>
            </w:placeholder>
          </w:sdtPr>
          <w:sdtEndPr/>
          <w:sdtContent>
            <w:tc>
              <w:tcPr>
                <w:tcW w:w="2790" w:type="dxa"/>
              </w:tcPr>
              <w:p w14:paraId="77864EF7" w14:textId="77777777" w:rsidR="0081342D" w:rsidRDefault="0081342D" w:rsidP="0081342D">
                <w:r>
                  <w:t xml:space="preserve"> </w:t>
                </w:r>
              </w:p>
            </w:tc>
          </w:sdtContent>
        </w:sdt>
        <w:sdt>
          <w:sdtPr>
            <w:id w:val="579413208"/>
            <w:placeholder>
              <w:docPart w:val="DC435DCBBECF45E8B9C684014836238F"/>
            </w:placeholder>
          </w:sdtPr>
          <w:sdtEndPr/>
          <w:sdtContent>
            <w:tc>
              <w:tcPr>
                <w:tcW w:w="2790" w:type="dxa"/>
              </w:tcPr>
              <w:p w14:paraId="769044E0" w14:textId="77777777" w:rsidR="0081342D" w:rsidRDefault="0081342D" w:rsidP="0081342D">
                <w:r>
                  <w:t xml:space="preserve"> </w:t>
                </w:r>
              </w:p>
            </w:tc>
          </w:sdtContent>
        </w:sdt>
      </w:tr>
      <w:tr w:rsidR="0081342D" w14:paraId="33D2523D" w14:textId="77777777" w:rsidTr="0081342D">
        <w:trPr>
          <w:trHeight w:val="269"/>
        </w:trPr>
        <w:tc>
          <w:tcPr>
            <w:tcW w:w="2430" w:type="dxa"/>
            <w:shd w:val="clear" w:color="auto" w:fill="000000" w:themeFill="text1"/>
          </w:tcPr>
          <w:p w14:paraId="389D2111" w14:textId="77777777" w:rsidR="0081342D" w:rsidRPr="00002B4A" w:rsidRDefault="0081342D" w:rsidP="0081342D">
            <w:pPr>
              <w:rPr>
                <w:b/>
                <w:color w:val="FFFFFF" w:themeColor="background1"/>
              </w:rPr>
            </w:pPr>
            <w:r w:rsidRPr="00002B4A">
              <w:rPr>
                <w:b/>
                <w:color w:val="FFFFFF" w:themeColor="background1"/>
              </w:rPr>
              <w:t>Quote good for:</w:t>
            </w:r>
          </w:p>
        </w:tc>
        <w:tc>
          <w:tcPr>
            <w:tcW w:w="2790" w:type="dxa"/>
          </w:tcPr>
          <w:p w14:paraId="7F0A5FF0" w14:textId="77777777" w:rsidR="0081342D" w:rsidRDefault="0019080E" w:rsidP="0081342D">
            <w:sdt>
              <w:sdtPr>
                <w:id w:val="1362858176"/>
                <w:placeholder>
                  <w:docPart w:val="19A7778C228244929D2342EDC984D2B8"/>
                </w:placeholder>
              </w:sdtPr>
              <w:sdtEndPr/>
              <w:sdtContent>
                <w:r w:rsidR="0081342D">
                  <w:t>___</w:t>
                </w:r>
              </w:sdtContent>
            </w:sdt>
            <w:r w:rsidR="0081342D">
              <w:t xml:space="preserve"> days</w:t>
            </w:r>
          </w:p>
        </w:tc>
        <w:tc>
          <w:tcPr>
            <w:tcW w:w="2790" w:type="dxa"/>
          </w:tcPr>
          <w:p w14:paraId="4C0F876D" w14:textId="77777777" w:rsidR="0081342D" w:rsidRDefault="0019080E" w:rsidP="0081342D">
            <w:sdt>
              <w:sdtPr>
                <w:id w:val="214013465"/>
                <w:placeholder>
                  <w:docPart w:val="E23E94DD01D742F29BB6154516B9E3EA"/>
                </w:placeholder>
              </w:sdtPr>
              <w:sdtEndPr/>
              <w:sdtContent>
                <w:r w:rsidR="0081342D">
                  <w:t>___</w:t>
                </w:r>
              </w:sdtContent>
            </w:sdt>
            <w:r w:rsidR="0081342D">
              <w:t xml:space="preserve"> days</w:t>
            </w:r>
          </w:p>
        </w:tc>
        <w:tc>
          <w:tcPr>
            <w:tcW w:w="2790" w:type="dxa"/>
          </w:tcPr>
          <w:p w14:paraId="0ACB4993" w14:textId="77777777" w:rsidR="0081342D" w:rsidRDefault="0019080E" w:rsidP="0081342D">
            <w:sdt>
              <w:sdtPr>
                <w:id w:val="2122106428"/>
                <w:placeholder>
                  <w:docPart w:val="1F7220D5710F4CA395746F33D48CD7B0"/>
                </w:placeholder>
              </w:sdtPr>
              <w:sdtEndPr/>
              <w:sdtContent>
                <w:r w:rsidR="0081342D">
                  <w:t>___</w:t>
                </w:r>
              </w:sdtContent>
            </w:sdt>
            <w:r w:rsidR="0081342D">
              <w:t xml:space="preserve"> days</w:t>
            </w:r>
          </w:p>
        </w:tc>
      </w:tr>
    </w:tbl>
    <w:p w14:paraId="26A9ACBA" w14:textId="77777777" w:rsidR="0081342D" w:rsidRPr="00BB3368" w:rsidRDefault="0081342D" w:rsidP="0081342D">
      <w:pPr>
        <w:rPr>
          <w:sz w:val="10"/>
          <w:szCs w:val="10"/>
        </w:rPr>
      </w:pPr>
    </w:p>
    <w:tbl>
      <w:tblPr>
        <w:tblStyle w:val="TableGrid"/>
        <w:tblW w:w="10808" w:type="dxa"/>
        <w:tblLook w:val="04A0" w:firstRow="1" w:lastRow="0" w:firstColumn="1" w:lastColumn="0" w:noHBand="0" w:noVBand="1"/>
      </w:tblPr>
      <w:tblGrid>
        <w:gridCol w:w="656"/>
        <w:gridCol w:w="2295"/>
        <w:gridCol w:w="883"/>
        <w:gridCol w:w="1026"/>
        <w:gridCol w:w="1298"/>
        <w:gridCol w:w="1042"/>
        <w:gridCol w:w="1283"/>
        <w:gridCol w:w="967"/>
        <w:gridCol w:w="1358"/>
      </w:tblGrid>
      <w:tr w:rsidR="0081342D" w14:paraId="5602FB0F" w14:textId="77777777" w:rsidTr="0081342D">
        <w:tc>
          <w:tcPr>
            <w:tcW w:w="3834" w:type="dxa"/>
            <w:gridSpan w:val="3"/>
            <w:tcBorders>
              <w:top w:val="nil"/>
              <w:left w:val="nil"/>
              <w:bottom w:val="single" w:sz="4" w:space="0" w:color="auto"/>
              <w:right w:val="single" w:sz="4" w:space="0" w:color="000000" w:themeColor="text1"/>
            </w:tcBorders>
          </w:tcPr>
          <w:p w14:paraId="565428BF" w14:textId="77777777" w:rsidR="0081342D" w:rsidRDefault="0081342D" w:rsidP="0081342D"/>
        </w:tc>
        <w:tc>
          <w:tcPr>
            <w:tcW w:w="23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14:paraId="75AC04AB" w14:textId="77777777" w:rsidR="0081342D" w:rsidRPr="00C375FD" w:rsidRDefault="0081342D" w:rsidP="0081342D">
            <w:pPr>
              <w:jc w:val="center"/>
              <w:rPr>
                <w:b/>
                <w:color w:val="FFFFFF" w:themeColor="background1"/>
              </w:rPr>
            </w:pPr>
            <w:r>
              <w:rPr>
                <w:b/>
                <w:color w:val="FFFFFF" w:themeColor="background1"/>
              </w:rPr>
              <w:t>Distributor</w:t>
            </w:r>
            <w:r w:rsidRPr="00C375FD">
              <w:rPr>
                <w:b/>
                <w:color w:val="FFFFFF" w:themeColor="background1"/>
              </w:rPr>
              <w:t xml:space="preserve"> 1</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633C19CB" w14:textId="77777777" w:rsidR="0081342D" w:rsidRPr="00C375FD" w:rsidRDefault="0081342D" w:rsidP="0081342D">
            <w:pPr>
              <w:jc w:val="center"/>
              <w:rPr>
                <w:b/>
                <w:color w:val="FFFFFF" w:themeColor="background1"/>
              </w:rPr>
            </w:pPr>
            <w:r>
              <w:rPr>
                <w:b/>
                <w:color w:val="FFFFFF" w:themeColor="background1"/>
              </w:rPr>
              <w:t>Distributor</w:t>
            </w:r>
            <w:r w:rsidRPr="00C375FD">
              <w:rPr>
                <w:b/>
                <w:color w:val="FFFFFF" w:themeColor="background1"/>
              </w:rPr>
              <w:t xml:space="preserve"> 2</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13B65C63" w14:textId="77777777" w:rsidR="0081342D" w:rsidRPr="00C375FD" w:rsidRDefault="0081342D" w:rsidP="0081342D">
            <w:pPr>
              <w:jc w:val="center"/>
              <w:rPr>
                <w:b/>
                <w:color w:val="FFFFFF" w:themeColor="background1"/>
              </w:rPr>
            </w:pPr>
            <w:r>
              <w:rPr>
                <w:b/>
                <w:color w:val="FFFFFF" w:themeColor="background1"/>
              </w:rPr>
              <w:t xml:space="preserve">Distributor </w:t>
            </w:r>
            <w:r w:rsidRPr="00C375FD">
              <w:rPr>
                <w:b/>
                <w:color w:val="FFFFFF" w:themeColor="background1"/>
              </w:rPr>
              <w:t>3</w:t>
            </w:r>
          </w:p>
        </w:tc>
      </w:tr>
      <w:tr w:rsidR="0081342D" w14:paraId="77982403" w14:textId="77777777" w:rsidTr="0081342D">
        <w:tc>
          <w:tcPr>
            <w:tcW w:w="656" w:type="dxa"/>
            <w:tcBorders>
              <w:top w:val="single" w:sz="4" w:space="0" w:color="auto"/>
            </w:tcBorders>
            <w:shd w:val="clear" w:color="auto" w:fill="767171" w:themeFill="background2" w:themeFillShade="80"/>
            <w:vAlign w:val="center"/>
          </w:tcPr>
          <w:p w14:paraId="4B665806" w14:textId="77777777" w:rsidR="0081342D" w:rsidRPr="004F0178" w:rsidRDefault="0081342D" w:rsidP="0081342D">
            <w:pPr>
              <w:jc w:val="center"/>
              <w:rPr>
                <w:b/>
                <w:color w:val="FFFFFF" w:themeColor="background1"/>
                <w:sz w:val="18"/>
                <w:szCs w:val="18"/>
              </w:rPr>
            </w:pPr>
            <w:r w:rsidRPr="004F0178">
              <w:rPr>
                <w:b/>
                <w:color w:val="FFFFFF" w:themeColor="background1"/>
                <w:sz w:val="18"/>
                <w:szCs w:val="18"/>
              </w:rPr>
              <w:t>Item</w:t>
            </w:r>
          </w:p>
        </w:tc>
        <w:tc>
          <w:tcPr>
            <w:tcW w:w="2295" w:type="dxa"/>
            <w:tcBorders>
              <w:top w:val="single" w:sz="4" w:space="0" w:color="auto"/>
            </w:tcBorders>
            <w:shd w:val="clear" w:color="auto" w:fill="767171" w:themeFill="background2" w:themeFillShade="80"/>
            <w:vAlign w:val="center"/>
          </w:tcPr>
          <w:p w14:paraId="304BB566" w14:textId="77777777" w:rsidR="0081342D" w:rsidRPr="004F0178" w:rsidRDefault="0081342D" w:rsidP="0081342D">
            <w:pPr>
              <w:jc w:val="center"/>
              <w:rPr>
                <w:b/>
                <w:color w:val="FFFFFF" w:themeColor="background1"/>
                <w:sz w:val="18"/>
                <w:szCs w:val="18"/>
              </w:rPr>
            </w:pPr>
            <w:r w:rsidRPr="004F0178">
              <w:rPr>
                <w:b/>
                <w:color w:val="FFFFFF" w:themeColor="background1"/>
                <w:sz w:val="18"/>
                <w:szCs w:val="18"/>
              </w:rPr>
              <w:t>Description</w:t>
            </w:r>
          </w:p>
        </w:tc>
        <w:tc>
          <w:tcPr>
            <w:tcW w:w="883" w:type="dxa"/>
            <w:tcBorders>
              <w:top w:val="single" w:sz="4" w:space="0" w:color="auto"/>
            </w:tcBorders>
            <w:shd w:val="clear" w:color="auto" w:fill="767171" w:themeFill="background2" w:themeFillShade="80"/>
            <w:vAlign w:val="center"/>
          </w:tcPr>
          <w:p w14:paraId="637ACE03" w14:textId="77777777" w:rsidR="0081342D" w:rsidRPr="004F0178" w:rsidRDefault="0081342D" w:rsidP="0081342D">
            <w:pPr>
              <w:jc w:val="center"/>
              <w:rPr>
                <w:b/>
                <w:color w:val="FFFFFF" w:themeColor="background1"/>
                <w:sz w:val="18"/>
                <w:szCs w:val="18"/>
              </w:rPr>
            </w:pPr>
            <w:r w:rsidRPr="004F0178">
              <w:rPr>
                <w:b/>
                <w:color w:val="FFFFFF" w:themeColor="background1"/>
                <w:sz w:val="18"/>
                <w:szCs w:val="18"/>
              </w:rPr>
              <w:t>Quantity</w:t>
            </w:r>
          </w:p>
        </w:tc>
        <w:tc>
          <w:tcPr>
            <w:tcW w:w="1026" w:type="dxa"/>
            <w:tcBorders>
              <w:top w:val="single" w:sz="4" w:space="0" w:color="000000" w:themeColor="text1"/>
            </w:tcBorders>
            <w:shd w:val="clear" w:color="auto" w:fill="767171" w:themeFill="background2" w:themeFillShade="80"/>
            <w:vAlign w:val="center"/>
          </w:tcPr>
          <w:p w14:paraId="793E3FA0" w14:textId="77777777" w:rsidR="0081342D" w:rsidRPr="004F0178" w:rsidRDefault="0081342D" w:rsidP="0081342D">
            <w:pPr>
              <w:jc w:val="center"/>
              <w:rPr>
                <w:b/>
                <w:color w:val="FFFFFF" w:themeColor="background1"/>
                <w:sz w:val="18"/>
                <w:szCs w:val="18"/>
              </w:rPr>
            </w:pPr>
            <w:r w:rsidRPr="004F0178">
              <w:rPr>
                <w:b/>
                <w:color w:val="FFFFFF" w:themeColor="background1"/>
                <w:sz w:val="18"/>
                <w:szCs w:val="18"/>
              </w:rPr>
              <w:t>Unit Price</w:t>
            </w:r>
          </w:p>
        </w:tc>
        <w:tc>
          <w:tcPr>
            <w:tcW w:w="1298" w:type="dxa"/>
            <w:tcBorders>
              <w:top w:val="single" w:sz="4" w:space="0" w:color="000000" w:themeColor="text1"/>
            </w:tcBorders>
            <w:shd w:val="clear" w:color="auto" w:fill="767171" w:themeFill="background2" w:themeFillShade="80"/>
            <w:vAlign w:val="center"/>
          </w:tcPr>
          <w:p w14:paraId="641BC499"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Delivery Date/Freq</w:t>
            </w:r>
          </w:p>
        </w:tc>
        <w:tc>
          <w:tcPr>
            <w:tcW w:w="1042" w:type="dxa"/>
            <w:tcBorders>
              <w:top w:val="nil"/>
            </w:tcBorders>
            <w:shd w:val="clear" w:color="auto" w:fill="767171" w:themeFill="background2" w:themeFillShade="80"/>
            <w:vAlign w:val="center"/>
          </w:tcPr>
          <w:p w14:paraId="18521BF1"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Unit Price</w:t>
            </w:r>
          </w:p>
        </w:tc>
        <w:tc>
          <w:tcPr>
            <w:tcW w:w="1283" w:type="dxa"/>
            <w:tcBorders>
              <w:top w:val="nil"/>
            </w:tcBorders>
            <w:shd w:val="clear" w:color="auto" w:fill="767171" w:themeFill="background2" w:themeFillShade="80"/>
            <w:vAlign w:val="center"/>
          </w:tcPr>
          <w:p w14:paraId="2106B7C8"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Delivery Date/Freq</w:t>
            </w:r>
          </w:p>
        </w:tc>
        <w:tc>
          <w:tcPr>
            <w:tcW w:w="967" w:type="dxa"/>
            <w:tcBorders>
              <w:top w:val="nil"/>
            </w:tcBorders>
            <w:shd w:val="clear" w:color="auto" w:fill="767171" w:themeFill="background2" w:themeFillShade="80"/>
            <w:vAlign w:val="center"/>
          </w:tcPr>
          <w:p w14:paraId="19C53539"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Unit Price</w:t>
            </w:r>
          </w:p>
        </w:tc>
        <w:tc>
          <w:tcPr>
            <w:tcW w:w="1358" w:type="dxa"/>
            <w:tcBorders>
              <w:top w:val="nil"/>
            </w:tcBorders>
            <w:shd w:val="clear" w:color="auto" w:fill="767171" w:themeFill="background2" w:themeFillShade="80"/>
            <w:vAlign w:val="center"/>
          </w:tcPr>
          <w:p w14:paraId="3D977CB6" w14:textId="77777777" w:rsidR="0081342D" w:rsidRPr="00BB3368" w:rsidRDefault="0081342D" w:rsidP="0081342D">
            <w:pPr>
              <w:jc w:val="center"/>
              <w:rPr>
                <w:b/>
                <w:color w:val="FFFFFF" w:themeColor="background1"/>
                <w:sz w:val="18"/>
                <w:szCs w:val="18"/>
              </w:rPr>
            </w:pPr>
            <w:r w:rsidRPr="00BB3368">
              <w:rPr>
                <w:b/>
                <w:color w:val="FFFFFF" w:themeColor="background1"/>
                <w:sz w:val="18"/>
                <w:szCs w:val="18"/>
              </w:rPr>
              <w:t>Delivery Date/Freq</w:t>
            </w:r>
          </w:p>
        </w:tc>
      </w:tr>
      <w:tr w:rsidR="0081342D" w14:paraId="2D0044A8" w14:textId="77777777" w:rsidTr="0081342D">
        <w:trPr>
          <w:trHeight w:hRule="exact" w:val="576"/>
        </w:trPr>
        <w:sdt>
          <w:sdtPr>
            <w:rPr>
              <w:sz w:val="20"/>
              <w:szCs w:val="20"/>
            </w:rPr>
            <w:id w:val="-1737775435"/>
            <w:placeholder>
              <w:docPart w:val="440F7FBEA4FE40C3B3C1AFBDB60265C6"/>
            </w:placeholder>
          </w:sdtPr>
          <w:sdtEndPr/>
          <w:sdtContent>
            <w:tc>
              <w:tcPr>
                <w:tcW w:w="656" w:type="dxa"/>
                <w:vAlign w:val="center"/>
              </w:tcPr>
              <w:p w14:paraId="22AA7563" w14:textId="77777777" w:rsidR="0081342D" w:rsidRPr="00A44DB7" w:rsidRDefault="0081342D" w:rsidP="0081342D">
                <w:pPr>
                  <w:rPr>
                    <w:sz w:val="20"/>
                    <w:szCs w:val="20"/>
                  </w:rPr>
                </w:pPr>
                <w:r>
                  <w:rPr>
                    <w:sz w:val="20"/>
                    <w:szCs w:val="20"/>
                  </w:rPr>
                  <w:t xml:space="preserve"> </w:t>
                </w:r>
              </w:p>
            </w:tc>
          </w:sdtContent>
        </w:sdt>
        <w:sdt>
          <w:sdtPr>
            <w:rPr>
              <w:sz w:val="20"/>
              <w:szCs w:val="20"/>
            </w:rPr>
            <w:id w:val="-962954456"/>
            <w:placeholder>
              <w:docPart w:val="8A1A42E66F934F8CBD9DB3107164F901"/>
            </w:placeholder>
          </w:sdtPr>
          <w:sdtEndPr/>
          <w:sdtContent>
            <w:tc>
              <w:tcPr>
                <w:tcW w:w="2295" w:type="dxa"/>
                <w:vAlign w:val="center"/>
              </w:tcPr>
              <w:p w14:paraId="006618D5" w14:textId="77777777" w:rsidR="0081342D" w:rsidRPr="00A44DB7" w:rsidRDefault="0081342D" w:rsidP="0081342D">
                <w:pPr>
                  <w:rPr>
                    <w:sz w:val="20"/>
                    <w:szCs w:val="20"/>
                  </w:rPr>
                </w:pPr>
                <w:r>
                  <w:rPr>
                    <w:sz w:val="20"/>
                    <w:szCs w:val="20"/>
                  </w:rPr>
                  <w:t xml:space="preserve"> </w:t>
                </w:r>
              </w:p>
            </w:tc>
          </w:sdtContent>
        </w:sdt>
        <w:sdt>
          <w:sdtPr>
            <w:rPr>
              <w:sz w:val="20"/>
              <w:szCs w:val="20"/>
            </w:rPr>
            <w:id w:val="475268378"/>
            <w:placeholder>
              <w:docPart w:val="42F63D9EFE86468EA1AE8D3036691F9F"/>
            </w:placeholder>
          </w:sdtPr>
          <w:sdtEndPr/>
          <w:sdtContent>
            <w:tc>
              <w:tcPr>
                <w:tcW w:w="883" w:type="dxa"/>
                <w:vAlign w:val="center"/>
              </w:tcPr>
              <w:p w14:paraId="67D349E4"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2FC6979B" w14:textId="77777777" w:rsidR="0081342D" w:rsidRPr="00A44DB7" w:rsidRDefault="0081342D" w:rsidP="0081342D">
            <w:pPr>
              <w:rPr>
                <w:sz w:val="20"/>
                <w:szCs w:val="20"/>
              </w:rPr>
            </w:pPr>
            <w:r>
              <w:rPr>
                <w:sz w:val="20"/>
                <w:szCs w:val="20"/>
              </w:rPr>
              <w:t>$</w:t>
            </w:r>
          </w:p>
        </w:tc>
        <w:sdt>
          <w:sdtPr>
            <w:rPr>
              <w:sz w:val="20"/>
              <w:szCs w:val="20"/>
            </w:rPr>
            <w:id w:val="329645204"/>
            <w:placeholder>
              <w:docPart w:val="6D6C1CF6CE7747589907E23223436E52"/>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70B2ED1F"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1B3FB9F9" w14:textId="77777777" w:rsidR="0081342D" w:rsidRPr="00A44DB7" w:rsidRDefault="0081342D" w:rsidP="0081342D">
            <w:pPr>
              <w:rPr>
                <w:sz w:val="20"/>
                <w:szCs w:val="20"/>
              </w:rPr>
            </w:pPr>
            <w:r w:rsidRPr="00A44DB7">
              <w:rPr>
                <w:sz w:val="20"/>
                <w:szCs w:val="20"/>
              </w:rPr>
              <w:t xml:space="preserve">$ </w:t>
            </w:r>
            <w:sdt>
              <w:sdtPr>
                <w:rPr>
                  <w:sz w:val="20"/>
                  <w:szCs w:val="20"/>
                </w:rPr>
                <w:id w:val="1640765678"/>
                <w:placeholder>
                  <w:docPart w:val="E508E142166249AC9B87EBBF0328F91D"/>
                </w:placeholder>
              </w:sdtPr>
              <w:sdtEndPr/>
              <w:sdtContent>
                <w:r>
                  <w:rPr>
                    <w:sz w:val="20"/>
                    <w:szCs w:val="20"/>
                  </w:rPr>
                  <w:t xml:space="preserve"> </w:t>
                </w:r>
              </w:sdtContent>
            </w:sdt>
          </w:p>
        </w:tc>
        <w:sdt>
          <w:sdtPr>
            <w:rPr>
              <w:sz w:val="20"/>
              <w:szCs w:val="20"/>
            </w:rPr>
            <w:id w:val="1006253709"/>
            <w:placeholder>
              <w:docPart w:val="EC77AD482957454EA1857D9BEE5596E7"/>
            </w:placeholder>
            <w:date>
              <w:dateFormat w:val="M/d/yyyy"/>
              <w:lid w:val="en-US"/>
              <w:storeMappedDataAs w:val="dateTime"/>
              <w:calendar w:val="gregorian"/>
            </w:date>
          </w:sdtPr>
          <w:sdtEndPr/>
          <w:sdtContent>
            <w:tc>
              <w:tcPr>
                <w:tcW w:w="1283" w:type="dxa"/>
                <w:vAlign w:val="center"/>
              </w:tcPr>
              <w:p w14:paraId="76CE34BC"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5FCA01BD" w14:textId="77777777" w:rsidR="0081342D" w:rsidRPr="00A44DB7" w:rsidRDefault="0081342D" w:rsidP="0081342D">
            <w:pPr>
              <w:rPr>
                <w:sz w:val="20"/>
                <w:szCs w:val="20"/>
              </w:rPr>
            </w:pPr>
            <w:r w:rsidRPr="00A44DB7">
              <w:rPr>
                <w:sz w:val="20"/>
                <w:szCs w:val="20"/>
              </w:rPr>
              <w:t xml:space="preserve">$ </w:t>
            </w:r>
            <w:sdt>
              <w:sdtPr>
                <w:rPr>
                  <w:sz w:val="20"/>
                  <w:szCs w:val="20"/>
                </w:rPr>
                <w:id w:val="-367074509"/>
                <w:placeholder>
                  <w:docPart w:val="278F32072B384C8EA0AEED9EB9412D59"/>
                </w:placeholder>
              </w:sdtPr>
              <w:sdtEndPr/>
              <w:sdtContent>
                <w:r>
                  <w:rPr>
                    <w:sz w:val="20"/>
                    <w:szCs w:val="20"/>
                  </w:rPr>
                  <w:t xml:space="preserve"> </w:t>
                </w:r>
              </w:sdtContent>
            </w:sdt>
          </w:p>
        </w:tc>
        <w:sdt>
          <w:sdtPr>
            <w:rPr>
              <w:sz w:val="20"/>
              <w:szCs w:val="20"/>
            </w:rPr>
            <w:id w:val="-1983153107"/>
            <w:placeholder>
              <w:docPart w:val="8D7589E5F1EB4D05B8A6AE4EE0E746DE"/>
            </w:placeholder>
          </w:sdtPr>
          <w:sdtEndPr/>
          <w:sdtContent>
            <w:sdt>
              <w:sdtPr>
                <w:rPr>
                  <w:sz w:val="20"/>
                  <w:szCs w:val="20"/>
                </w:rPr>
                <w:id w:val="-505669823"/>
                <w:placeholder>
                  <w:docPart w:val="C5A9AC5613274673ABAF4E4DFA6980A2"/>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63B189CC" w14:textId="77777777" w:rsidR="0081342D" w:rsidRPr="00A44DB7" w:rsidRDefault="0081342D" w:rsidP="0081342D">
                    <w:pPr>
                      <w:rPr>
                        <w:sz w:val="20"/>
                        <w:szCs w:val="20"/>
                      </w:rPr>
                    </w:pPr>
                    <w:r>
                      <w:rPr>
                        <w:sz w:val="20"/>
                        <w:szCs w:val="20"/>
                      </w:rPr>
                      <w:t xml:space="preserve"> </w:t>
                    </w:r>
                  </w:p>
                </w:tc>
              </w:sdtContent>
            </w:sdt>
          </w:sdtContent>
        </w:sdt>
      </w:tr>
      <w:tr w:rsidR="0081342D" w14:paraId="1C02FDEF" w14:textId="77777777" w:rsidTr="0081342D">
        <w:trPr>
          <w:trHeight w:hRule="exact" w:val="576"/>
        </w:trPr>
        <w:sdt>
          <w:sdtPr>
            <w:rPr>
              <w:sz w:val="20"/>
              <w:szCs w:val="20"/>
            </w:rPr>
            <w:id w:val="-723675217"/>
            <w:placeholder>
              <w:docPart w:val="0D3EA3776C5648DAA0CBCE2F47CC39FD"/>
            </w:placeholder>
          </w:sdtPr>
          <w:sdtEndPr/>
          <w:sdtContent>
            <w:tc>
              <w:tcPr>
                <w:tcW w:w="656" w:type="dxa"/>
                <w:vAlign w:val="center"/>
              </w:tcPr>
              <w:p w14:paraId="7E56A9EF" w14:textId="77777777" w:rsidR="0081342D" w:rsidRPr="00A44DB7" w:rsidRDefault="0081342D" w:rsidP="0081342D">
                <w:pPr>
                  <w:rPr>
                    <w:sz w:val="20"/>
                    <w:szCs w:val="20"/>
                  </w:rPr>
                </w:pPr>
                <w:r>
                  <w:rPr>
                    <w:sz w:val="20"/>
                    <w:szCs w:val="20"/>
                  </w:rPr>
                  <w:t xml:space="preserve"> </w:t>
                </w:r>
              </w:p>
            </w:tc>
          </w:sdtContent>
        </w:sdt>
        <w:sdt>
          <w:sdtPr>
            <w:rPr>
              <w:sz w:val="20"/>
              <w:szCs w:val="20"/>
            </w:rPr>
            <w:id w:val="1900709993"/>
            <w:placeholder>
              <w:docPart w:val="83724F8B54D841C3A38BF5E3972626B4"/>
            </w:placeholder>
          </w:sdtPr>
          <w:sdtEndPr/>
          <w:sdtContent>
            <w:tc>
              <w:tcPr>
                <w:tcW w:w="2295" w:type="dxa"/>
                <w:vAlign w:val="center"/>
              </w:tcPr>
              <w:p w14:paraId="5DC22BE9" w14:textId="77777777" w:rsidR="0081342D" w:rsidRPr="00A44DB7" w:rsidRDefault="0081342D" w:rsidP="0081342D">
                <w:pPr>
                  <w:rPr>
                    <w:sz w:val="20"/>
                    <w:szCs w:val="20"/>
                  </w:rPr>
                </w:pPr>
                <w:r>
                  <w:rPr>
                    <w:sz w:val="20"/>
                    <w:szCs w:val="20"/>
                  </w:rPr>
                  <w:t xml:space="preserve"> </w:t>
                </w:r>
              </w:p>
            </w:tc>
          </w:sdtContent>
        </w:sdt>
        <w:sdt>
          <w:sdtPr>
            <w:rPr>
              <w:sz w:val="20"/>
              <w:szCs w:val="20"/>
            </w:rPr>
            <w:id w:val="1947348380"/>
            <w:placeholder>
              <w:docPart w:val="B4260B2D03D44EAAB6E837B1BD12B1A7"/>
            </w:placeholder>
          </w:sdtPr>
          <w:sdtEndPr/>
          <w:sdtContent>
            <w:tc>
              <w:tcPr>
                <w:tcW w:w="883" w:type="dxa"/>
                <w:vAlign w:val="center"/>
              </w:tcPr>
              <w:p w14:paraId="7D1B6DAC"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204B4C22" w14:textId="77777777" w:rsidR="0081342D" w:rsidRPr="00A44DB7" w:rsidRDefault="0081342D" w:rsidP="0081342D">
            <w:pPr>
              <w:rPr>
                <w:sz w:val="20"/>
                <w:szCs w:val="20"/>
              </w:rPr>
            </w:pPr>
            <w:r>
              <w:rPr>
                <w:sz w:val="20"/>
                <w:szCs w:val="20"/>
              </w:rPr>
              <w:t>$</w:t>
            </w:r>
          </w:p>
        </w:tc>
        <w:sdt>
          <w:sdtPr>
            <w:rPr>
              <w:sz w:val="20"/>
              <w:szCs w:val="20"/>
            </w:rPr>
            <w:id w:val="-1359804533"/>
            <w:placeholder>
              <w:docPart w:val="9E3250A008B14CC19012D26AC51AEA11"/>
            </w:placeholder>
          </w:sdtPr>
          <w:sdtEndPr/>
          <w:sdtContent>
            <w:sdt>
              <w:sdtPr>
                <w:rPr>
                  <w:sz w:val="20"/>
                  <w:szCs w:val="20"/>
                </w:rPr>
                <w:id w:val="33545093"/>
                <w:placeholder>
                  <w:docPart w:val="67BC0BFD732D4C1BA020552D99B6A60E"/>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03B47684" w14:textId="77777777" w:rsidR="0081342D" w:rsidRPr="00A44DB7" w:rsidRDefault="0081342D" w:rsidP="0081342D">
                    <w:pPr>
                      <w:rPr>
                        <w:sz w:val="20"/>
                        <w:szCs w:val="20"/>
                      </w:rPr>
                    </w:pPr>
                    <w:r>
                      <w:rPr>
                        <w:sz w:val="20"/>
                        <w:szCs w:val="20"/>
                      </w:rPr>
                      <w:t xml:space="preserve"> </w:t>
                    </w:r>
                  </w:p>
                </w:tc>
              </w:sdtContent>
            </w:sdt>
          </w:sdtContent>
        </w:sdt>
        <w:tc>
          <w:tcPr>
            <w:tcW w:w="1042" w:type="dxa"/>
            <w:vAlign w:val="center"/>
          </w:tcPr>
          <w:p w14:paraId="3D336857" w14:textId="77777777" w:rsidR="0081342D" w:rsidRPr="00A44DB7" w:rsidRDefault="0081342D" w:rsidP="0081342D">
            <w:pPr>
              <w:rPr>
                <w:sz w:val="20"/>
                <w:szCs w:val="20"/>
              </w:rPr>
            </w:pPr>
            <w:r w:rsidRPr="00A44DB7">
              <w:rPr>
                <w:sz w:val="20"/>
                <w:szCs w:val="20"/>
              </w:rPr>
              <w:t xml:space="preserve">$ </w:t>
            </w:r>
            <w:sdt>
              <w:sdtPr>
                <w:rPr>
                  <w:sz w:val="20"/>
                  <w:szCs w:val="20"/>
                </w:rPr>
                <w:id w:val="-1318107677"/>
                <w:placeholder>
                  <w:docPart w:val="B840AD0F739E4D96B9D108ADACDF3F18"/>
                </w:placeholder>
              </w:sdtPr>
              <w:sdtEndPr/>
              <w:sdtContent>
                <w:r>
                  <w:rPr>
                    <w:sz w:val="20"/>
                    <w:szCs w:val="20"/>
                  </w:rPr>
                  <w:t xml:space="preserve"> </w:t>
                </w:r>
              </w:sdtContent>
            </w:sdt>
          </w:p>
        </w:tc>
        <w:sdt>
          <w:sdtPr>
            <w:rPr>
              <w:sz w:val="20"/>
              <w:szCs w:val="20"/>
            </w:rPr>
            <w:id w:val="-437833892"/>
            <w:placeholder>
              <w:docPart w:val="4B536DD9D19A484290D2D440B2770864"/>
            </w:placeholder>
            <w:date>
              <w:dateFormat w:val="M/d/yyyy"/>
              <w:lid w:val="en-US"/>
              <w:storeMappedDataAs w:val="dateTime"/>
              <w:calendar w:val="gregorian"/>
            </w:date>
          </w:sdtPr>
          <w:sdtEndPr/>
          <w:sdtContent>
            <w:tc>
              <w:tcPr>
                <w:tcW w:w="1283" w:type="dxa"/>
                <w:vAlign w:val="center"/>
              </w:tcPr>
              <w:p w14:paraId="7836A8E5"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63FA4A7B" w14:textId="77777777" w:rsidR="0081342D" w:rsidRPr="00A44DB7" w:rsidRDefault="0081342D" w:rsidP="0081342D">
            <w:pPr>
              <w:rPr>
                <w:sz w:val="20"/>
                <w:szCs w:val="20"/>
              </w:rPr>
            </w:pPr>
            <w:r w:rsidRPr="00A44DB7">
              <w:rPr>
                <w:sz w:val="20"/>
                <w:szCs w:val="20"/>
              </w:rPr>
              <w:t xml:space="preserve">$ </w:t>
            </w:r>
            <w:sdt>
              <w:sdtPr>
                <w:rPr>
                  <w:sz w:val="20"/>
                  <w:szCs w:val="20"/>
                </w:rPr>
                <w:id w:val="1726953084"/>
                <w:placeholder>
                  <w:docPart w:val="FB401F1D81FC40019513DFE7EAB4AE15"/>
                </w:placeholder>
              </w:sdtPr>
              <w:sdtEndPr/>
              <w:sdtContent>
                <w:r>
                  <w:rPr>
                    <w:sz w:val="20"/>
                    <w:szCs w:val="20"/>
                  </w:rPr>
                  <w:t xml:space="preserve"> </w:t>
                </w:r>
              </w:sdtContent>
            </w:sdt>
          </w:p>
        </w:tc>
        <w:sdt>
          <w:sdtPr>
            <w:rPr>
              <w:sz w:val="20"/>
              <w:szCs w:val="20"/>
            </w:rPr>
            <w:id w:val="1926070380"/>
            <w:placeholder>
              <w:docPart w:val="B6D9C584693D4E32A437F66E803E8EFB"/>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1408431A" w14:textId="77777777" w:rsidR="0081342D" w:rsidRPr="00A44DB7" w:rsidRDefault="0081342D" w:rsidP="0081342D">
                <w:pPr>
                  <w:rPr>
                    <w:sz w:val="20"/>
                    <w:szCs w:val="20"/>
                  </w:rPr>
                </w:pPr>
                <w:r>
                  <w:rPr>
                    <w:sz w:val="20"/>
                    <w:szCs w:val="20"/>
                  </w:rPr>
                  <w:t xml:space="preserve"> </w:t>
                </w:r>
              </w:p>
            </w:tc>
          </w:sdtContent>
        </w:sdt>
      </w:tr>
      <w:tr w:rsidR="0081342D" w14:paraId="6E36BAC8" w14:textId="77777777" w:rsidTr="0081342D">
        <w:trPr>
          <w:trHeight w:hRule="exact" w:val="576"/>
        </w:trPr>
        <w:sdt>
          <w:sdtPr>
            <w:rPr>
              <w:sz w:val="20"/>
              <w:szCs w:val="20"/>
            </w:rPr>
            <w:id w:val="-2115900863"/>
            <w:placeholder>
              <w:docPart w:val="099F4DBB2AEC4FF6B4DA918E2C42A3FD"/>
            </w:placeholder>
          </w:sdtPr>
          <w:sdtEndPr/>
          <w:sdtContent>
            <w:tc>
              <w:tcPr>
                <w:tcW w:w="656" w:type="dxa"/>
                <w:vAlign w:val="center"/>
              </w:tcPr>
              <w:p w14:paraId="39D48A39" w14:textId="77777777" w:rsidR="0081342D" w:rsidRPr="00A44DB7" w:rsidRDefault="0081342D" w:rsidP="0081342D">
                <w:pPr>
                  <w:rPr>
                    <w:sz w:val="20"/>
                    <w:szCs w:val="20"/>
                  </w:rPr>
                </w:pPr>
                <w:r>
                  <w:rPr>
                    <w:sz w:val="20"/>
                    <w:szCs w:val="20"/>
                  </w:rPr>
                  <w:t xml:space="preserve"> </w:t>
                </w:r>
              </w:p>
            </w:tc>
          </w:sdtContent>
        </w:sdt>
        <w:sdt>
          <w:sdtPr>
            <w:rPr>
              <w:sz w:val="20"/>
              <w:szCs w:val="20"/>
            </w:rPr>
            <w:id w:val="506637192"/>
            <w:placeholder>
              <w:docPart w:val="671D183FAEBA4D929485827915CAE1A6"/>
            </w:placeholder>
          </w:sdtPr>
          <w:sdtEndPr/>
          <w:sdtContent>
            <w:tc>
              <w:tcPr>
                <w:tcW w:w="2295" w:type="dxa"/>
                <w:vAlign w:val="center"/>
              </w:tcPr>
              <w:p w14:paraId="29C782BA" w14:textId="77777777" w:rsidR="0081342D" w:rsidRPr="00A44DB7" w:rsidRDefault="0081342D" w:rsidP="0081342D">
                <w:pPr>
                  <w:rPr>
                    <w:sz w:val="20"/>
                    <w:szCs w:val="20"/>
                  </w:rPr>
                </w:pPr>
                <w:r>
                  <w:rPr>
                    <w:sz w:val="20"/>
                    <w:szCs w:val="20"/>
                  </w:rPr>
                  <w:t xml:space="preserve"> </w:t>
                </w:r>
              </w:p>
            </w:tc>
          </w:sdtContent>
        </w:sdt>
        <w:sdt>
          <w:sdtPr>
            <w:rPr>
              <w:sz w:val="20"/>
              <w:szCs w:val="20"/>
            </w:rPr>
            <w:id w:val="-776413128"/>
            <w:placeholder>
              <w:docPart w:val="3A25F1A5CAE043F8A1A4D37D41BE6656"/>
            </w:placeholder>
          </w:sdtPr>
          <w:sdtEndPr/>
          <w:sdtContent>
            <w:tc>
              <w:tcPr>
                <w:tcW w:w="883" w:type="dxa"/>
                <w:vAlign w:val="center"/>
              </w:tcPr>
              <w:p w14:paraId="65EEE120"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183F7460" w14:textId="77777777" w:rsidR="0081342D" w:rsidRPr="00A44DB7" w:rsidRDefault="0081342D" w:rsidP="0081342D">
            <w:pPr>
              <w:rPr>
                <w:sz w:val="20"/>
                <w:szCs w:val="20"/>
              </w:rPr>
            </w:pPr>
            <w:r>
              <w:rPr>
                <w:sz w:val="20"/>
                <w:szCs w:val="20"/>
              </w:rPr>
              <w:t>$</w:t>
            </w:r>
          </w:p>
        </w:tc>
        <w:sdt>
          <w:sdtPr>
            <w:rPr>
              <w:sz w:val="20"/>
              <w:szCs w:val="20"/>
            </w:rPr>
            <w:id w:val="-331992298"/>
            <w:placeholder>
              <w:docPart w:val="0DA64703E9074F62A741CD8E50F0831B"/>
            </w:placeholder>
          </w:sdtPr>
          <w:sdtEndPr/>
          <w:sdtContent>
            <w:sdt>
              <w:sdtPr>
                <w:rPr>
                  <w:sz w:val="20"/>
                  <w:szCs w:val="20"/>
                </w:rPr>
                <w:id w:val="-1137027579"/>
                <w:placeholder>
                  <w:docPart w:val="89E751F1FBF24CA79DFA0C66C11550BF"/>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556041FE" w14:textId="77777777" w:rsidR="0081342D" w:rsidRPr="00A44DB7" w:rsidRDefault="0081342D" w:rsidP="0081342D">
                    <w:pPr>
                      <w:rPr>
                        <w:sz w:val="20"/>
                        <w:szCs w:val="20"/>
                      </w:rPr>
                    </w:pPr>
                    <w:r>
                      <w:rPr>
                        <w:sz w:val="20"/>
                        <w:szCs w:val="20"/>
                      </w:rPr>
                      <w:t xml:space="preserve"> </w:t>
                    </w:r>
                  </w:p>
                </w:tc>
              </w:sdtContent>
            </w:sdt>
          </w:sdtContent>
        </w:sdt>
        <w:tc>
          <w:tcPr>
            <w:tcW w:w="1042" w:type="dxa"/>
            <w:vAlign w:val="center"/>
          </w:tcPr>
          <w:p w14:paraId="68D0932C" w14:textId="77777777" w:rsidR="0081342D" w:rsidRPr="00A44DB7" w:rsidRDefault="0081342D" w:rsidP="0081342D">
            <w:pPr>
              <w:rPr>
                <w:sz w:val="20"/>
                <w:szCs w:val="20"/>
              </w:rPr>
            </w:pPr>
            <w:r w:rsidRPr="00A44DB7">
              <w:rPr>
                <w:sz w:val="20"/>
                <w:szCs w:val="20"/>
              </w:rPr>
              <w:t xml:space="preserve">$ </w:t>
            </w:r>
            <w:sdt>
              <w:sdtPr>
                <w:rPr>
                  <w:sz w:val="20"/>
                  <w:szCs w:val="20"/>
                </w:rPr>
                <w:id w:val="616648892"/>
                <w:placeholder>
                  <w:docPart w:val="5D88AE84C80547E7BDBB08EB9AEDC6E4"/>
                </w:placeholder>
              </w:sdtPr>
              <w:sdtEndPr/>
              <w:sdtContent>
                <w:r>
                  <w:rPr>
                    <w:sz w:val="20"/>
                    <w:szCs w:val="20"/>
                  </w:rPr>
                  <w:t xml:space="preserve"> </w:t>
                </w:r>
              </w:sdtContent>
            </w:sdt>
          </w:p>
        </w:tc>
        <w:sdt>
          <w:sdtPr>
            <w:rPr>
              <w:sz w:val="20"/>
              <w:szCs w:val="20"/>
            </w:rPr>
            <w:id w:val="-175888491"/>
            <w:placeholder>
              <w:docPart w:val="5CED3930CBEC417EBF0E175C68628D73"/>
            </w:placeholder>
            <w:date>
              <w:dateFormat w:val="M/d/yyyy"/>
              <w:lid w:val="en-US"/>
              <w:storeMappedDataAs w:val="dateTime"/>
              <w:calendar w:val="gregorian"/>
            </w:date>
          </w:sdtPr>
          <w:sdtEndPr/>
          <w:sdtContent>
            <w:tc>
              <w:tcPr>
                <w:tcW w:w="1283" w:type="dxa"/>
                <w:vAlign w:val="center"/>
              </w:tcPr>
              <w:p w14:paraId="24AB0063"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4F3AA40A" w14:textId="77777777" w:rsidR="0081342D" w:rsidRPr="00A44DB7" w:rsidRDefault="0081342D" w:rsidP="0081342D">
            <w:pPr>
              <w:rPr>
                <w:sz w:val="20"/>
                <w:szCs w:val="20"/>
              </w:rPr>
            </w:pPr>
            <w:r w:rsidRPr="00A44DB7">
              <w:rPr>
                <w:sz w:val="20"/>
                <w:szCs w:val="20"/>
              </w:rPr>
              <w:t xml:space="preserve">$ </w:t>
            </w:r>
            <w:sdt>
              <w:sdtPr>
                <w:rPr>
                  <w:sz w:val="20"/>
                  <w:szCs w:val="20"/>
                </w:rPr>
                <w:id w:val="959376964"/>
                <w:placeholder>
                  <w:docPart w:val="34E8F474E413486B82C33746D4838024"/>
                </w:placeholder>
              </w:sdtPr>
              <w:sdtEndPr/>
              <w:sdtContent>
                <w:r>
                  <w:rPr>
                    <w:sz w:val="20"/>
                    <w:szCs w:val="20"/>
                  </w:rPr>
                  <w:t xml:space="preserve"> </w:t>
                </w:r>
              </w:sdtContent>
            </w:sdt>
          </w:p>
        </w:tc>
        <w:sdt>
          <w:sdtPr>
            <w:rPr>
              <w:sz w:val="20"/>
              <w:szCs w:val="20"/>
            </w:rPr>
            <w:id w:val="-991255829"/>
            <w:placeholder>
              <w:docPart w:val="BD61E283F7524E1C9891A12FC5C75095"/>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17B3F7D1" w14:textId="77777777" w:rsidR="0081342D" w:rsidRPr="00A44DB7" w:rsidRDefault="0081342D" w:rsidP="0081342D">
                <w:pPr>
                  <w:rPr>
                    <w:sz w:val="20"/>
                    <w:szCs w:val="20"/>
                  </w:rPr>
                </w:pPr>
                <w:r>
                  <w:rPr>
                    <w:sz w:val="20"/>
                    <w:szCs w:val="20"/>
                  </w:rPr>
                  <w:t xml:space="preserve"> </w:t>
                </w:r>
              </w:p>
            </w:tc>
          </w:sdtContent>
        </w:sdt>
      </w:tr>
      <w:tr w:rsidR="0081342D" w14:paraId="60C0A033" w14:textId="77777777" w:rsidTr="0081342D">
        <w:trPr>
          <w:trHeight w:hRule="exact" w:val="576"/>
        </w:trPr>
        <w:sdt>
          <w:sdtPr>
            <w:rPr>
              <w:sz w:val="20"/>
              <w:szCs w:val="20"/>
            </w:rPr>
            <w:id w:val="-569736460"/>
            <w:placeholder>
              <w:docPart w:val="A6FC8EA9408C41A59108AA4C721AE096"/>
            </w:placeholder>
          </w:sdtPr>
          <w:sdtEndPr/>
          <w:sdtContent>
            <w:tc>
              <w:tcPr>
                <w:tcW w:w="656" w:type="dxa"/>
                <w:vAlign w:val="center"/>
              </w:tcPr>
              <w:p w14:paraId="44A86ACA" w14:textId="77777777" w:rsidR="0081342D" w:rsidRPr="00A44DB7" w:rsidRDefault="0081342D" w:rsidP="0081342D">
                <w:pPr>
                  <w:rPr>
                    <w:sz w:val="20"/>
                    <w:szCs w:val="20"/>
                  </w:rPr>
                </w:pPr>
                <w:r>
                  <w:rPr>
                    <w:sz w:val="20"/>
                    <w:szCs w:val="20"/>
                  </w:rPr>
                  <w:t xml:space="preserve"> </w:t>
                </w:r>
              </w:p>
            </w:tc>
          </w:sdtContent>
        </w:sdt>
        <w:sdt>
          <w:sdtPr>
            <w:rPr>
              <w:sz w:val="20"/>
              <w:szCs w:val="20"/>
            </w:rPr>
            <w:id w:val="484898078"/>
            <w:placeholder>
              <w:docPart w:val="43052D87292A4822B5F2E982D8301DB6"/>
            </w:placeholder>
          </w:sdtPr>
          <w:sdtEndPr/>
          <w:sdtContent>
            <w:tc>
              <w:tcPr>
                <w:tcW w:w="2295" w:type="dxa"/>
                <w:vAlign w:val="center"/>
              </w:tcPr>
              <w:p w14:paraId="0C15A306" w14:textId="77777777" w:rsidR="0081342D" w:rsidRPr="00A44DB7" w:rsidRDefault="0081342D" w:rsidP="0081342D">
                <w:pPr>
                  <w:rPr>
                    <w:sz w:val="20"/>
                    <w:szCs w:val="20"/>
                  </w:rPr>
                </w:pPr>
                <w:r>
                  <w:rPr>
                    <w:sz w:val="20"/>
                    <w:szCs w:val="20"/>
                  </w:rPr>
                  <w:t xml:space="preserve"> </w:t>
                </w:r>
              </w:p>
            </w:tc>
          </w:sdtContent>
        </w:sdt>
        <w:sdt>
          <w:sdtPr>
            <w:rPr>
              <w:sz w:val="20"/>
              <w:szCs w:val="20"/>
            </w:rPr>
            <w:id w:val="-587697764"/>
            <w:placeholder>
              <w:docPart w:val="A3DA750AC767424EB40457F0DC805A01"/>
            </w:placeholder>
          </w:sdtPr>
          <w:sdtEndPr/>
          <w:sdtContent>
            <w:tc>
              <w:tcPr>
                <w:tcW w:w="883" w:type="dxa"/>
                <w:vAlign w:val="center"/>
              </w:tcPr>
              <w:p w14:paraId="351BD647"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07F82502" w14:textId="77777777" w:rsidR="0081342D" w:rsidRPr="00A44DB7" w:rsidRDefault="0081342D" w:rsidP="0081342D">
            <w:pPr>
              <w:rPr>
                <w:sz w:val="20"/>
                <w:szCs w:val="20"/>
              </w:rPr>
            </w:pPr>
            <w:r>
              <w:rPr>
                <w:sz w:val="20"/>
                <w:szCs w:val="20"/>
              </w:rPr>
              <w:t>$</w:t>
            </w:r>
          </w:p>
        </w:tc>
        <w:tc>
          <w:tcPr>
            <w:tcW w:w="1298" w:type="dxa"/>
            <w:shd w:val="clear" w:color="auto" w:fill="D9D9D9" w:themeFill="background1" w:themeFillShade="D9"/>
            <w:vAlign w:val="center"/>
          </w:tcPr>
          <w:p w14:paraId="55B06E94" w14:textId="77777777" w:rsidR="0081342D" w:rsidRPr="00A44DB7" w:rsidRDefault="0019080E" w:rsidP="0081342D">
            <w:pPr>
              <w:rPr>
                <w:sz w:val="20"/>
                <w:szCs w:val="20"/>
              </w:rPr>
            </w:pPr>
            <w:sdt>
              <w:sdtPr>
                <w:rPr>
                  <w:sz w:val="20"/>
                  <w:szCs w:val="20"/>
                </w:rPr>
                <w:id w:val="428165272"/>
                <w:placeholder>
                  <w:docPart w:val="8838D8A911EB4BA0ACBDA23771E1AACA"/>
                </w:placeholder>
                <w:date>
                  <w:dateFormat w:val="M/d/yyyy"/>
                  <w:lid w:val="en-US"/>
                  <w:storeMappedDataAs w:val="dateTime"/>
                  <w:calendar w:val="gregorian"/>
                </w:date>
              </w:sdtPr>
              <w:sdtEndPr/>
              <w:sdtContent>
                <w:r w:rsidR="0081342D">
                  <w:rPr>
                    <w:sz w:val="20"/>
                    <w:szCs w:val="20"/>
                  </w:rPr>
                  <w:t xml:space="preserve"> </w:t>
                </w:r>
              </w:sdtContent>
            </w:sdt>
          </w:p>
        </w:tc>
        <w:tc>
          <w:tcPr>
            <w:tcW w:w="1042" w:type="dxa"/>
            <w:vAlign w:val="center"/>
          </w:tcPr>
          <w:p w14:paraId="6C8F0E16" w14:textId="77777777" w:rsidR="0081342D" w:rsidRPr="00A44DB7" w:rsidRDefault="0081342D" w:rsidP="0081342D">
            <w:pPr>
              <w:rPr>
                <w:sz w:val="20"/>
                <w:szCs w:val="20"/>
              </w:rPr>
            </w:pPr>
            <w:r w:rsidRPr="00A44DB7">
              <w:rPr>
                <w:sz w:val="20"/>
                <w:szCs w:val="20"/>
              </w:rPr>
              <w:t xml:space="preserve">$ </w:t>
            </w:r>
            <w:sdt>
              <w:sdtPr>
                <w:rPr>
                  <w:sz w:val="20"/>
                  <w:szCs w:val="20"/>
                </w:rPr>
                <w:id w:val="-153214676"/>
                <w:placeholder>
                  <w:docPart w:val="292AA96C1DEC451DA5D6CB7943C038BD"/>
                </w:placeholder>
              </w:sdtPr>
              <w:sdtEndPr/>
              <w:sdtContent>
                <w:r>
                  <w:rPr>
                    <w:sz w:val="20"/>
                    <w:szCs w:val="20"/>
                  </w:rPr>
                  <w:t xml:space="preserve"> </w:t>
                </w:r>
              </w:sdtContent>
            </w:sdt>
          </w:p>
        </w:tc>
        <w:sdt>
          <w:sdtPr>
            <w:rPr>
              <w:sz w:val="20"/>
              <w:szCs w:val="20"/>
            </w:rPr>
            <w:id w:val="937955713"/>
            <w:placeholder>
              <w:docPart w:val="859F108D81B44BC99E9F8B9B14DF9D2A"/>
            </w:placeholder>
            <w:date>
              <w:dateFormat w:val="M/d/yyyy"/>
              <w:lid w:val="en-US"/>
              <w:storeMappedDataAs w:val="dateTime"/>
              <w:calendar w:val="gregorian"/>
            </w:date>
          </w:sdtPr>
          <w:sdtEndPr/>
          <w:sdtContent>
            <w:tc>
              <w:tcPr>
                <w:tcW w:w="1283" w:type="dxa"/>
                <w:vAlign w:val="center"/>
              </w:tcPr>
              <w:p w14:paraId="471C5887"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257D1AAC" w14:textId="77777777" w:rsidR="0081342D" w:rsidRPr="00A44DB7" w:rsidRDefault="0081342D" w:rsidP="0081342D">
            <w:pPr>
              <w:rPr>
                <w:sz w:val="20"/>
                <w:szCs w:val="20"/>
              </w:rPr>
            </w:pPr>
            <w:r w:rsidRPr="00A44DB7">
              <w:rPr>
                <w:sz w:val="20"/>
                <w:szCs w:val="20"/>
              </w:rPr>
              <w:t xml:space="preserve">$ </w:t>
            </w:r>
            <w:sdt>
              <w:sdtPr>
                <w:rPr>
                  <w:sz w:val="20"/>
                  <w:szCs w:val="20"/>
                </w:rPr>
                <w:id w:val="1966766806"/>
                <w:placeholder>
                  <w:docPart w:val="4D67F157E6994879907E6DD7F02ED073"/>
                </w:placeholder>
              </w:sdtPr>
              <w:sdtEndPr/>
              <w:sdtContent>
                <w:r>
                  <w:rPr>
                    <w:sz w:val="20"/>
                    <w:szCs w:val="20"/>
                  </w:rPr>
                  <w:t xml:space="preserve"> </w:t>
                </w:r>
              </w:sdtContent>
            </w:sdt>
          </w:p>
        </w:tc>
        <w:sdt>
          <w:sdtPr>
            <w:rPr>
              <w:sz w:val="20"/>
              <w:szCs w:val="20"/>
            </w:rPr>
            <w:id w:val="1629352436"/>
            <w:placeholder>
              <w:docPart w:val="1C794A8A44E34A629D86D2C902E019E3"/>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4B74F3FA" w14:textId="77777777" w:rsidR="0081342D" w:rsidRPr="00A44DB7" w:rsidRDefault="0081342D" w:rsidP="0081342D">
                <w:pPr>
                  <w:rPr>
                    <w:sz w:val="20"/>
                    <w:szCs w:val="20"/>
                  </w:rPr>
                </w:pPr>
                <w:r>
                  <w:rPr>
                    <w:sz w:val="20"/>
                    <w:szCs w:val="20"/>
                  </w:rPr>
                  <w:t xml:space="preserve"> </w:t>
                </w:r>
              </w:p>
            </w:tc>
          </w:sdtContent>
        </w:sdt>
      </w:tr>
      <w:tr w:rsidR="0081342D" w14:paraId="2BCC8CDB" w14:textId="77777777" w:rsidTr="0081342D">
        <w:trPr>
          <w:trHeight w:hRule="exact" w:val="576"/>
        </w:trPr>
        <w:sdt>
          <w:sdtPr>
            <w:rPr>
              <w:sz w:val="20"/>
              <w:szCs w:val="20"/>
            </w:rPr>
            <w:id w:val="-1508130786"/>
            <w:placeholder>
              <w:docPart w:val="896D44E762134A328F9A5656752183D1"/>
            </w:placeholder>
          </w:sdtPr>
          <w:sdtEndPr/>
          <w:sdtContent>
            <w:tc>
              <w:tcPr>
                <w:tcW w:w="656" w:type="dxa"/>
                <w:vAlign w:val="center"/>
              </w:tcPr>
              <w:p w14:paraId="58CEB152" w14:textId="77777777" w:rsidR="0081342D" w:rsidRPr="00A44DB7" w:rsidRDefault="0081342D" w:rsidP="0081342D">
                <w:pPr>
                  <w:rPr>
                    <w:sz w:val="20"/>
                    <w:szCs w:val="20"/>
                  </w:rPr>
                </w:pPr>
                <w:r>
                  <w:rPr>
                    <w:sz w:val="20"/>
                    <w:szCs w:val="20"/>
                  </w:rPr>
                  <w:t xml:space="preserve"> </w:t>
                </w:r>
              </w:p>
            </w:tc>
          </w:sdtContent>
        </w:sdt>
        <w:sdt>
          <w:sdtPr>
            <w:rPr>
              <w:sz w:val="20"/>
              <w:szCs w:val="20"/>
            </w:rPr>
            <w:id w:val="-1709628780"/>
            <w:placeholder>
              <w:docPart w:val="046CA46C2AFA42B384DB9FBEB2F1D6EA"/>
            </w:placeholder>
          </w:sdtPr>
          <w:sdtEndPr/>
          <w:sdtContent>
            <w:tc>
              <w:tcPr>
                <w:tcW w:w="2295" w:type="dxa"/>
                <w:vAlign w:val="center"/>
              </w:tcPr>
              <w:p w14:paraId="0C758D1B" w14:textId="77777777" w:rsidR="0081342D" w:rsidRPr="00A44DB7" w:rsidRDefault="0081342D" w:rsidP="0081342D">
                <w:pPr>
                  <w:rPr>
                    <w:sz w:val="20"/>
                    <w:szCs w:val="20"/>
                  </w:rPr>
                </w:pPr>
                <w:r>
                  <w:rPr>
                    <w:sz w:val="20"/>
                    <w:szCs w:val="20"/>
                  </w:rPr>
                  <w:t xml:space="preserve"> </w:t>
                </w:r>
              </w:p>
            </w:tc>
          </w:sdtContent>
        </w:sdt>
        <w:sdt>
          <w:sdtPr>
            <w:rPr>
              <w:sz w:val="20"/>
              <w:szCs w:val="20"/>
            </w:rPr>
            <w:id w:val="-771081332"/>
            <w:placeholder>
              <w:docPart w:val="961A36B512E24678AD39DA9F9A394D65"/>
            </w:placeholder>
          </w:sdtPr>
          <w:sdtEndPr/>
          <w:sdtContent>
            <w:tc>
              <w:tcPr>
                <w:tcW w:w="883" w:type="dxa"/>
                <w:vAlign w:val="center"/>
              </w:tcPr>
              <w:p w14:paraId="14B2F105"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2FD506BD" w14:textId="77777777" w:rsidR="0081342D" w:rsidRPr="00A44DB7" w:rsidRDefault="0081342D" w:rsidP="0081342D">
            <w:pPr>
              <w:rPr>
                <w:sz w:val="20"/>
                <w:szCs w:val="20"/>
              </w:rPr>
            </w:pPr>
            <w:r>
              <w:rPr>
                <w:sz w:val="20"/>
                <w:szCs w:val="20"/>
              </w:rPr>
              <w:t>$</w:t>
            </w:r>
          </w:p>
        </w:tc>
        <w:sdt>
          <w:sdtPr>
            <w:rPr>
              <w:sz w:val="20"/>
              <w:szCs w:val="20"/>
            </w:rPr>
            <w:id w:val="1150492058"/>
            <w:placeholder>
              <w:docPart w:val="C099C01AAF684F79AC06DE7678C317C5"/>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1A7043CC"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5FE5B95B" w14:textId="77777777" w:rsidR="0081342D" w:rsidRPr="00A44DB7" w:rsidRDefault="0081342D" w:rsidP="0081342D">
            <w:pPr>
              <w:rPr>
                <w:sz w:val="20"/>
                <w:szCs w:val="20"/>
              </w:rPr>
            </w:pPr>
            <w:r w:rsidRPr="00A44DB7">
              <w:rPr>
                <w:sz w:val="20"/>
                <w:szCs w:val="20"/>
              </w:rPr>
              <w:t xml:space="preserve">$ </w:t>
            </w:r>
            <w:sdt>
              <w:sdtPr>
                <w:rPr>
                  <w:sz w:val="20"/>
                  <w:szCs w:val="20"/>
                </w:rPr>
                <w:id w:val="-281653227"/>
                <w:placeholder>
                  <w:docPart w:val="D8EC7E5F768E4880B38534095CAFFB30"/>
                </w:placeholder>
              </w:sdtPr>
              <w:sdtEndPr/>
              <w:sdtContent>
                <w:r>
                  <w:rPr>
                    <w:sz w:val="20"/>
                    <w:szCs w:val="20"/>
                  </w:rPr>
                  <w:t xml:space="preserve"> </w:t>
                </w:r>
              </w:sdtContent>
            </w:sdt>
          </w:p>
        </w:tc>
        <w:sdt>
          <w:sdtPr>
            <w:rPr>
              <w:sz w:val="20"/>
              <w:szCs w:val="20"/>
            </w:rPr>
            <w:id w:val="-2060392648"/>
            <w:placeholder>
              <w:docPart w:val="CA7B2A81D8AE44C2910AF195F3334F6D"/>
            </w:placeholder>
            <w:date>
              <w:dateFormat w:val="M/d/yyyy"/>
              <w:lid w:val="en-US"/>
              <w:storeMappedDataAs w:val="dateTime"/>
              <w:calendar w:val="gregorian"/>
            </w:date>
          </w:sdtPr>
          <w:sdtEndPr/>
          <w:sdtContent>
            <w:tc>
              <w:tcPr>
                <w:tcW w:w="1283" w:type="dxa"/>
                <w:vAlign w:val="center"/>
              </w:tcPr>
              <w:p w14:paraId="0B04C682"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514012A9" w14:textId="77777777" w:rsidR="0081342D" w:rsidRPr="00A44DB7" w:rsidRDefault="0081342D" w:rsidP="0081342D">
            <w:pPr>
              <w:rPr>
                <w:sz w:val="20"/>
                <w:szCs w:val="20"/>
              </w:rPr>
            </w:pPr>
            <w:r w:rsidRPr="00A44DB7">
              <w:rPr>
                <w:sz w:val="20"/>
                <w:szCs w:val="20"/>
              </w:rPr>
              <w:t xml:space="preserve">$ </w:t>
            </w:r>
            <w:sdt>
              <w:sdtPr>
                <w:rPr>
                  <w:sz w:val="20"/>
                  <w:szCs w:val="20"/>
                </w:rPr>
                <w:id w:val="1340197969"/>
                <w:placeholder>
                  <w:docPart w:val="012EC2168AB849CBBFE5AFBD0F7022A2"/>
                </w:placeholder>
              </w:sdtPr>
              <w:sdtEndPr/>
              <w:sdtContent>
                <w:r>
                  <w:rPr>
                    <w:sz w:val="20"/>
                    <w:szCs w:val="20"/>
                  </w:rPr>
                  <w:t xml:space="preserve"> </w:t>
                </w:r>
              </w:sdtContent>
            </w:sdt>
          </w:p>
        </w:tc>
        <w:sdt>
          <w:sdtPr>
            <w:rPr>
              <w:sz w:val="20"/>
              <w:szCs w:val="20"/>
            </w:rPr>
            <w:id w:val="447359068"/>
            <w:placeholder>
              <w:docPart w:val="9689C84C50A34799A5224C4BC4C4B4D4"/>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2218C865" w14:textId="77777777" w:rsidR="0081342D" w:rsidRPr="00A44DB7" w:rsidRDefault="0081342D" w:rsidP="0081342D">
                <w:pPr>
                  <w:rPr>
                    <w:sz w:val="20"/>
                    <w:szCs w:val="20"/>
                  </w:rPr>
                </w:pPr>
                <w:r>
                  <w:rPr>
                    <w:sz w:val="20"/>
                    <w:szCs w:val="20"/>
                  </w:rPr>
                  <w:t xml:space="preserve"> </w:t>
                </w:r>
              </w:p>
            </w:tc>
          </w:sdtContent>
        </w:sdt>
      </w:tr>
      <w:tr w:rsidR="0081342D" w14:paraId="61844395" w14:textId="77777777" w:rsidTr="0081342D">
        <w:trPr>
          <w:trHeight w:hRule="exact" w:val="576"/>
        </w:trPr>
        <w:sdt>
          <w:sdtPr>
            <w:rPr>
              <w:sz w:val="20"/>
              <w:szCs w:val="20"/>
            </w:rPr>
            <w:id w:val="2122947215"/>
            <w:placeholder>
              <w:docPart w:val="5E06269BD2BA47FBAAECC79F69F57FAC"/>
            </w:placeholder>
          </w:sdtPr>
          <w:sdtEndPr/>
          <w:sdtContent>
            <w:tc>
              <w:tcPr>
                <w:tcW w:w="656" w:type="dxa"/>
                <w:vAlign w:val="center"/>
              </w:tcPr>
              <w:p w14:paraId="61446FF1" w14:textId="77777777" w:rsidR="0081342D" w:rsidRPr="00A44DB7" w:rsidRDefault="0081342D" w:rsidP="0081342D">
                <w:pPr>
                  <w:rPr>
                    <w:sz w:val="20"/>
                    <w:szCs w:val="20"/>
                  </w:rPr>
                </w:pPr>
                <w:r>
                  <w:rPr>
                    <w:sz w:val="20"/>
                    <w:szCs w:val="20"/>
                  </w:rPr>
                  <w:t xml:space="preserve"> </w:t>
                </w:r>
              </w:p>
            </w:tc>
          </w:sdtContent>
        </w:sdt>
        <w:sdt>
          <w:sdtPr>
            <w:rPr>
              <w:sz w:val="20"/>
              <w:szCs w:val="20"/>
            </w:rPr>
            <w:id w:val="-1294510703"/>
            <w:placeholder>
              <w:docPart w:val="6CC6A9069ADF4509B4BFE0C2C9BEEB0B"/>
            </w:placeholder>
          </w:sdtPr>
          <w:sdtEndPr/>
          <w:sdtContent>
            <w:tc>
              <w:tcPr>
                <w:tcW w:w="2295" w:type="dxa"/>
                <w:vAlign w:val="center"/>
              </w:tcPr>
              <w:p w14:paraId="19876E35" w14:textId="77777777" w:rsidR="0081342D" w:rsidRPr="00A44DB7" w:rsidRDefault="0081342D" w:rsidP="0081342D">
                <w:pPr>
                  <w:rPr>
                    <w:sz w:val="20"/>
                    <w:szCs w:val="20"/>
                  </w:rPr>
                </w:pPr>
                <w:r>
                  <w:rPr>
                    <w:sz w:val="20"/>
                    <w:szCs w:val="20"/>
                  </w:rPr>
                  <w:t xml:space="preserve"> </w:t>
                </w:r>
              </w:p>
            </w:tc>
          </w:sdtContent>
        </w:sdt>
        <w:sdt>
          <w:sdtPr>
            <w:rPr>
              <w:sz w:val="20"/>
              <w:szCs w:val="20"/>
            </w:rPr>
            <w:id w:val="-531190140"/>
            <w:placeholder>
              <w:docPart w:val="F74E5EE581894CF1954FAE0807BB5139"/>
            </w:placeholder>
          </w:sdtPr>
          <w:sdtEndPr/>
          <w:sdtContent>
            <w:tc>
              <w:tcPr>
                <w:tcW w:w="883" w:type="dxa"/>
                <w:vAlign w:val="center"/>
              </w:tcPr>
              <w:p w14:paraId="7B9BB22E"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1F0F8121" w14:textId="77777777" w:rsidR="0081342D" w:rsidRPr="00A44DB7" w:rsidRDefault="0081342D" w:rsidP="0081342D">
            <w:pPr>
              <w:rPr>
                <w:sz w:val="20"/>
                <w:szCs w:val="20"/>
              </w:rPr>
            </w:pPr>
            <w:r>
              <w:rPr>
                <w:sz w:val="20"/>
                <w:szCs w:val="20"/>
              </w:rPr>
              <w:t>$</w:t>
            </w:r>
          </w:p>
        </w:tc>
        <w:sdt>
          <w:sdtPr>
            <w:rPr>
              <w:sz w:val="20"/>
              <w:szCs w:val="20"/>
            </w:rPr>
            <w:id w:val="1374878212"/>
            <w:placeholder>
              <w:docPart w:val="2AEDB3754AD74C51ACF53C41D10A5334"/>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30D9908D"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258B4897" w14:textId="77777777" w:rsidR="0081342D" w:rsidRPr="00A44DB7" w:rsidRDefault="0081342D" w:rsidP="0081342D">
            <w:pPr>
              <w:rPr>
                <w:sz w:val="20"/>
                <w:szCs w:val="20"/>
              </w:rPr>
            </w:pPr>
            <w:r w:rsidRPr="00A44DB7">
              <w:rPr>
                <w:sz w:val="20"/>
                <w:szCs w:val="20"/>
              </w:rPr>
              <w:t xml:space="preserve">$ </w:t>
            </w:r>
            <w:sdt>
              <w:sdtPr>
                <w:rPr>
                  <w:sz w:val="20"/>
                  <w:szCs w:val="20"/>
                </w:rPr>
                <w:id w:val="468947172"/>
                <w:placeholder>
                  <w:docPart w:val="FD9CBA760D1D4A098EFBE105D2665C25"/>
                </w:placeholder>
              </w:sdtPr>
              <w:sdtEndPr/>
              <w:sdtContent>
                <w:r>
                  <w:rPr>
                    <w:sz w:val="20"/>
                    <w:szCs w:val="20"/>
                  </w:rPr>
                  <w:t xml:space="preserve"> </w:t>
                </w:r>
              </w:sdtContent>
            </w:sdt>
          </w:p>
        </w:tc>
        <w:sdt>
          <w:sdtPr>
            <w:rPr>
              <w:sz w:val="20"/>
              <w:szCs w:val="20"/>
            </w:rPr>
            <w:id w:val="-1873228219"/>
            <w:placeholder>
              <w:docPart w:val="4105758CBD3E49B5815AD4FFB81E183F"/>
            </w:placeholder>
            <w:date>
              <w:dateFormat w:val="M/d/yyyy"/>
              <w:lid w:val="en-US"/>
              <w:storeMappedDataAs w:val="dateTime"/>
              <w:calendar w:val="gregorian"/>
            </w:date>
          </w:sdtPr>
          <w:sdtEndPr/>
          <w:sdtContent>
            <w:tc>
              <w:tcPr>
                <w:tcW w:w="1283" w:type="dxa"/>
                <w:vAlign w:val="center"/>
              </w:tcPr>
              <w:p w14:paraId="6B6C9AC0"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4079A60B" w14:textId="77777777" w:rsidR="0081342D" w:rsidRPr="00A44DB7" w:rsidRDefault="0081342D" w:rsidP="0081342D">
            <w:pPr>
              <w:rPr>
                <w:sz w:val="20"/>
                <w:szCs w:val="20"/>
              </w:rPr>
            </w:pPr>
            <w:r w:rsidRPr="00A44DB7">
              <w:rPr>
                <w:sz w:val="20"/>
                <w:szCs w:val="20"/>
              </w:rPr>
              <w:t xml:space="preserve">$ </w:t>
            </w:r>
            <w:sdt>
              <w:sdtPr>
                <w:rPr>
                  <w:sz w:val="20"/>
                  <w:szCs w:val="20"/>
                </w:rPr>
                <w:id w:val="91523161"/>
                <w:placeholder>
                  <w:docPart w:val="45E2142540A74488912A75B0EE98651C"/>
                </w:placeholder>
              </w:sdtPr>
              <w:sdtEndPr/>
              <w:sdtContent>
                <w:r>
                  <w:rPr>
                    <w:sz w:val="20"/>
                    <w:szCs w:val="20"/>
                  </w:rPr>
                  <w:t xml:space="preserve"> </w:t>
                </w:r>
              </w:sdtContent>
            </w:sdt>
          </w:p>
        </w:tc>
        <w:sdt>
          <w:sdtPr>
            <w:rPr>
              <w:sz w:val="20"/>
              <w:szCs w:val="20"/>
            </w:rPr>
            <w:id w:val="315997182"/>
            <w:placeholder>
              <w:docPart w:val="9EE231110DE44ED2A904FFC451A8A8C5"/>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15E3DC39" w14:textId="77777777" w:rsidR="0081342D" w:rsidRPr="00A44DB7" w:rsidRDefault="0081342D" w:rsidP="0081342D">
                <w:pPr>
                  <w:rPr>
                    <w:sz w:val="20"/>
                    <w:szCs w:val="20"/>
                  </w:rPr>
                </w:pPr>
                <w:r>
                  <w:rPr>
                    <w:sz w:val="20"/>
                    <w:szCs w:val="20"/>
                  </w:rPr>
                  <w:t xml:space="preserve"> </w:t>
                </w:r>
              </w:p>
            </w:tc>
          </w:sdtContent>
        </w:sdt>
      </w:tr>
      <w:tr w:rsidR="0081342D" w14:paraId="646AE990" w14:textId="77777777" w:rsidTr="0081342D">
        <w:trPr>
          <w:trHeight w:hRule="exact" w:val="576"/>
        </w:trPr>
        <w:sdt>
          <w:sdtPr>
            <w:rPr>
              <w:sz w:val="20"/>
              <w:szCs w:val="20"/>
            </w:rPr>
            <w:id w:val="-788895873"/>
            <w:placeholder>
              <w:docPart w:val="813EF59966D44F33BACD8C78E40DBC35"/>
            </w:placeholder>
          </w:sdtPr>
          <w:sdtEndPr/>
          <w:sdtContent>
            <w:tc>
              <w:tcPr>
                <w:tcW w:w="656" w:type="dxa"/>
                <w:vAlign w:val="center"/>
              </w:tcPr>
              <w:p w14:paraId="2A2192E8" w14:textId="77777777" w:rsidR="0081342D" w:rsidRPr="00A44DB7" w:rsidRDefault="0081342D" w:rsidP="0081342D">
                <w:pPr>
                  <w:rPr>
                    <w:sz w:val="20"/>
                    <w:szCs w:val="20"/>
                  </w:rPr>
                </w:pPr>
                <w:r>
                  <w:rPr>
                    <w:sz w:val="20"/>
                    <w:szCs w:val="20"/>
                  </w:rPr>
                  <w:t xml:space="preserve"> </w:t>
                </w:r>
              </w:p>
            </w:tc>
          </w:sdtContent>
        </w:sdt>
        <w:sdt>
          <w:sdtPr>
            <w:rPr>
              <w:sz w:val="20"/>
              <w:szCs w:val="20"/>
            </w:rPr>
            <w:id w:val="-970746681"/>
            <w:placeholder>
              <w:docPart w:val="F967819DE32544849A4A50510FC39A9F"/>
            </w:placeholder>
          </w:sdtPr>
          <w:sdtEndPr/>
          <w:sdtContent>
            <w:tc>
              <w:tcPr>
                <w:tcW w:w="2295" w:type="dxa"/>
                <w:vAlign w:val="center"/>
              </w:tcPr>
              <w:p w14:paraId="650D97B6" w14:textId="77777777" w:rsidR="0081342D" w:rsidRPr="00A44DB7" w:rsidRDefault="0081342D" w:rsidP="0081342D">
                <w:pPr>
                  <w:rPr>
                    <w:sz w:val="20"/>
                    <w:szCs w:val="20"/>
                  </w:rPr>
                </w:pPr>
                <w:r>
                  <w:rPr>
                    <w:sz w:val="20"/>
                    <w:szCs w:val="20"/>
                  </w:rPr>
                  <w:t xml:space="preserve"> </w:t>
                </w:r>
              </w:p>
            </w:tc>
          </w:sdtContent>
        </w:sdt>
        <w:sdt>
          <w:sdtPr>
            <w:rPr>
              <w:sz w:val="20"/>
              <w:szCs w:val="20"/>
            </w:rPr>
            <w:id w:val="-19860607"/>
            <w:placeholder>
              <w:docPart w:val="153B47E4C6AC4D03A6E3A08EB7270AE2"/>
            </w:placeholder>
          </w:sdtPr>
          <w:sdtEndPr/>
          <w:sdtContent>
            <w:tc>
              <w:tcPr>
                <w:tcW w:w="883" w:type="dxa"/>
                <w:vAlign w:val="center"/>
              </w:tcPr>
              <w:p w14:paraId="5581FB41"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7690DA28" w14:textId="77777777" w:rsidR="0081342D" w:rsidRPr="00A44DB7" w:rsidRDefault="0081342D" w:rsidP="0081342D">
            <w:pPr>
              <w:rPr>
                <w:sz w:val="20"/>
                <w:szCs w:val="20"/>
              </w:rPr>
            </w:pPr>
            <w:r>
              <w:rPr>
                <w:sz w:val="20"/>
                <w:szCs w:val="20"/>
              </w:rPr>
              <w:t>$</w:t>
            </w:r>
          </w:p>
        </w:tc>
        <w:sdt>
          <w:sdtPr>
            <w:rPr>
              <w:sz w:val="20"/>
              <w:szCs w:val="20"/>
            </w:rPr>
            <w:id w:val="-110133875"/>
            <w:placeholder>
              <w:docPart w:val="D6ED25CF411E437E881C957CCF6BAFE7"/>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2E0E1FCD"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6EE6CB45" w14:textId="77777777" w:rsidR="0081342D" w:rsidRPr="00A44DB7" w:rsidRDefault="0081342D" w:rsidP="0081342D">
            <w:pPr>
              <w:rPr>
                <w:sz w:val="20"/>
                <w:szCs w:val="20"/>
              </w:rPr>
            </w:pPr>
            <w:r w:rsidRPr="00A44DB7">
              <w:rPr>
                <w:sz w:val="20"/>
                <w:szCs w:val="20"/>
              </w:rPr>
              <w:t xml:space="preserve">$ </w:t>
            </w:r>
            <w:sdt>
              <w:sdtPr>
                <w:rPr>
                  <w:sz w:val="20"/>
                  <w:szCs w:val="20"/>
                </w:rPr>
                <w:id w:val="-1322808407"/>
                <w:placeholder>
                  <w:docPart w:val="39B195204D694ACC8E47CDEE1DC49841"/>
                </w:placeholder>
              </w:sdtPr>
              <w:sdtEndPr/>
              <w:sdtContent>
                <w:r>
                  <w:rPr>
                    <w:sz w:val="20"/>
                    <w:szCs w:val="20"/>
                  </w:rPr>
                  <w:t xml:space="preserve"> </w:t>
                </w:r>
              </w:sdtContent>
            </w:sdt>
          </w:p>
        </w:tc>
        <w:sdt>
          <w:sdtPr>
            <w:rPr>
              <w:sz w:val="20"/>
              <w:szCs w:val="20"/>
            </w:rPr>
            <w:id w:val="1189418477"/>
            <w:placeholder>
              <w:docPart w:val="BC27E5B886EE480DAE14A248A4CBE0C9"/>
            </w:placeholder>
            <w:date>
              <w:dateFormat w:val="M/d/yyyy"/>
              <w:lid w:val="en-US"/>
              <w:storeMappedDataAs w:val="dateTime"/>
              <w:calendar w:val="gregorian"/>
            </w:date>
          </w:sdtPr>
          <w:sdtEndPr/>
          <w:sdtContent>
            <w:tc>
              <w:tcPr>
                <w:tcW w:w="1283" w:type="dxa"/>
                <w:vAlign w:val="center"/>
              </w:tcPr>
              <w:p w14:paraId="27110111"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5262AB56" w14:textId="77777777" w:rsidR="0081342D" w:rsidRPr="00A44DB7" w:rsidRDefault="0081342D" w:rsidP="0081342D">
            <w:pPr>
              <w:rPr>
                <w:sz w:val="20"/>
                <w:szCs w:val="20"/>
              </w:rPr>
            </w:pPr>
            <w:r w:rsidRPr="00A44DB7">
              <w:rPr>
                <w:sz w:val="20"/>
                <w:szCs w:val="20"/>
              </w:rPr>
              <w:t xml:space="preserve">$ </w:t>
            </w:r>
            <w:sdt>
              <w:sdtPr>
                <w:rPr>
                  <w:sz w:val="20"/>
                  <w:szCs w:val="20"/>
                </w:rPr>
                <w:id w:val="1850596609"/>
                <w:placeholder>
                  <w:docPart w:val="49A75874ACC64C4CBADEC764BF815C1B"/>
                </w:placeholder>
              </w:sdtPr>
              <w:sdtEndPr/>
              <w:sdtContent>
                <w:r>
                  <w:rPr>
                    <w:sz w:val="20"/>
                    <w:szCs w:val="20"/>
                  </w:rPr>
                  <w:t xml:space="preserve"> </w:t>
                </w:r>
              </w:sdtContent>
            </w:sdt>
          </w:p>
        </w:tc>
        <w:sdt>
          <w:sdtPr>
            <w:rPr>
              <w:sz w:val="20"/>
              <w:szCs w:val="20"/>
            </w:rPr>
            <w:id w:val="-176272081"/>
            <w:placeholder>
              <w:docPart w:val="6FB630952DB5453A80D86B3B181D9782"/>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2E53EAFE" w14:textId="77777777" w:rsidR="0081342D" w:rsidRPr="00A44DB7" w:rsidRDefault="0081342D" w:rsidP="0081342D">
                <w:pPr>
                  <w:rPr>
                    <w:sz w:val="20"/>
                    <w:szCs w:val="20"/>
                  </w:rPr>
                </w:pPr>
                <w:r>
                  <w:rPr>
                    <w:sz w:val="20"/>
                    <w:szCs w:val="20"/>
                  </w:rPr>
                  <w:t xml:space="preserve"> </w:t>
                </w:r>
              </w:p>
            </w:tc>
          </w:sdtContent>
        </w:sdt>
      </w:tr>
      <w:tr w:rsidR="0081342D" w14:paraId="4B8480E1" w14:textId="77777777" w:rsidTr="0081342D">
        <w:trPr>
          <w:trHeight w:hRule="exact" w:val="576"/>
        </w:trPr>
        <w:sdt>
          <w:sdtPr>
            <w:rPr>
              <w:sz w:val="20"/>
              <w:szCs w:val="20"/>
            </w:rPr>
            <w:id w:val="2094041300"/>
            <w:placeholder>
              <w:docPart w:val="DB914F9B49D44830873B631E51B70A8A"/>
            </w:placeholder>
          </w:sdtPr>
          <w:sdtEndPr/>
          <w:sdtContent>
            <w:tc>
              <w:tcPr>
                <w:tcW w:w="656" w:type="dxa"/>
                <w:vAlign w:val="center"/>
              </w:tcPr>
              <w:p w14:paraId="748F2A9A" w14:textId="77777777" w:rsidR="0081342D" w:rsidRPr="00A44DB7" w:rsidRDefault="0081342D" w:rsidP="0081342D">
                <w:pPr>
                  <w:rPr>
                    <w:sz w:val="20"/>
                    <w:szCs w:val="20"/>
                  </w:rPr>
                </w:pPr>
                <w:r>
                  <w:rPr>
                    <w:sz w:val="20"/>
                    <w:szCs w:val="20"/>
                  </w:rPr>
                  <w:t xml:space="preserve"> </w:t>
                </w:r>
              </w:p>
            </w:tc>
          </w:sdtContent>
        </w:sdt>
        <w:sdt>
          <w:sdtPr>
            <w:rPr>
              <w:sz w:val="20"/>
              <w:szCs w:val="20"/>
            </w:rPr>
            <w:id w:val="-1896892641"/>
            <w:placeholder>
              <w:docPart w:val="A7E00AF580274542B1C83D428C2DDFCF"/>
            </w:placeholder>
          </w:sdtPr>
          <w:sdtEndPr/>
          <w:sdtContent>
            <w:tc>
              <w:tcPr>
                <w:tcW w:w="2295" w:type="dxa"/>
                <w:vAlign w:val="center"/>
              </w:tcPr>
              <w:p w14:paraId="3362485D" w14:textId="77777777" w:rsidR="0081342D" w:rsidRPr="00A44DB7" w:rsidRDefault="0081342D" w:rsidP="0081342D">
                <w:pPr>
                  <w:rPr>
                    <w:sz w:val="20"/>
                    <w:szCs w:val="20"/>
                  </w:rPr>
                </w:pPr>
                <w:r>
                  <w:rPr>
                    <w:sz w:val="20"/>
                    <w:szCs w:val="20"/>
                  </w:rPr>
                  <w:t xml:space="preserve"> </w:t>
                </w:r>
              </w:p>
            </w:tc>
          </w:sdtContent>
        </w:sdt>
        <w:sdt>
          <w:sdtPr>
            <w:rPr>
              <w:sz w:val="20"/>
              <w:szCs w:val="20"/>
            </w:rPr>
            <w:id w:val="1968702985"/>
            <w:placeholder>
              <w:docPart w:val="39C8874E39064F2592B096237188ED03"/>
            </w:placeholder>
          </w:sdtPr>
          <w:sdtEndPr/>
          <w:sdtContent>
            <w:tc>
              <w:tcPr>
                <w:tcW w:w="883" w:type="dxa"/>
                <w:vAlign w:val="center"/>
              </w:tcPr>
              <w:p w14:paraId="5C7ED959"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096502B4" w14:textId="77777777" w:rsidR="0081342D" w:rsidRPr="00A44DB7" w:rsidRDefault="0081342D" w:rsidP="0081342D">
            <w:pPr>
              <w:rPr>
                <w:sz w:val="20"/>
                <w:szCs w:val="20"/>
              </w:rPr>
            </w:pPr>
            <w:r>
              <w:rPr>
                <w:sz w:val="20"/>
                <w:szCs w:val="20"/>
              </w:rPr>
              <w:t>$</w:t>
            </w:r>
          </w:p>
        </w:tc>
        <w:sdt>
          <w:sdtPr>
            <w:rPr>
              <w:sz w:val="20"/>
              <w:szCs w:val="20"/>
            </w:rPr>
            <w:id w:val="-1709330694"/>
            <w:placeholder>
              <w:docPart w:val="9C98CF46E02F4769A2D86BD7EBA17280"/>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03255EEE"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4BB77207" w14:textId="77777777" w:rsidR="0081342D" w:rsidRPr="00A44DB7" w:rsidRDefault="0081342D" w:rsidP="0081342D">
            <w:pPr>
              <w:rPr>
                <w:sz w:val="20"/>
                <w:szCs w:val="20"/>
              </w:rPr>
            </w:pPr>
            <w:r w:rsidRPr="00A44DB7">
              <w:rPr>
                <w:sz w:val="20"/>
                <w:szCs w:val="20"/>
              </w:rPr>
              <w:t xml:space="preserve">$ </w:t>
            </w:r>
            <w:sdt>
              <w:sdtPr>
                <w:rPr>
                  <w:sz w:val="20"/>
                  <w:szCs w:val="20"/>
                </w:rPr>
                <w:id w:val="-1731064091"/>
                <w:placeholder>
                  <w:docPart w:val="8C6C3CEDD1D6466FA7B7744EC80FDE13"/>
                </w:placeholder>
              </w:sdtPr>
              <w:sdtEndPr/>
              <w:sdtContent>
                <w:r>
                  <w:rPr>
                    <w:sz w:val="20"/>
                    <w:szCs w:val="20"/>
                  </w:rPr>
                  <w:t xml:space="preserve"> </w:t>
                </w:r>
              </w:sdtContent>
            </w:sdt>
          </w:p>
        </w:tc>
        <w:sdt>
          <w:sdtPr>
            <w:rPr>
              <w:sz w:val="20"/>
              <w:szCs w:val="20"/>
            </w:rPr>
            <w:id w:val="546420447"/>
            <w:placeholder>
              <w:docPart w:val="BA08EC5A40C64E94BBC76E0259E0F80A"/>
            </w:placeholder>
            <w:date>
              <w:dateFormat w:val="M/d/yyyy"/>
              <w:lid w:val="en-US"/>
              <w:storeMappedDataAs w:val="dateTime"/>
              <w:calendar w:val="gregorian"/>
            </w:date>
          </w:sdtPr>
          <w:sdtEndPr/>
          <w:sdtContent>
            <w:tc>
              <w:tcPr>
                <w:tcW w:w="1283" w:type="dxa"/>
                <w:vAlign w:val="center"/>
              </w:tcPr>
              <w:p w14:paraId="579E5EC5"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71A68F71" w14:textId="77777777" w:rsidR="0081342D" w:rsidRPr="00A44DB7" w:rsidRDefault="0081342D" w:rsidP="0081342D">
            <w:pPr>
              <w:rPr>
                <w:sz w:val="20"/>
                <w:szCs w:val="20"/>
              </w:rPr>
            </w:pPr>
            <w:r w:rsidRPr="00A44DB7">
              <w:rPr>
                <w:sz w:val="20"/>
                <w:szCs w:val="20"/>
              </w:rPr>
              <w:t xml:space="preserve">$ </w:t>
            </w:r>
            <w:sdt>
              <w:sdtPr>
                <w:rPr>
                  <w:sz w:val="20"/>
                  <w:szCs w:val="20"/>
                </w:rPr>
                <w:id w:val="1823464743"/>
                <w:placeholder>
                  <w:docPart w:val="CC4980043B1D45E1B34B96166EFB4689"/>
                </w:placeholder>
              </w:sdtPr>
              <w:sdtEndPr/>
              <w:sdtContent>
                <w:r>
                  <w:rPr>
                    <w:sz w:val="20"/>
                    <w:szCs w:val="20"/>
                  </w:rPr>
                  <w:t xml:space="preserve"> </w:t>
                </w:r>
              </w:sdtContent>
            </w:sdt>
          </w:p>
        </w:tc>
        <w:sdt>
          <w:sdtPr>
            <w:rPr>
              <w:sz w:val="20"/>
              <w:szCs w:val="20"/>
            </w:rPr>
            <w:id w:val="2047102825"/>
            <w:placeholder>
              <w:docPart w:val="95AEAA409F0640C79FED9E0F8EB36ABD"/>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1DD9E720" w14:textId="77777777" w:rsidR="0081342D" w:rsidRPr="00A44DB7" w:rsidRDefault="0081342D" w:rsidP="0081342D">
                <w:pPr>
                  <w:rPr>
                    <w:sz w:val="20"/>
                    <w:szCs w:val="20"/>
                  </w:rPr>
                </w:pPr>
                <w:r>
                  <w:rPr>
                    <w:sz w:val="20"/>
                    <w:szCs w:val="20"/>
                  </w:rPr>
                  <w:t xml:space="preserve"> </w:t>
                </w:r>
              </w:p>
            </w:tc>
          </w:sdtContent>
        </w:sdt>
      </w:tr>
      <w:tr w:rsidR="0081342D" w14:paraId="7BB57725" w14:textId="77777777" w:rsidTr="0081342D">
        <w:trPr>
          <w:trHeight w:hRule="exact" w:val="576"/>
        </w:trPr>
        <w:sdt>
          <w:sdtPr>
            <w:rPr>
              <w:sz w:val="20"/>
              <w:szCs w:val="20"/>
            </w:rPr>
            <w:id w:val="-1078668654"/>
            <w:placeholder>
              <w:docPart w:val="9CC486B8D0F44B4F870A9A5A183FBDE1"/>
            </w:placeholder>
          </w:sdtPr>
          <w:sdtEndPr/>
          <w:sdtContent>
            <w:tc>
              <w:tcPr>
                <w:tcW w:w="656" w:type="dxa"/>
                <w:vAlign w:val="center"/>
              </w:tcPr>
              <w:p w14:paraId="355111CE" w14:textId="77777777" w:rsidR="0081342D" w:rsidRPr="00A44DB7" w:rsidRDefault="0081342D" w:rsidP="0081342D">
                <w:pPr>
                  <w:rPr>
                    <w:sz w:val="20"/>
                    <w:szCs w:val="20"/>
                  </w:rPr>
                </w:pPr>
                <w:r>
                  <w:rPr>
                    <w:sz w:val="20"/>
                    <w:szCs w:val="20"/>
                  </w:rPr>
                  <w:t xml:space="preserve"> </w:t>
                </w:r>
              </w:p>
            </w:tc>
          </w:sdtContent>
        </w:sdt>
        <w:sdt>
          <w:sdtPr>
            <w:rPr>
              <w:sz w:val="20"/>
              <w:szCs w:val="20"/>
            </w:rPr>
            <w:id w:val="-1911845367"/>
            <w:placeholder>
              <w:docPart w:val="FDE4183D41A445138CB3B0970D03F333"/>
            </w:placeholder>
          </w:sdtPr>
          <w:sdtEndPr/>
          <w:sdtContent>
            <w:tc>
              <w:tcPr>
                <w:tcW w:w="2295" w:type="dxa"/>
                <w:vAlign w:val="center"/>
              </w:tcPr>
              <w:p w14:paraId="0224CC0E" w14:textId="77777777" w:rsidR="0081342D" w:rsidRPr="00A44DB7" w:rsidRDefault="0081342D" w:rsidP="0081342D">
                <w:pPr>
                  <w:rPr>
                    <w:sz w:val="20"/>
                    <w:szCs w:val="20"/>
                  </w:rPr>
                </w:pPr>
                <w:r>
                  <w:rPr>
                    <w:sz w:val="20"/>
                    <w:szCs w:val="20"/>
                  </w:rPr>
                  <w:t xml:space="preserve"> </w:t>
                </w:r>
              </w:p>
            </w:tc>
          </w:sdtContent>
        </w:sdt>
        <w:sdt>
          <w:sdtPr>
            <w:rPr>
              <w:sz w:val="20"/>
              <w:szCs w:val="20"/>
            </w:rPr>
            <w:id w:val="1046958865"/>
            <w:placeholder>
              <w:docPart w:val="773F2DBC8BAD4716B5E002FD4D378557"/>
            </w:placeholder>
          </w:sdtPr>
          <w:sdtEndPr/>
          <w:sdtContent>
            <w:tc>
              <w:tcPr>
                <w:tcW w:w="883" w:type="dxa"/>
                <w:vAlign w:val="center"/>
              </w:tcPr>
              <w:p w14:paraId="58B4DBBF" w14:textId="77777777" w:rsidR="0081342D" w:rsidRPr="00A44DB7" w:rsidRDefault="0081342D" w:rsidP="0081342D">
                <w:pPr>
                  <w:rPr>
                    <w:sz w:val="20"/>
                    <w:szCs w:val="20"/>
                  </w:rPr>
                </w:pPr>
                <w:r>
                  <w:rPr>
                    <w:sz w:val="20"/>
                    <w:szCs w:val="20"/>
                  </w:rPr>
                  <w:t xml:space="preserve"> </w:t>
                </w:r>
              </w:p>
            </w:tc>
          </w:sdtContent>
        </w:sdt>
        <w:tc>
          <w:tcPr>
            <w:tcW w:w="1026" w:type="dxa"/>
            <w:shd w:val="clear" w:color="auto" w:fill="D9D9D9" w:themeFill="background1" w:themeFillShade="D9"/>
            <w:vAlign w:val="center"/>
          </w:tcPr>
          <w:p w14:paraId="2D5F241A" w14:textId="77777777" w:rsidR="0081342D" w:rsidRPr="00A44DB7" w:rsidRDefault="0081342D" w:rsidP="0081342D">
            <w:pPr>
              <w:rPr>
                <w:sz w:val="20"/>
                <w:szCs w:val="20"/>
              </w:rPr>
            </w:pPr>
            <w:r>
              <w:rPr>
                <w:sz w:val="20"/>
                <w:szCs w:val="20"/>
              </w:rPr>
              <w:t>$</w:t>
            </w:r>
          </w:p>
        </w:tc>
        <w:sdt>
          <w:sdtPr>
            <w:rPr>
              <w:sz w:val="20"/>
              <w:szCs w:val="20"/>
            </w:rPr>
            <w:id w:val="1587426199"/>
            <w:placeholder>
              <w:docPart w:val="4B958B8C323F49BBB250B518272EBC9F"/>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35F8D1A3" w14:textId="77777777" w:rsidR="0081342D" w:rsidRPr="00A44DB7" w:rsidRDefault="0081342D" w:rsidP="0081342D">
                <w:pPr>
                  <w:rPr>
                    <w:sz w:val="20"/>
                    <w:szCs w:val="20"/>
                  </w:rPr>
                </w:pPr>
                <w:r>
                  <w:rPr>
                    <w:sz w:val="20"/>
                    <w:szCs w:val="20"/>
                  </w:rPr>
                  <w:t xml:space="preserve"> </w:t>
                </w:r>
              </w:p>
            </w:tc>
          </w:sdtContent>
        </w:sdt>
        <w:tc>
          <w:tcPr>
            <w:tcW w:w="1042" w:type="dxa"/>
            <w:vAlign w:val="center"/>
          </w:tcPr>
          <w:p w14:paraId="258F2C0A" w14:textId="77777777" w:rsidR="0081342D" w:rsidRPr="00A44DB7" w:rsidRDefault="0081342D" w:rsidP="0081342D">
            <w:pPr>
              <w:rPr>
                <w:sz w:val="20"/>
                <w:szCs w:val="20"/>
              </w:rPr>
            </w:pPr>
            <w:r w:rsidRPr="00A44DB7">
              <w:rPr>
                <w:sz w:val="20"/>
                <w:szCs w:val="20"/>
              </w:rPr>
              <w:t xml:space="preserve">$ </w:t>
            </w:r>
            <w:sdt>
              <w:sdtPr>
                <w:rPr>
                  <w:sz w:val="20"/>
                  <w:szCs w:val="20"/>
                </w:rPr>
                <w:id w:val="-511221694"/>
                <w:placeholder>
                  <w:docPart w:val="6612B71062AA418A858B71F8EB138309"/>
                </w:placeholder>
              </w:sdtPr>
              <w:sdtEndPr/>
              <w:sdtContent>
                <w:r>
                  <w:rPr>
                    <w:sz w:val="20"/>
                    <w:szCs w:val="20"/>
                  </w:rPr>
                  <w:t xml:space="preserve"> </w:t>
                </w:r>
              </w:sdtContent>
            </w:sdt>
          </w:p>
        </w:tc>
        <w:sdt>
          <w:sdtPr>
            <w:rPr>
              <w:sz w:val="20"/>
              <w:szCs w:val="20"/>
            </w:rPr>
            <w:id w:val="1286464302"/>
            <w:placeholder>
              <w:docPart w:val="F463E7395B1242A08CFECFF7A2833EEE"/>
            </w:placeholder>
            <w:date>
              <w:dateFormat w:val="M/d/yyyy"/>
              <w:lid w:val="en-US"/>
              <w:storeMappedDataAs w:val="dateTime"/>
              <w:calendar w:val="gregorian"/>
            </w:date>
          </w:sdtPr>
          <w:sdtEndPr/>
          <w:sdtContent>
            <w:tc>
              <w:tcPr>
                <w:tcW w:w="1283" w:type="dxa"/>
                <w:vAlign w:val="center"/>
              </w:tcPr>
              <w:p w14:paraId="00993C9A" w14:textId="77777777" w:rsidR="0081342D" w:rsidRPr="00A44DB7" w:rsidRDefault="0081342D" w:rsidP="0081342D">
                <w:pPr>
                  <w:rPr>
                    <w:sz w:val="20"/>
                    <w:szCs w:val="20"/>
                  </w:rPr>
                </w:pPr>
                <w:r>
                  <w:rPr>
                    <w:sz w:val="20"/>
                    <w:szCs w:val="20"/>
                  </w:rPr>
                  <w:t xml:space="preserve"> </w:t>
                </w:r>
              </w:p>
            </w:tc>
          </w:sdtContent>
        </w:sdt>
        <w:tc>
          <w:tcPr>
            <w:tcW w:w="967" w:type="dxa"/>
            <w:shd w:val="clear" w:color="auto" w:fill="D9D9D9" w:themeFill="background1" w:themeFillShade="D9"/>
            <w:vAlign w:val="center"/>
          </w:tcPr>
          <w:p w14:paraId="11B67F91" w14:textId="77777777" w:rsidR="0081342D" w:rsidRPr="00A44DB7" w:rsidRDefault="0081342D" w:rsidP="0081342D">
            <w:pPr>
              <w:rPr>
                <w:sz w:val="20"/>
                <w:szCs w:val="20"/>
              </w:rPr>
            </w:pPr>
            <w:r w:rsidRPr="00A44DB7">
              <w:rPr>
                <w:sz w:val="20"/>
                <w:szCs w:val="20"/>
              </w:rPr>
              <w:t xml:space="preserve">$ </w:t>
            </w:r>
            <w:sdt>
              <w:sdtPr>
                <w:rPr>
                  <w:sz w:val="20"/>
                  <w:szCs w:val="20"/>
                </w:rPr>
                <w:id w:val="247626341"/>
                <w:placeholder>
                  <w:docPart w:val="F600AE881872462B9F258EEF131CEDF2"/>
                </w:placeholder>
              </w:sdtPr>
              <w:sdtEndPr/>
              <w:sdtContent>
                <w:r>
                  <w:rPr>
                    <w:sz w:val="20"/>
                    <w:szCs w:val="20"/>
                  </w:rPr>
                  <w:t xml:space="preserve"> </w:t>
                </w:r>
              </w:sdtContent>
            </w:sdt>
          </w:p>
        </w:tc>
        <w:sdt>
          <w:sdtPr>
            <w:rPr>
              <w:sz w:val="20"/>
              <w:szCs w:val="20"/>
            </w:rPr>
            <w:id w:val="-2012220351"/>
            <w:placeholder>
              <w:docPart w:val="78DF0B107601455D91462434C1FA7E8B"/>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2148AA2E" w14:textId="77777777" w:rsidR="0081342D" w:rsidRPr="00A44DB7" w:rsidRDefault="0081342D" w:rsidP="0081342D">
                <w:pPr>
                  <w:rPr>
                    <w:sz w:val="20"/>
                    <w:szCs w:val="20"/>
                  </w:rPr>
                </w:pPr>
                <w:r>
                  <w:rPr>
                    <w:sz w:val="20"/>
                    <w:szCs w:val="20"/>
                  </w:rPr>
                  <w:t xml:space="preserve"> </w:t>
                </w:r>
              </w:p>
            </w:tc>
          </w:sdtContent>
        </w:sdt>
      </w:tr>
    </w:tbl>
    <w:p w14:paraId="7BA8B31F" w14:textId="77777777" w:rsidR="0081342D" w:rsidRPr="00BB3368" w:rsidRDefault="0081342D" w:rsidP="0081342D">
      <w:pPr>
        <w:rPr>
          <w:sz w:val="10"/>
          <w:szCs w:val="10"/>
        </w:rPr>
      </w:pPr>
    </w:p>
    <w:p w14:paraId="11ECAB6B" w14:textId="77777777" w:rsidR="0081342D" w:rsidRPr="00BB3368" w:rsidRDefault="0081342D" w:rsidP="0081342D">
      <w:pPr>
        <w:rPr>
          <w:color w:val="000000" w:themeColor="text1"/>
        </w:rPr>
      </w:pPr>
      <w:r>
        <w:softHyphen/>
      </w:r>
      <w:r w:rsidRPr="00BB3368">
        <w:rPr>
          <w:color w:val="000000" w:themeColor="text1"/>
        </w:rPr>
        <w:t>________________________________</w:t>
      </w:r>
      <w:r>
        <w:rPr>
          <w:color w:val="000000" w:themeColor="text1"/>
        </w:rPr>
        <w:t>__________________________________          ____________________________</w:t>
      </w:r>
    </w:p>
    <w:p w14:paraId="3F78E4CA" w14:textId="77777777" w:rsidR="0081342D" w:rsidRPr="00BB3368" w:rsidRDefault="0081342D" w:rsidP="0081342D">
      <w:pPr>
        <w:rPr>
          <w:color w:val="000000" w:themeColor="text1"/>
        </w:rPr>
      </w:pPr>
      <w:r>
        <w:rPr>
          <w:color w:val="000000" w:themeColor="text1"/>
        </w:rPr>
        <w:t>Name of Distributor</w:t>
      </w:r>
      <w:r w:rsidRPr="00BB3368">
        <w:rPr>
          <w:color w:val="000000" w:themeColor="text1"/>
        </w:rPr>
        <w:t xml:space="preserve"> Selected</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Date of selection</w:t>
      </w:r>
    </w:p>
    <w:p w14:paraId="1BEDE6B6" w14:textId="77777777" w:rsidR="0081342D" w:rsidRPr="00BB3368" w:rsidRDefault="0081342D" w:rsidP="0081342D">
      <w:pPr>
        <w:rPr>
          <w:color w:val="000000" w:themeColor="text1"/>
          <w:sz w:val="10"/>
          <w:szCs w:val="10"/>
        </w:rPr>
      </w:pPr>
    </w:p>
    <w:p w14:paraId="10B898FB" w14:textId="77777777" w:rsidR="0081342D" w:rsidRPr="00BB3368" w:rsidRDefault="0081342D" w:rsidP="0081342D">
      <w:pPr>
        <w:rPr>
          <w:color w:val="000000" w:themeColor="text1"/>
        </w:rPr>
      </w:pPr>
      <w:r w:rsidRPr="00BB3368">
        <w:rPr>
          <w:color w:val="000000" w:themeColor="text1"/>
        </w:rPr>
        <w:t>________________________________________________________________</w:t>
      </w:r>
    </w:p>
    <w:p w14:paraId="14D185E4" w14:textId="77777777" w:rsidR="0081342D" w:rsidRPr="00BB3368" w:rsidRDefault="0081342D" w:rsidP="0081342D">
      <w:pPr>
        <w:rPr>
          <w:color w:val="000000" w:themeColor="text1"/>
        </w:rPr>
      </w:pPr>
      <w:r w:rsidRPr="00BB3368">
        <w:rPr>
          <w:color w:val="000000" w:themeColor="text1"/>
        </w:rPr>
        <w:t>Signature of school/agency person making bid selection</w:t>
      </w:r>
    </w:p>
    <w:p w14:paraId="450A31DA" w14:textId="77777777" w:rsidR="0081342D" w:rsidRPr="00BB3368" w:rsidRDefault="0081342D" w:rsidP="0081342D">
      <w:pPr>
        <w:rPr>
          <w:color w:val="000000" w:themeColor="text1"/>
          <w:sz w:val="10"/>
          <w:szCs w:val="10"/>
        </w:rPr>
      </w:pPr>
    </w:p>
    <w:p w14:paraId="3327509D" w14:textId="77777777" w:rsidR="0081342D" w:rsidRPr="00BB3368" w:rsidRDefault="0081342D" w:rsidP="0081342D">
      <w:pPr>
        <w:rPr>
          <w:color w:val="000000" w:themeColor="text1"/>
          <w:sz w:val="10"/>
          <w:szCs w:val="10"/>
        </w:rPr>
      </w:pPr>
    </w:p>
    <w:p w14:paraId="064C5767" w14:textId="77777777" w:rsidR="0081342D" w:rsidRPr="00BB3368" w:rsidRDefault="0081342D" w:rsidP="0081342D">
      <w:pPr>
        <w:rPr>
          <w:color w:val="000000" w:themeColor="text1"/>
        </w:rPr>
      </w:pPr>
      <w:r w:rsidRPr="00BB3368">
        <w:rPr>
          <w:color w:val="000000" w:themeColor="text1"/>
        </w:rPr>
        <w:t>General Comments: __________________________________________________________________________________________________</w:t>
      </w:r>
    </w:p>
    <w:p w14:paraId="39C1BF05" w14:textId="77777777" w:rsidR="0081342D" w:rsidRPr="00150CC5" w:rsidRDefault="0081342D" w:rsidP="0081342D">
      <w:pPr>
        <w:rPr>
          <w:rFonts w:cstheme="minorHAnsi"/>
        </w:rPr>
        <w:sectPr w:rsidR="0081342D" w:rsidRPr="00150CC5" w:rsidSect="0081342D">
          <w:headerReference w:type="default" r:id="rId7"/>
          <w:footerReference w:type="default" r:id="rId8"/>
          <w:pgSz w:w="12240" w:h="15840"/>
          <w:pgMar w:top="720" w:right="720" w:bottom="720" w:left="720" w:header="720" w:footer="720" w:gutter="0"/>
          <w:cols w:space="720"/>
          <w:docGrid w:linePitch="299"/>
        </w:sectPr>
      </w:pPr>
    </w:p>
    <w:p w14:paraId="58C9E9EC" w14:textId="77777777" w:rsidR="004C31D5" w:rsidRPr="004C31D5" w:rsidRDefault="004C31D5" w:rsidP="004C31D5">
      <w:pPr>
        <w:pStyle w:val="Header"/>
        <w:jc w:val="center"/>
        <w:rPr>
          <w:b/>
          <w:color w:val="000000" w:themeColor="text1"/>
          <w:sz w:val="20"/>
          <w:szCs w:val="20"/>
        </w:rPr>
      </w:pPr>
      <w:r w:rsidRPr="004C31D5">
        <w:rPr>
          <w:b/>
          <w:color w:val="000000" w:themeColor="text1"/>
          <w:sz w:val="20"/>
          <w:szCs w:val="20"/>
        </w:rPr>
        <w:lastRenderedPageBreak/>
        <w:t>USDA Child Nutrition Programs</w:t>
      </w:r>
    </w:p>
    <w:p w14:paraId="551FEB09" w14:textId="77777777" w:rsidR="004C31D5" w:rsidRPr="004C31D5" w:rsidRDefault="004C31D5" w:rsidP="004C31D5">
      <w:pPr>
        <w:pStyle w:val="Header"/>
        <w:jc w:val="center"/>
        <w:rPr>
          <w:b/>
          <w:color w:val="000000" w:themeColor="text1"/>
          <w:sz w:val="20"/>
          <w:szCs w:val="20"/>
        </w:rPr>
      </w:pPr>
      <w:r w:rsidRPr="004C31D5">
        <w:rPr>
          <w:b/>
          <w:color w:val="000000" w:themeColor="text1"/>
          <w:sz w:val="20"/>
          <w:szCs w:val="20"/>
        </w:rPr>
        <w:t>Informal Procurement Log</w:t>
      </w:r>
    </w:p>
    <w:p w14:paraId="44888C1D" w14:textId="77777777" w:rsidR="004C31D5" w:rsidRDefault="004C31D5" w:rsidP="0081342D">
      <w:pPr>
        <w:spacing w:after="160" w:line="259" w:lineRule="auto"/>
        <w:jc w:val="center"/>
        <w:rPr>
          <w:rFonts w:ascii="Calibri" w:eastAsia="Calibri" w:hAnsi="Calibri"/>
          <w:b/>
          <w:sz w:val="28"/>
          <w:szCs w:val="28"/>
        </w:rPr>
      </w:pPr>
    </w:p>
    <w:p w14:paraId="45741831" w14:textId="77777777" w:rsidR="0081342D" w:rsidRDefault="0081342D" w:rsidP="004C31D5">
      <w:pPr>
        <w:spacing w:line="259" w:lineRule="auto"/>
        <w:jc w:val="center"/>
        <w:rPr>
          <w:rFonts w:ascii="Calibri" w:eastAsia="Calibri" w:hAnsi="Calibri"/>
          <w:b/>
          <w:sz w:val="28"/>
          <w:szCs w:val="28"/>
        </w:rPr>
      </w:pPr>
      <w:r w:rsidRPr="007F5A1A">
        <w:rPr>
          <w:rFonts w:ascii="Calibri" w:eastAsia="Calibri" w:hAnsi="Calibri"/>
          <w:b/>
          <w:sz w:val="28"/>
          <w:szCs w:val="28"/>
        </w:rPr>
        <w:t>Instructions for completing “Request for E-mail Quote”</w:t>
      </w:r>
    </w:p>
    <w:p w14:paraId="11D0D99C" w14:textId="77777777" w:rsidR="004C31D5" w:rsidRPr="007F5A1A" w:rsidRDefault="004C31D5" w:rsidP="004C31D5">
      <w:pPr>
        <w:spacing w:after="160" w:line="259" w:lineRule="auto"/>
        <w:jc w:val="center"/>
        <w:rPr>
          <w:rFonts w:ascii="Calibri" w:eastAsia="Calibri" w:hAnsi="Calibri"/>
          <w:b/>
          <w:sz w:val="28"/>
          <w:szCs w:val="28"/>
        </w:rPr>
      </w:pPr>
    </w:p>
    <w:p w14:paraId="1438E5EE"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This form can be saved as a file on the computer and then reused as needed. After you complete the document, save the file, and then attach the file to the email.  </w:t>
      </w:r>
    </w:p>
    <w:p w14:paraId="65D98E09"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There are 3 areas to complete in this document: </w:t>
      </w:r>
      <w:r>
        <w:rPr>
          <w:rFonts w:ascii="Calibri" w:eastAsia="Calibri" w:hAnsi="Calibri"/>
          <w:b/>
          <w:u w:val="single"/>
        </w:rPr>
        <w:t>Part 1, Part 2, and Part 3</w:t>
      </w:r>
      <w:r w:rsidRPr="007F5A1A">
        <w:rPr>
          <w:rFonts w:ascii="Calibri" w:eastAsia="Calibri" w:hAnsi="Calibri"/>
          <w:b/>
          <w:u w:val="single"/>
        </w:rPr>
        <w:t>.</w:t>
      </w:r>
      <w:r w:rsidRPr="007F5A1A">
        <w:rPr>
          <w:rFonts w:ascii="Calibri" w:eastAsia="Calibri" w:hAnsi="Calibri"/>
        </w:rPr>
        <w:t xml:space="preserve"> </w:t>
      </w:r>
    </w:p>
    <w:p w14:paraId="662AE069" w14:textId="77777777" w:rsidR="0081342D" w:rsidRPr="007F5A1A" w:rsidRDefault="0081342D" w:rsidP="0081342D">
      <w:pPr>
        <w:spacing w:after="160" w:line="259" w:lineRule="auto"/>
        <w:rPr>
          <w:rFonts w:ascii="Calibri" w:eastAsia="Calibri" w:hAnsi="Calibri"/>
          <w:sz w:val="24"/>
          <w:szCs w:val="24"/>
        </w:rPr>
      </w:pPr>
      <w:r>
        <w:rPr>
          <w:rFonts w:ascii="Calibri" w:eastAsia="Calibri" w:hAnsi="Calibri"/>
          <w:b/>
          <w:sz w:val="24"/>
          <w:szCs w:val="24"/>
          <w:u w:val="single"/>
        </w:rPr>
        <w:t>Part 1</w:t>
      </w:r>
      <w:r w:rsidRPr="007F5A1A">
        <w:rPr>
          <w:rFonts w:ascii="Calibri" w:eastAsia="Calibri" w:hAnsi="Calibri"/>
          <w:b/>
          <w:sz w:val="24"/>
          <w:szCs w:val="24"/>
          <w:u w:val="single"/>
        </w:rPr>
        <w:t xml:space="preserve">: </w:t>
      </w:r>
      <w:r w:rsidRPr="007F5A1A">
        <w:rPr>
          <w:rFonts w:ascii="Calibri" w:eastAsia="Calibri" w:hAnsi="Calibri"/>
          <w:sz w:val="24"/>
          <w:szCs w:val="24"/>
        </w:rPr>
        <w:t>Titled:</w:t>
      </w:r>
      <w:r w:rsidRPr="007F5A1A">
        <w:rPr>
          <w:rFonts w:ascii="Calibri" w:eastAsia="Calibri" w:hAnsi="Calibri"/>
          <w:b/>
          <w:sz w:val="24"/>
          <w:szCs w:val="24"/>
        </w:rPr>
        <w:t xml:space="preserve"> “</w:t>
      </w:r>
      <w:r w:rsidRPr="007F5A1A">
        <w:rPr>
          <w:rFonts w:ascii="Calibri" w:eastAsia="Calibri" w:hAnsi="Calibri"/>
          <w:sz w:val="24"/>
          <w:szCs w:val="24"/>
        </w:rPr>
        <w:t xml:space="preserve">TO: </w:t>
      </w:r>
      <w:r>
        <w:rPr>
          <w:rFonts w:ascii="Calibri" w:eastAsia="Calibri" w:hAnsi="Calibri"/>
          <w:sz w:val="24"/>
          <w:szCs w:val="24"/>
        </w:rPr>
        <w:t>Distributor</w:t>
      </w:r>
      <w:r w:rsidRPr="007F5A1A">
        <w:rPr>
          <w:rFonts w:ascii="Calibri" w:eastAsia="Calibri" w:hAnsi="Calibri"/>
          <w:sz w:val="24"/>
          <w:szCs w:val="24"/>
        </w:rPr>
        <w:t xml:space="preserve"> and FROM: </w:t>
      </w:r>
      <w:r w:rsidR="00A22700">
        <w:rPr>
          <w:rFonts w:ascii="Calibri" w:eastAsia="Calibri" w:hAnsi="Calibri"/>
          <w:sz w:val="24"/>
          <w:szCs w:val="24"/>
        </w:rPr>
        <w:t>LEA</w:t>
      </w:r>
      <w:r w:rsidRPr="007F5A1A">
        <w:rPr>
          <w:rFonts w:ascii="Calibri" w:eastAsia="Calibri" w:hAnsi="Calibri"/>
          <w:sz w:val="24"/>
          <w:szCs w:val="24"/>
        </w:rPr>
        <w:t xml:space="preserve"> Name”</w:t>
      </w:r>
    </w:p>
    <w:p w14:paraId="15F000A0"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u w:val="single"/>
        </w:rPr>
        <w:t xml:space="preserve">A. TO: </w:t>
      </w:r>
      <w:r>
        <w:rPr>
          <w:rFonts w:ascii="Calibri" w:eastAsia="Calibri" w:hAnsi="Calibri"/>
          <w:u w:val="single"/>
        </w:rPr>
        <w:t>Distributor</w:t>
      </w:r>
      <w:r w:rsidRPr="007F5A1A">
        <w:rPr>
          <w:rFonts w:ascii="Calibri" w:eastAsia="Calibri" w:hAnsi="Calibri"/>
        </w:rPr>
        <w:t xml:space="preserve">. Put the cursor on the word </w:t>
      </w:r>
      <w:r>
        <w:rPr>
          <w:rFonts w:ascii="Calibri" w:eastAsia="Calibri" w:hAnsi="Calibri"/>
          <w:i/>
        </w:rPr>
        <w:t>Distributor</w:t>
      </w:r>
      <w:r w:rsidRPr="007F5A1A">
        <w:rPr>
          <w:rFonts w:ascii="Calibri" w:eastAsia="Calibri" w:hAnsi="Calibri"/>
        </w:rPr>
        <w:t xml:space="preserve">. Type the company’s name that you are requesting the quote from. </w:t>
      </w:r>
    </w:p>
    <w:p w14:paraId="3354C3DB"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to </w:t>
      </w:r>
      <w:r w:rsidRPr="007F5A1A">
        <w:rPr>
          <w:rFonts w:ascii="Calibri" w:eastAsia="Calibri" w:hAnsi="Calibri"/>
          <w:u w:val="single"/>
        </w:rPr>
        <w:t xml:space="preserve">B. FROM: </w:t>
      </w:r>
      <w:r w:rsidR="00A22700">
        <w:rPr>
          <w:rFonts w:ascii="Calibri" w:eastAsia="Calibri" w:hAnsi="Calibri"/>
          <w:u w:val="single"/>
        </w:rPr>
        <w:t>LEA</w:t>
      </w:r>
      <w:r w:rsidRPr="007F5A1A">
        <w:rPr>
          <w:rFonts w:ascii="Calibri" w:eastAsia="Calibri" w:hAnsi="Calibri"/>
          <w:u w:val="single"/>
        </w:rPr>
        <w:t xml:space="preserve"> Name</w:t>
      </w:r>
      <w:r w:rsidRPr="007F5A1A">
        <w:rPr>
          <w:rFonts w:ascii="Calibri" w:eastAsia="Calibri" w:hAnsi="Calibri"/>
        </w:rPr>
        <w:t xml:space="preserve">.  Place the cursor on the word </w:t>
      </w:r>
      <w:r w:rsidR="00A22700">
        <w:rPr>
          <w:rFonts w:ascii="Calibri" w:eastAsia="Calibri" w:hAnsi="Calibri"/>
          <w:i/>
        </w:rPr>
        <w:t>LEA</w:t>
      </w:r>
      <w:r w:rsidRPr="007F5A1A">
        <w:rPr>
          <w:rFonts w:ascii="Calibri" w:eastAsia="Calibri" w:hAnsi="Calibri"/>
          <w:i/>
        </w:rPr>
        <w:t xml:space="preserve"> Name</w:t>
      </w:r>
      <w:r w:rsidRPr="007F5A1A">
        <w:rPr>
          <w:rFonts w:ascii="Calibri" w:eastAsia="Calibri" w:hAnsi="Calibri"/>
        </w:rPr>
        <w:t xml:space="preserve">. Type in the School Food Authority name in this blank (i.e. the school district’s name, etc.) </w:t>
      </w:r>
    </w:p>
    <w:p w14:paraId="55EA7835"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to </w:t>
      </w:r>
      <w:r w:rsidRPr="007F5A1A">
        <w:rPr>
          <w:rFonts w:ascii="Calibri" w:eastAsia="Calibri" w:hAnsi="Calibri"/>
          <w:u w:val="single"/>
        </w:rPr>
        <w:t xml:space="preserve">C. TO: </w:t>
      </w:r>
      <w:r>
        <w:rPr>
          <w:rFonts w:ascii="Calibri" w:eastAsia="Calibri" w:hAnsi="Calibri"/>
          <w:u w:val="single"/>
        </w:rPr>
        <w:t>Distributor</w:t>
      </w:r>
      <w:r w:rsidRPr="007F5A1A">
        <w:rPr>
          <w:rFonts w:ascii="Calibri" w:eastAsia="Calibri" w:hAnsi="Calibri"/>
          <w:u w:val="single"/>
        </w:rPr>
        <w:t xml:space="preserve"> Contact Person</w:t>
      </w:r>
      <w:r w:rsidRPr="007F5A1A">
        <w:rPr>
          <w:rFonts w:ascii="Calibri" w:eastAsia="Calibri" w:hAnsi="Calibri"/>
        </w:rPr>
        <w:t xml:space="preserve">.  Place the cursor on the word </w:t>
      </w:r>
      <w:r>
        <w:rPr>
          <w:rFonts w:ascii="Calibri" w:eastAsia="Calibri" w:hAnsi="Calibri"/>
          <w:i/>
        </w:rPr>
        <w:t>Distributor</w:t>
      </w:r>
      <w:r w:rsidRPr="007F5A1A">
        <w:rPr>
          <w:rFonts w:ascii="Calibri" w:eastAsia="Calibri" w:hAnsi="Calibri"/>
          <w:i/>
        </w:rPr>
        <w:t xml:space="preserve"> Contact Person</w:t>
      </w:r>
      <w:r w:rsidRPr="007F5A1A">
        <w:rPr>
          <w:rFonts w:ascii="Calibri" w:eastAsia="Calibri" w:hAnsi="Calibri"/>
        </w:rPr>
        <w:t xml:space="preserve">. Type in the name of the person receiving this email. </w:t>
      </w:r>
    </w:p>
    <w:p w14:paraId="1F126651"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to </w:t>
      </w:r>
      <w:r w:rsidRPr="007F5A1A">
        <w:rPr>
          <w:rFonts w:ascii="Calibri" w:eastAsia="Calibri" w:hAnsi="Calibri"/>
          <w:u w:val="single"/>
        </w:rPr>
        <w:t xml:space="preserve">D. FROM: </w:t>
      </w:r>
      <w:r w:rsidR="00A22700">
        <w:rPr>
          <w:rFonts w:ascii="Calibri" w:eastAsia="Calibri" w:hAnsi="Calibri"/>
          <w:u w:val="single"/>
        </w:rPr>
        <w:t>LEA</w:t>
      </w:r>
      <w:r w:rsidRPr="007F5A1A">
        <w:rPr>
          <w:rFonts w:ascii="Calibri" w:eastAsia="Calibri" w:hAnsi="Calibri"/>
          <w:u w:val="single"/>
        </w:rPr>
        <w:t xml:space="preserve"> Contact Person</w:t>
      </w:r>
      <w:r w:rsidRPr="007F5A1A">
        <w:rPr>
          <w:rFonts w:ascii="Calibri" w:eastAsia="Calibri" w:hAnsi="Calibri"/>
        </w:rPr>
        <w:t xml:space="preserve">. Place the cursor on the word </w:t>
      </w:r>
      <w:r w:rsidR="00A22700">
        <w:rPr>
          <w:rFonts w:ascii="Calibri" w:eastAsia="Calibri" w:hAnsi="Calibri"/>
          <w:i/>
        </w:rPr>
        <w:t>LEA</w:t>
      </w:r>
      <w:r w:rsidRPr="007F5A1A">
        <w:rPr>
          <w:rFonts w:ascii="Calibri" w:eastAsia="Calibri" w:hAnsi="Calibri"/>
          <w:i/>
        </w:rPr>
        <w:t xml:space="preserve"> Contact Person</w:t>
      </w:r>
      <w:r w:rsidRPr="007F5A1A">
        <w:rPr>
          <w:rFonts w:ascii="Calibri" w:eastAsia="Calibri" w:hAnsi="Calibri"/>
        </w:rPr>
        <w:t xml:space="preserve">. Type your name here (or the person completing the form). </w:t>
      </w:r>
    </w:p>
    <w:p w14:paraId="1FEBFBD5"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twice to </w:t>
      </w:r>
      <w:r w:rsidRPr="007F5A1A">
        <w:rPr>
          <w:rFonts w:ascii="Calibri" w:eastAsia="Calibri" w:hAnsi="Calibri"/>
          <w:u w:val="single"/>
        </w:rPr>
        <w:t xml:space="preserve">E. PHONE: </w:t>
      </w:r>
      <w:r w:rsidR="00A22700">
        <w:rPr>
          <w:rFonts w:ascii="Calibri" w:eastAsia="Calibri" w:hAnsi="Calibri"/>
          <w:u w:val="single"/>
        </w:rPr>
        <w:t>LEA</w:t>
      </w:r>
      <w:r w:rsidRPr="007F5A1A">
        <w:rPr>
          <w:rFonts w:ascii="Calibri" w:eastAsia="Calibri" w:hAnsi="Calibri"/>
          <w:u w:val="single"/>
        </w:rPr>
        <w:t xml:space="preserve"> Contact Phone Number</w:t>
      </w:r>
      <w:r w:rsidRPr="007F5A1A">
        <w:rPr>
          <w:rFonts w:ascii="Calibri" w:eastAsia="Calibri" w:hAnsi="Calibri"/>
        </w:rPr>
        <w:t xml:space="preserve">. Place the cursor on the word </w:t>
      </w:r>
      <w:r w:rsidR="00A22700">
        <w:rPr>
          <w:rFonts w:ascii="Calibri" w:eastAsia="Calibri" w:hAnsi="Calibri"/>
          <w:i/>
        </w:rPr>
        <w:t>LEA</w:t>
      </w:r>
      <w:r w:rsidRPr="007F5A1A">
        <w:rPr>
          <w:rFonts w:ascii="Calibri" w:eastAsia="Calibri" w:hAnsi="Calibri"/>
          <w:i/>
        </w:rPr>
        <w:t xml:space="preserve"> Contact Phone Number</w:t>
      </w:r>
      <w:r w:rsidRPr="007F5A1A">
        <w:rPr>
          <w:rFonts w:ascii="Calibri" w:eastAsia="Calibri" w:hAnsi="Calibri"/>
        </w:rPr>
        <w:t xml:space="preserve">. Type the phone number here. </w:t>
      </w:r>
    </w:p>
    <w:p w14:paraId="3B28DC04"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Tab to: </w:t>
      </w:r>
      <w:r w:rsidRPr="007F5A1A">
        <w:rPr>
          <w:rFonts w:ascii="Calibri" w:eastAsia="Calibri" w:hAnsi="Calibri"/>
          <w:u w:val="single"/>
        </w:rPr>
        <w:t>F. Date: Click here to enter a date</w:t>
      </w:r>
      <w:r w:rsidRPr="007F5A1A">
        <w:rPr>
          <w:rFonts w:ascii="Calibri" w:eastAsia="Calibri" w:hAnsi="Calibri"/>
        </w:rPr>
        <w:t>. On the right</w:t>
      </w:r>
      <w:r w:rsidR="004C31D5">
        <w:rPr>
          <w:rFonts w:ascii="Calibri" w:eastAsia="Calibri" w:hAnsi="Calibri"/>
        </w:rPr>
        <w:t>-</w:t>
      </w:r>
      <w:r w:rsidRPr="007F5A1A">
        <w:rPr>
          <w:rFonts w:ascii="Calibri" w:eastAsia="Calibri" w:hAnsi="Calibri"/>
        </w:rPr>
        <w:t xml:space="preserve">hand side, you will see a box with a </w:t>
      </w:r>
      <w:r w:rsidRPr="007F5A1A">
        <w:rPr>
          <w:rFonts w:ascii="Calibri" w:eastAsia="Calibri" w:hAnsi="Calibri"/>
          <w:highlight w:val="lightGray"/>
        </w:rPr>
        <w:t>˅</w:t>
      </w:r>
      <w:r w:rsidRPr="007F5A1A">
        <w:rPr>
          <w:rFonts w:ascii="Calibri" w:eastAsia="Calibri" w:hAnsi="Calibri"/>
        </w:rPr>
        <w:t xml:space="preserve"> that when you click on provides a dropdown calendar. Choose today’s date. </w:t>
      </w:r>
    </w:p>
    <w:p w14:paraId="298D63CA" w14:textId="77777777" w:rsidR="0081342D" w:rsidRPr="007F5A1A" w:rsidRDefault="0081342D" w:rsidP="0081342D">
      <w:pPr>
        <w:spacing w:after="160" w:line="259" w:lineRule="auto"/>
        <w:rPr>
          <w:rFonts w:ascii="Calibri" w:eastAsia="Calibri" w:hAnsi="Calibri"/>
          <w:b/>
          <w:sz w:val="24"/>
          <w:szCs w:val="24"/>
          <w:u w:val="single"/>
        </w:rPr>
      </w:pPr>
      <w:r>
        <w:rPr>
          <w:rFonts w:ascii="Calibri" w:eastAsia="Calibri" w:hAnsi="Calibri"/>
          <w:b/>
          <w:sz w:val="24"/>
          <w:szCs w:val="24"/>
          <w:u w:val="single"/>
        </w:rPr>
        <w:t>Part 2</w:t>
      </w:r>
      <w:r w:rsidRPr="007F5A1A">
        <w:rPr>
          <w:rFonts w:ascii="Calibri" w:eastAsia="Calibri" w:hAnsi="Calibri"/>
          <w:b/>
          <w:sz w:val="24"/>
          <w:szCs w:val="24"/>
          <w:u w:val="single"/>
        </w:rPr>
        <w:t xml:space="preserve">: </w:t>
      </w:r>
    </w:p>
    <w:p w14:paraId="303A0A29"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1. Place the cursor over the Return by email to: “Name”. Type your name here. </w:t>
      </w:r>
    </w:p>
    <w:p w14:paraId="3DA48F33"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2. Place the cursor over the “Time” and type the time (i.e.2:00pm) by which the document should be returned to you. </w:t>
      </w:r>
    </w:p>
    <w:p w14:paraId="6D167C3B"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3. Place the cursor over the works “Click here to enter a date”. On the right</w:t>
      </w:r>
      <w:r w:rsidR="004C31D5">
        <w:rPr>
          <w:rFonts w:ascii="Calibri" w:eastAsia="Calibri" w:hAnsi="Calibri"/>
        </w:rPr>
        <w:t>-</w:t>
      </w:r>
      <w:r w:rsidRPr="007F5A1A">
        <w:rPr>
          <w:rFonts w:ascii="Calibri" w:eastAsia="Calibri" w:hAnsi="Calibri"/>
        </w:rPr>
        <w:t xml:space="preserve">hand side, you will see a box with a </w:t>
      </w:r>
      <w:r w:rsidRPr="007F5A1A">
        <w:rPr>
          <w:rFonts w:ascii="Calibri" w:eastAsia="Calibri" w:hAnsi="Calibri"/>
          <w:highlight w:val="lightGray"/>
        </w:rPr>
        <w:t>˅</w:t>
      </w:r>
      <w:r w:rsidRPr="007F5A1A">
        <w:rPr>
          <w:rFonts w:ascii="Calibri" w:eastAsia="Calibri" w:hAnsi="Calibri"/>
        </w:rPr>
        <w:t xml:space="preserve"> that when you click on provides a drop</w:t>
      </w:r>
      <w:r w:rsidR="00A22700">
        <w:rPr>
          <w:rFonts w:ascii="Calibri" w:eastAsia="Calibri" w:hAnsi="Calibri"/>
        </w:rPr>
        <w:t>d</w:t>
      </w:r>
      <w:r w:rsidRPr="007F5A1A">
        <w:rPr>
          <w:rFonts w:ascii="Calibri" w:eastAsia="Calibri" w:hAnsi="Calibri"/>
        </w:rPr>
        <w:t xml:space="preserve">own calendar. Choose the date that the quote is due back to you by. </w:t>
      </w:r>
    </w:p>
    <w:p w14:paraId="12A8C212"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4. Place the cursor over the e-mail address. Type in the email address that the quote should be returned to. </w:t>
      </w:r>
    </w:p>
    <w:p w14:paraId="6F29EFE6"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rPr>
        <w:t xml:space="preserve">5. Date that product is needed at </w:t>
      </w:r>
      <w:r w:rsidR="00A22700">
        <w:rPr>
          <w:rFonts w:ascii="Calibri" w:eastAsia="Calibri" w:hAnsi="Calibri"/>
        </w:rPr>
        <w:t>LEA</w:t>
      </w:r>
      <w:r w:rsidRPr="007F5A1A">
        <w:rPr>
          <w:rFonts w:ascii="Calibri" w:eastAsia="Calibri" w:hAnsi="Calibri"/>
        </w:rPr>
        <w:t>. Place the cursor over the works “Click here to enter a date”. On the right</w:t>
      </w:r>
      <w:r w:rsidR="004C31D5">
        <w:rPr>
          <w:rFonts w:ascii="Calibri" w:eastAsia="Calibri" w:hAnsi="Calibri"/>
        </w:rPr>
        <w:t>-</w:t>
      </w:r>
      <w:r w:rsidRPr="007F5A1A">
        <w:rPr>
          <w:rFonts w:ascii="Calibri" w:eastAsia="Calibri" w:hAnsi="Calibri"/>
        </w:rPr>
        <w:t xml:space="preserve">hand side, you will see a box with a </w:t>
      </w:r>
      <w:r w:rsidRPr="007F5A1A">
        <w:rPr>
          <w:rFonts w:ascii="Calibri" w:eastAsia="Calibri" w:hAnsi="Calibri"/>
          <w:highlight w:val="lightGray"/>
        </w:rPr>
        <w:t>˅</w:t>
      </w:r>
      <w:r w:rsidRPr="007F5A1A">
        <w:rPr>
          <w:rFonts w:ascii="Calibri" w:eastAsia="Calibri" w:hAnsi="Calibri"/>
        </w:rPr>
        <w:t xml:space="preserve"> that when you click on provides a drop</w:t>
      </w:r>
      <w:r w:rsidR="004C31D5">
        <w:rPr>
          <w:rFonts w:ascii="Calibri" w:eastAsia="Calibri" w:hAnsi="Calibri"/>
        </w:rPr>
        <w:t>-</w:t>
      </w:r>
      <w:r w:rsidRPr="007F5A1A">
        <w:rPr>
          <w:rFonts w:ascii="Calibri" w:eastAsia="Calibri" w:hAnsi="Calibri"/>
        </w:rPr>
        <w:t xml:space="preserve">down calendar. Choose the date you need the item(s) in your kitchen. </w:t>
      </w:r>
    </w:p>
    <w:p w14:paraId="36E52FB5" w14:textId="77777777" w:rsidR="0081342D" w:rsidRPr="007F5A1A" w:rsidRDefault="0081342D" w:rsidP="0081342D">
      <w:pPr>
        <w:spacing w:after="160" w:line="259" w:lineRule="auto"/>
        <w:rPr>
          <w:rFonts w:ascii="Calibri" w:eastAsia="Calibri" w:hAnsi="Calibri"/>
        </w:rPr>
      </w:pPr>
      <w:r>
        <w:rPr>
          <w:rFonts w:ascii="Calibri" w:eastAsia="Calibri" w:hAnsi="Calibri"/>
          <w:b/>
          <w:sz w:val="24"/>
          <w:szCs w:val="24"/>
          <w:u w:val="single"/>
        </w:rPr>
        <w:t>Part 3</w:t>
      </w:r>
      <w:r w:rsidRPr="007F5A1A">
        <w:rPr>
          <w:rFonts w:ascii="Calibri" w:eastAsia="Calibri" w:hAnsi="Calibri"/>
          <w:b/>
          <w:sz w:val="24"/>
          <w:szCs w:val="24"/>
          <w:u w:val="single"/>
        </w:rPr>
        <w:t>:</w:t>
      </w:r>
      <w:r w:rsidRPr="007F5A1A">
        <w:rPr>
          <w:rFonts w:ascii="Calibri" w:eastAsia="Calibri" w:hAnsi="Calibri"/>
          <w:b/>
          <w:u w:val="single"/>
        </w:rPr>
        <w:t xml:space="preserve"> </w:t>
      </w:r>
      <w:r w:rsidRPr="007F5A1A">
        <w:rPr>
          <w:rFonts w:ascii="Calibri" w:eastAsia="Calibri" w:hAnsi="Calibri"/>
        </w:rPr>
        <w:t>Titled: “Description, Quantity, Price per Unit, &amp; Total”</w:t>
      </w:r>
    </w:p>
    <w:p w14:paraId="116414FD"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u w:val="single"/>
        </w:rPr>
        <w:lastRenderedPageBreak/>
        <w:t>Column A:</w:t>
      </w:r>
      <w:r w:rsidRPr="007F5A1A">
        <w:rPr>
          <w:rFonts w:ascii="Calibri" w:eastAsia="Calibri" w:hAnsi="Calibri"/>
        </w:rPr>
        <w:t xml:space="preserve"> Place the cursor on “Click here to enter text” and type in the food item you need pricing on.  </w:t>
      </w:r>
    </w:p>
    <w:p w14:paraId="4785E668"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u w:val="single"/>
        </w:rPr>
        <w:t>Column B:</w:t>
      </w:r>
      <w:r w:rsidRPr="007F5A1A">
        <w:rPr>
          <w:rFonts w:ascii="Calibri" w:eastAsia="Calibri" w:hAnsi="Calibri"/>
        </w:rPr>
        <w:t xml:space="preserve"> Place the cursor over #### and enter the Manufacturer # </w:t>
      </w:r>
    </w:p>
    <w:p w14:paraId="76E4FBF8" w14:textId="77777777" w:rsidR="0081342D" w:rsidRPr="007F5A1A" w:rsidRDefault="0081342D" w:rsidP="0081342D">
      <w:pPr>
        <w:spacing w:after="160" w:line="259" w:lineRule="auto"/>
        <w:rPr>
          <w:rFonts w:ascii="Calibri" w:eastAsia="Calibri" w:hAnsi="Calibri"/>
        </w:rPr>
      </w:pPr>
      <w:r w:rsidRPr="007F5A1A">
        <w:rPr>
          <w:rFonts w:ascii="Calibri" w:eastAsia="Calibri" w:hAnsi="Calibri"/>
          <w:u w:val="single"/>
        </w:rPr>
        <w:t>Column C:</w:t>
      </w:r>
      <w:r w:rsidRPr="007F5A1A">
        <w:rPr>
          <w:rFonts w:ascii="Calibri" w:eastAsia="Calibri" w:hAnsi="Calibri"/>
        </w:rPr>
        <w:t xml:space="preserve"> Place the cursor over the #### and type in the amount of product you need. </w:t>
      </w:r>
    </w:p>
    <w:p w14:paraId="49A35147" w14:textId="77777777" w:rsidR="0081342D" w:rsidRPr="007F5A1A" w:rsidRDefault="0081342D" w:rsidP="0081342D">
      <w:pPr>
        <w:spacing w:line="259" w:lineRule="auto"/>
        <w:rPr>
          <w:rFonts w:ascii="Calibri" w:eastAsia="Calibri" w:hAnsi="Calibri"/>
          <w:b/>
          <w:color w:val="FF0000"/>
        </w:rPr>
      </w:pPr>
      <w:r>
        <w:rPr>
          <w:rFonts w:ascii="Calibri" w:eastAsia="Calibri" w:hAnsi="Calibri"/>
          <w:u w:val="single"/>
        </w:rPr>
        <w:t>Column D and E</w:t>
      </w:r>
      <w:r w:rsidRPr="007F5A1A">
        <w:rPr>
          <w:rFonts w:ascii="Calibri" w:eastAsia="Calibri" w:hAnsi="Calibri"/>
          <w:u w:val="single"/>
        </w:rPr>
        <w:t>:</w:t>
      </w:r>
      <w:r w:rsidRPr="007F5A1A">
        <w:rPr>
          <w:rFonts w:ascii="Calibri" w:eastAsia="Calibri" w:hAnsi="Calibri"/>
        </w:rPr>
        <w:t xml:space="preserve"> </w:t>
      </w:r>
      <w:r w:rsidRPr="007F5A1A">
        <w:rPr>
          <w:rFonts w:ascii="Calibri" w:eastAsia="Calibri" w:hAnsi="Calibri"/>
          <w:b/>
          <w:color w:val="FF0000"/>
        </w:rPr>
        <w:t xml:space="preserve">NOTE: The “Price per Unit” and “Total” sections of the bottom table will be completed by the </w:t>
      </w:r>
      <w:r>
        <w:rPr>
          <w:rFonts w:ascii="Calibri" w:eastAsia="Calibri" w:hAnsi="Calibri"/>
          <w:b/>
          <w:color w:val="FF0000"/>
        </w:rPr>
        <w:t>Distributor</w:t>
      </w:r>
      <w:r w:rsidRPr="007F5A1A">
        <w:rPr>
          <w:rFonts w:ascii="Calibri" w:eastAsia="Calibri" w:hAnsi="Calibri"/>
          <w:b/>
          <w:color w:val="FF0000"/>
        </w:rPr>
        <w:t xml:space="preserve"> receiving this quote. </w:t>
      </w:r>
      <w:r>
        <w:rPr>
          <w:rFonts w:ascii="Calibri" w:eastAsia="Calibri" w:hAnsi="Calibri"/>
          <w:b/>
          <w:color w:val="FF0000"/>
        </w:rPr>
        <w:t>Distributor</w:t>
      </w:r>
      <w:r w:rsidRPr="007F5A1A">
        <w:rPr>
          <w:rFonts w:ascii="Calibri" w:eastAsia="Calibri" w:hAnsi="Calibri"/>
          <w:b/>
          <w:color w:val="FF0000"/>
        </w:rPr>
        <w:t xml:space="preserve"> will also complete the “Pricing will be held firm for ### days FOB Destination as well as provide an electronic signature. </w:t>
      </w:r>
    </w:p>
    <w:p w14:paraId="1971F81F" w14:textId="77777777" w:rsidR="0081342D" w:rsidRPr="00B60ACC" w:rsidRDefault="0081342D" w:rsidP="0081342D">
      <w:pPr>
        <w:spacing w:after="160" w:line="259" w:lineRule="auto"/>
        <w:rPr>
          <w:rFonts w:ascii="Calibri" w:eastAsia="Calibri" w:hAnsi="Calibri"/>
          <w:color w:val="000000"/>
        </w:rPr>
      </w:pPr>
    </w:p>
    <w:p w14:paraId="4448833F" w14:textId="77777777" w:rsidR="0081342D" w:rsidRDefault="0081342D" w:rsidP="0081342D">
      <w:pPr>
        <w:spacing w:after="200" w:line="276" w:lineRule="auto"/>
        <w:rPr>
          <w:rFonts w:ascii="Arial Black" w:hAnsi="Arial Black"/>
          <w:sz w:val="28"/>
          <w:szCs w:val="28"/>
        </w:rPr>
      </w:pPr>
    </w:p>
    <w:p w14:paraId="2CDFD464" w14:textId="77777777" w:rsidR="0081342D" w:rsidRPr="007F5A1A" w:rsidRDefault="0081342D" w:rsidP="0081342D">
      <w:pPr>
        <w:ind w:left="180"/>
        <w:jc w:val="center"/>
        <w:rPr>
          <w:rFonts w:ascii="Arial Black" w:hAnsi="Arial Black"/>
          <w:sz w:val="28"/>
          <w:szCs w:val="28"/>
        </w:rPr>
      </w:pPr>
      <w:r w:rsidRPr="007F5A1A">
        <w:rPr>
          <w:rFonts w:ascii="Arial Black" w:hAnsi="Arial Black"/>
          <w:sz w:val="28"/>
          <w:szCs w:val="28"/>
        </w:rPr>
        <w:t>Request for E-mail Quote</w:t>
      </w:r>
    </w:p>
    <w:p w14:paraId="21E3C544" w14:textId="77777777" w:rsidR="0081342D" w:rsidRPr="007F5A1A" w:rsidRDefault="0081342D" w:rsidP="0081342D">
      <w:pPr>
        <w:ind w:left="180"/>
        <w:jc w:val="center"/>
        <w:rPr>
          <w:rFonts w:ascii="Arial Black" w:hAnsi="Arial Black"/>
          <w:sz w:val="28"/>
          <w:szCs w:val="28"/>
        </w:rPr>
      </w:pPr>
      <w:r w:rsidRPr="007F5A1A">
        <w:rPr>
          <w:rFonts w:ascii="Arial Black" w:hAnsi="Arial Black"/>
          <w:sz w:val="28"/>
          <w:szCs w:val="28"/>
        </w:rPr>
        <w:t>*****This is not an order*****</w:t>
      </w:r>
    </w:p>
    <w:p w14:paraId="3A137960" w14:textId="77777777" w:rsidR="0081342D" w:rsidRPr="00135871" w:rsidRDefault="0081342D" w:rsidP="0081342D">
      <w:pPr>
        <w:pStyle w:val="BodyText"/>
        <w:ind w:left="180"/>
        <w:rPr>
          <w:rStyle w:val="MessageHeaderLabel"/>
          <w:rFonts w:ascii="Arial" w:hAnsi="Arial" w:cs="Arial"/>
          <w:sz w:val="22"/>
          <w:szCs w:val="22"/>
        </w:rPr>
      </w:pPr>
    </w:p>
    <w:p w14:paraId="18243025"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Part 1</w:t>
      </w:r>
    </w:p>
    <w:tbl>
      <w:tblPr>
        <w:tblStyle w:val="TableGrid"/>
        <w:tblW w:w="0" w:type="auto"/>
        <w:tblInd w:w="265" w:type="dxa"/>
        <w:tblLook w:val="04A0" w:firstRow="1" w:lastRow="0" w:firstColumn="1" w:lastColumn="0" w:noHBand="0" w:noVBand="1"/>
      </w:tblPr>
      <w:tblGrid>
        <w:gridCol w:w="4397"/>
        <w:gridCol w:w="4688"/>
      </w:tblGrid>
      <w:tr w:rsidR="0081342D" w:rsidRPr="00135871" w14:paraId="5E4B97EA" w14:textId="77777777" w:rsidTr="0081342D">
        <w:tc>
          <w:tcPr>
            <w:tcW w:w="4885" w:type="dxa"/>
            <w:vAlign w:val="center"/>
          </w:tcPr>
          <w:p w14:paraId="3F57ADDE"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TO: </w:t>
            </w:r>
            <w:sdt>
              <w:sdtPr>
                <w:rPr>
                  <w:rStyle w:val="MessageHeaderLabel"/>
                  <w:rFonts w:ascii="Arial" w:hAnsi="Arial" w:cs="Arial"/>
                  <w:sz w:val="22"/>
                  <w:szCs w:val="22"/>
                </w:rPr>
                <w:id w:val="1644387202"/>
                <w:placeholder>
                  <w:docPart w:val="ADA19E9BA8A0490F95054E33EF2990E4"/>
                </w:placeholder>
                <w:showingPlcHdr/>
              </w:sdtPr>
              <w:sdtEndPr>
                <w:rPr>
                  <w:rStyle w:val="MessageHeaderLabel"/>
                </w:rPr>
              </w:sdtEndPr>
              <w:sdtContent>
                <w:r w:rsidRPr="00135871">
                  <w:rPr>
                    <w:rStyle w:val="PlaceholderText"/>
                    <w:rFonts w:cs="Arial"/>
                    <w:sz w:val="22"/>
                    <w:szCs w:val="22"/>
                  </w:rPr>
                  <w:t>A. Vendor</w:t>
                </w:r>
              </w:sdtContent>
            </w:sdt>
          </w:p>
        </w:tc>
        <w:tc>
          <w:tcPr>
            <w:tcW w:w="5285" w:type="dxa"/>
            <w:vAlign w:val="center"/>
          </w:tcPr>
          <w:p w14:paraId="21B600DB" w14:textId="6472D74F"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FROM: </w:t>
            </w:r>
            <w:sdt>
              <w:sdtPr>
                <w:rPr>
                  <w:rStyle w:val="MessageHeaderLabel"/>
                  <w:rFonts w:ascii="Arial" w:hAnsi="Arial" w:cs="Arial"/>
                  <w:sz w:val="22"/>
                  <w:szCs w:val="22"/>
                </w:rPr>
                <w:id w:val="-1889252173"/>
                <w:placeholder>
                  <w:docPart w:val="EC64767C5750423DAE50EAC2EDA483F3"/>
                </w:placeholder>
              </w:sdtPr>
              <w:sdtEndPr>
                <w:rPr>
                  <w:rStyle w:val="MessageHeaderLabel"/>
                </w:rPr>
              </w:sdtEndPr>
              <w:sdtContent>
                <w:r w:rsidRPr="00135871">
                  <w:rPr>
                    <w:rStyle w:val="PlaceholderText"/>
                    <w:rFonts w:eastAsiaTheme="minorHAnsi" w:cs="Arial"/>
                    <w:sz w:val="22"/>
                    <w:szCs w:val="22"/>
                  </w:rPr>
                  <w:t xml:space="preserve">B. </w:t>
                </w:r>
                <w:r w:rsidR="00140872">
                  <w:rPr>
                    <w:rStyle w:val="PlaceholderText"/>
                    <w:rFonts w:eastAsiaTheme="minorHAnsi" w:cs="Arial"/>
                    <w:sz w:val="22"/>
                    <w:szCs w:val="22"/>
                  </w:rPr>
                  <w:t>LEA</w:t>
                </w:r>
                <w:r w:rsidRPr="00135871">
                  <w:rPr>
                    <w:rStyle w:val="PlaceholderText"/>
                    <w:rFonts w:eastAsiaTheme="minorHAnsi" w:cs="Arial"/>
                    <w:sz w:val="22"/>
                    <w:szCs w:val="22"/>
                  </w:rPr>
                  <w:t xml:space="preserve"> Name</w:t>
                </w:r>
              </w:sdtContent>
            </w:sdt>
          </w:p>
        </w:tc>
      </w:tr>
      <w:tr w:rsidR="0081342D" w:rsidRPr="00135871" w14:paraId="7F1FCFDF" w14:textId="77777777" w:rsidTr="0081342D">
        <w:tc>
          <w:tcPr>
            <w:tcW w:w="4885" w:type="dxa"/>
            <w:vAlign w:val="center"/>
          </w:tcPr>
          <w:p w14:paraId="150FDB5B"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TO: </w:t>
            </w:r>
            <w:sdt>
              <w:sdtPr>
                <w:rPr>
                  <w:rStyle w:val="MessageHeaderLabel"/>
                  <w:rFonts w:ascii="Arial" w:hAnsi="Arial" w:cs="Arial"/>
                  <w:sz w:val="22"/>
                  <w:szCs w:val="22"/>
                </w:rPr>
                <w:id w:val="1970394546"/>
                <w:placeholder>
                  <w:docPart w:val="7B4840B78A9245DC8BF08DD9CFC42B96"/>
                </w:placeholder>
                <w:showingPlcHdr/>
              </w:sdtPr>
              <w:sdtEndPr>
                <w:rPr>
                  <w:rStyle w:val="MessageHeaderLabel"/>
                </w:rPr>
              </w:sdtEndPr>
              <w:sdtContent>
                <w:r w:rsidRPr="00135871">
                  <w:rPr>
                    <w:rStyle w:val="PlaceholderText"/>
                    <w:rFonts w:eastAsiaTheme="minorHAnsi" w:cs="Arial"/>
                    <w:sz w:val="22"/>
                    <w:szCs w:val="22"/>
                  </w:rPr>
                  <w:t>C. Vendor Contact Person</w:t>
                </w:r>
              </w:sdtContent>
            </w:sdt>
          </w:p>
        </w:tc>
        <w:tc>
          <w:tcPr>
            <w:tcW w:w="5285" w:type="dxa"/>
            <w:vAlign w:val="center"/>
          </w:tcPr>
          <w:p w14:paraId="1C5EE264" w14:textId="13683EE3"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FROM: </w:t>
            </w:r>
            <w:sdt>
              <w:sdtPr>
                <w:rPr>
                  <w:rStyle w:val="MessageHeaderLabel"/>
                  <w:rFonts w:ascii="Arial" w:hAnsi="Arial" w:cs="Arial"/>
                  <w:sz w:val="22"/>
                  <w:szCs w:val="22"/>
                </w:rPr>
                <w:id w:val="-39213342"/>
                <w:placeholder>
                  <w:docPart w:val="8D48EDD6305B4A23A64C37BF2CB2A3A4"/>
                </w:placeholder>
              </w:sdtPr>
              <w:sdtEndPr>
                <w:rPr>
                  <w:rStyle w:val="MessageHeaderLabel"/>
                </w:rPr>
              </w:sdtEndPr>
              <w:sdtContent>
                <w:r w:rsidR="00140872" w:rsidRPr="00135871">
                  <w:rPr>
                    <w:rStyle w:val="PlaceholderText"/>
                    <w:rFonts w:eastAsiaTheme="minorHAnsi" w:cs="Arial"/>
                  </w:rPr>
                  <w:t xml:space="preserve">D. </w:t>
                </w:r>
                <w:r w:rsidR="00140872">
                  <w:rPr>
                    <w:rStyle w:val="PlaceholderText"/>
                    <w:rFonts w:eastAsiaTheme="minorHAnsi" w:cs="Arial"/>
                  </w:rPr>
                  <w:t>LEA</w:t>
                </w:r>
                <w:r w:rsidR="00140872" w:rsidRPr="00135871">
                  <w:rPr>
                    <w:rStyle w:val="PlaceholderText"/>
                    <w:rFonts w:eastAsiaTheme="minorHAnsi" w:cs="Arial"/>
                  </w:rPr>
                  <w:t xml:space="preserve"> Contact Person</w:t>
                </w:r>
              </w:sdtContent>
            </w:sdt>
          </w:p>
        </w:tc>
      </w:tr>
      <w:tr w:rsidR="0081342D" w:rsidRPr="00135871" w14:paraId="2F675CEC" w14:textId="77777777" w:rsidTr="0081342D">
        <w:tc>
          <w:tcPr>
            <w:tcW w:w="4885" w:type="dxa"/>
            <w:vAlign w:val="center"/>
          </w:tcPr>
          <w:p w14:paraId="02768B09"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Number of Pages: </w:t>
            </w:r>
            <w:sdt>
              <w:sdtPr>
                <w:rPr>
                  <w:rStyle w:val="MessageHeaderLabel"/>
                  <w:rFonts w:ascii="Arial" w:hAnsi="Arial" w:cs="Arial"/>
                  <w:sz w:val="22"/>
                  <w:szCs w:val="22"/>
                </w:rPr>
                <w:id w:val="-1453776340"/>
                <w:placeholder>
                  <w:docPart w:val="FB5B0DBBC71F41ADBA2FD37D49B108D7"/>
                </w:placeholder>
                <w:showingPlcHdr/>
              </w:sdtPr>
              <w:sdtEndPr>
                <w:rPr>
                  <w:rStyle w:val="MessageHeaderLabel"/>
                </w:rPr>
              </w:sdtEndPr>
              <w:sdtContent>
                <w:r w:rsidRPr="00135871">
                  <w:rPr>
                    <w:rStyle w:val="PlaceholderText"/>
                    <w:rFonts w:eastAsiaTheme="minorHAnsi" w:cs="Arial"/>
                    <w:sz w:val="22"/>
                    <w:szCs w:val="22"/>
                  </w:rPr>
                  <w:t># of Pages.</w:t>
                </w:r>
              </w:sdtContent>
            </w:sdt>
          </w:p>
        </w:tc>
        <w:tc>
          <w:tcPr>
            <w:tcW w:w="5285" w:type="dxa"/>
            <w:vAlign w:val="center"/>
          </w:tcPr>
          <w:p w14:paraId="18C096D6" w14:textId="69CD4A4A"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PHONE: </w:t>
            </w:r>
            <w:sdt>
              <w:sdtPr>
                <w:rPr>
                  <w:rStyle w:val="MessageHeaderLabel"/>
                  <w:rFonts w:ascii="Arial" w:hAnsi="Arial" w:cs="Arial"/>
                  <w:sz w:val="22"/>
                  <w:szCs w:val="22"/>
                </w:rPr>
                <w:id w:val="1473865459"/>
                <w:placeholder>
                  <w:docPart w:val="EAE17DAF9D7D47DCB6951701A72016D8"/>
                </w:placeholder>
              </w:sdtPr>
              <w:sdtEndPr>
                <w:rPr>
                  <w:rStyle w:val="MessageHeaderLabel"/>
                </w:rPr>
              </w:sdtEndPr>
              <w:sdtContent>
                <w:r w:rsidRPr="00135871">
                  <w:rPr>
                    <w:rStyle w:val="PlaceholderText"/>
                    <w:rFonts w:eastAsiaTheme="minorHAnsi" w:cs="Arial"/>
                    <w:sz w:val="22"/>
                    <w:szCs w:val="22"/>
                  </w:rPr>
                  <w:t xml:space="preserve">E. </w:t>
                </w:r>
                <w:r w:rsidR="00140872">
                  <w:rPr>
                    <w:rStyle w:val="PlaceholderText"/>
                    <w:rFonts w:eastAsiaTheme="minorHAnsi" w:cs="Arial"/>
                    <w:sz w:val="22"/>
                    <w:szCs w:val="22"/>
                  </w:rPr>
                  <w:t>LEA</w:t>
                </w:r>
                <w:r w:rsidRPr="00135871">
                  <w:rPr>
                    <w:rStyle w:val="PlaceholderText"/>
                    <w:rFonts w:eastAsiaTheme="minorHAnsi" w:cs="Arial"/>
                    <w:sz w:val="22"/>
                    <w:szCs w:val="22"/>
                  </w:rPr>
                  <w:t xml:space="preserve"> Contact Phone Number</w:t>
                </w:r>
              </w:sdtContent>
            </w:sdt>
          </w:p>
        </w:tc>
      </w:tr>
      <w:tr w:rsidR="0081342D" w:rsidRPr="00135871" w14:paraId="208DBDAE" w14:textId="77777777" w:rsidTr="0081342D">
        <w:tc>
          <w:tcPr>
            <w:tcW w:w="4885" w:type="dxa"/>
            <w:vAlign w:val="center"/>
          </w:tcPr>
          <w:p w14:paraId="2B6497A9"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Quote good for: (# of days)</w:t>
            </w:r>
            <w:sdt>
              <w:sdtPr>
                <w:rPr>
                  <w:rStyle w:val="MessageHeaderLabel"/>
                  <w:rFonts w:ascii="Arial" w:hAnsi="Arial" w:cs="Arial"/>
                  <w:sz w:val="22"/>
                  <w:szCs w:val="22"/>
                </w:rPr>
                <w:id w:val="-730459163"/>
                <w:placeholder>
                  <w:docPart w:val="A9DC9F1ECD8E43AE9017DF53F965C797"/>
                </w:placeholder>
                <w:showingPlcHdr/>
              </w:sdtPr>
              <w:sdtEndPr>
                <w:rPr>
                  <w:rStyle w:val="MessageHeaderLabel"/>
                </w:rPr>
              </w:sdtEndPr>
              <w:sdtContent>
                <w:r w:rsidRPr="00135871">
                  <w:rPr>
                    <w:rStyle w:val="PlaceholderText"/>
                    <w:rFonts w:eastAsiaTheme="minorHAnsi" w:cs="Arial"/>
                    <w:sz w:val="22"/>
                    <w:szCs w:val="22"/>
                  </w:rPr>
                  <w:t># of Days/Months</w:t>
                </w:r>
              </w:sdtContent>
            </w:sdt>
          </w:p>
        </w:tc>
        <w:tc>
          <w:tcPr>
            <w:tcW w:w="5285" w:type="dxa"/>
            <w:vAlign w:val="center"/>
          </w:tcPr>
          <w:p w14:paraId="4D1B04A3"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DATE: </w:t>
            </w:r>
            <w:sdt>
              <w:sdtPr>
                <w:rPr>
                  <w:rStyle w:val="MessageHeaderLabel"/>
                  <w:rFonts w:ascii="Arial" w:hAnsi="Arial" w:cs="Arial"/>
                  <w:sz w:val="22"/>
                  <w:szCs w:val="22"/>
                </w:rPr>
                <w:id w:val="-1538192990"/>
                <w:placeholder>
                  <w:docPart w:val="8175B57E20434CE78937159749520D31"/>
                </w:placeholder>
                <w:showingPlcHdr/>
              </w:sdtPr>
              <w:sdtEndPr>
                <w:rPr>
                  <w:rStyle w:val="MessageHeaderLabel"/>
                </w:rPr>
              </w:sdtEndPr>
              <w:sdtContent>
                <w:r w:rsidRPr="00135871">
                  <w:rPr>
                    <w:rStyle w:val="PlaceholderText"/>
                    <w:rFonts w:eastAsiaTheme="minorHAnsi" w:cs="Arial"/>
                    <w:sz w:val="22"/>
                    <w:szCs w:val="22"/>
                  </w:rPr>
                  <w:t>F. Insert Date</w:t>
                </w:r>
              </w:sdtContent>
            </w:sdt>
          </w:p>
        </w:tc>
      </w:tr>
    </w:tbl>
    <w:p w14:paraId="78B2753A"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p>
    <w:p w14:paraId="71483B09" w14:textId="77777777" w:rsidR="0081342D" w:rsidRDefault="0081342D" w:rsidP="0081342D">
      <w:pPr>
        <w:pStyle w:val="BodyText"/>
        <w:ind w:left="180"/>
        <w:rPr>
          <w:rStyle w:val="MessageHeaderLabel"/>
          <w:rFonts w:ascii="Arial" w:hAnsi="Arial" w:cs="Arial"/>
          <w:b/>
          <w:color w:val="000000" w:themeColor="text1"/>
          <w:sz w:val="22"/>
          <w:szCs w:val="22"/>
          <w:u w:val="single"/>
        </w:rPr>
      </w:pPr>
    </w:p>
    <w:p w14:paraId="7B0DC9F8"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Part 2</w:t>
      </w:r>
    </w:p>
    <w:p w14:paraId="5B0A191E" w14:textId="77777777" w:rsidR="0081342D" w:rsidRPr="00135871" w:rsidRDefault="0081342D" w:rsidP="0081342D">
      <w:pPr>
        <w:pStyle w:val="BodyText"/>
        <w:ind w:left="180"/>
        <w:rPr>
          <w:rStyle w:val="MessageHeaderLabel"/>
          <w:rFonts w:ascii="Arial" w:hAnsi="Arial" w:cs="Arial"/>
          <w:b/>
          <w:sz w:val="22"/>
          <w:szCs w:val="22"/>
        </w:rPr>
      </w:pPr>
      <w:r w:rsidRPr="00135871">
        <w:rPr>
          <w:rStyle w:val="MessageHeaderLabel"/>
          <w:rFonts w:ascii="Arial" w:hAnsi="Arial" w:cs="Arial"/>
          <w:b/>
          <w:sz w:val="22"/>
          <w:szCs w:val="22"/>
        </w:rPr>
        <w:t xml:space="preserve">Return by e-mail to </w:t>
      </w:r>
      <w:sdt>
        <w:sdtPr>
          <w:rPr>
            <w:rStyle w:val="MessageHeaderLabel"/>
            <w:rFonts w:ascii="Arial" w:hAnsi="Arial" w:cs="Arial"/>
            <w:b/>
            <w:sz w:val="22"/>
            <w:szCs w:val="22"/>
          </w:rPr>
          <w:id w:val="1320701836"/>
          <w:placeholder>
            <w:docPart w:val="03826AC3FB6C4E1489B31ABE2C9C0D6C"/>
          </w:placeholder>
          <w:showingPlcHdr/>
        </w:sdtPr>
        <w:sdtEndPr>
          <w:rPr>
            <w:rStyle w:val="MessageHeaderLabel"/>
            <w:u w:val="single"/>
          </w:rPr>
        </w:sdtEndPr>
        <w:sdtContent>
          <w:r w:rsidRPr="00135871">
            <w:rPr>
              <w:rStyle w:val="PlaceholderText"/>
              <w:rFonts w:eastAsiaTheme="minorHAnsi" w:cs="Arial"/>
              <w:sz w:val="22"/>
              <w:szCs w:val="22"/>
            </w:rPr>
            <w:t xml:space="preserve">Name </w:t>
          </w:r>
        </w:sdtContent>
      </w:sdt>
      <w:r w:rsidRPr="00135871">
        <w:rPr>
          <w:rStyle w:val="MessageHeaderLabel"/>
          <w:rFonts w:ascii="Arial" w:hAnsi="Arial" w:cs="Arial"/>
          <w:b/>
          <w:sz w:val="22"/>
          <w:szCs w:val="22"/>
        </w:rPr>
        <w:t xml:space="preserve"> by </w:t>
      </w:r>
      <w:sdt>
        <w:sdtPr>
          <w:rPr>
            <w:rStyle w:val="MessageHeaderLabel"/>
            <w:rFonts w:ascii="Arial" w:hAnsi="Arial" w:cs="Arial"/>
            <w:b/>
            <w:sz w:val="22"/>
            <w:szCs w:val="22"/>
          </w:rPr>
          <w:id w:val="96148834"/>
          <w:placeholder>
            <w:docPart w:val="40FA679677A84CA09A49486F6A0679B5"/>
          </w:placeholder>
          <w:showingPlcHdr/>
        </w:sdtPr>
        <w:sdtEndPr>
          <w:rPr>
            <w:rStyle w:val="MessageHeaderLabel"/>
          </w:rPr>
        </w:sdtEndPr>
        <w:sdtContent>
          <w:r w:rsidRPr="00135871">
            <w:rPr>
              <w:rStyle w:val="PlaceholderText"/>
              <w:rFonts w:cs="Arial"/>
              <w:sz w:val="22"/>
              <w:szCs w:val="22"/>
            </w:rPr>
            <w:t>Time</w:t>
          </w:r>
        </w:sdtContent>
      </w:sdt>
      <w:r w:rsidRPr="00135871">
        <w:rPr>
          <w:rStyle w:val="MessageHeaderLabel"/>
          <w:rFonts w:ascii="Arial" w:hAnsi="Arial" w:cs="Arial"/>
          <w:b/>
          <w:sz w:val="22"/>
          <w:szCs w:val="22"/>
        </w:rPr>
        <w:t xml:space="preserve"> on </w:t>
      </w:r>
      <w:sdt>
        <w:sdtPr>
          <w:rPr>
            <w:rStyle w:val="MessageHeaderLabel"/>
            <w:rFonts w:ascii="Arial" w:hAnsi="Arial" w:cs="Arial"/>
            <w:b/>
            <w:sz w:val="22"/>
            <w:szCs w:val="22"/>
            <w:u w:val="single"/>
          </w:rPr>
          <w:id w:val="-982388298"/>
          <w:placeholder>
            <w:docPart w:val="E4A15A679B3F40E3B4817359364BCE54"/>
          </w:placeholder>
          <w:showingPlcHdr/>
          <w:date>
            <w:dateFormat w:val="M/d/yyyy"/>
            <w:lid w:val="en-US"/>
            <w:storeMappedDataAs w:val="dateTime"/>
            <w:calendar w:val="gregorian"/>
          </w:date>
        </w:sdtPr>
        <w:sdtEndPr>
          <w:rPr>
            <w:rStyle w:val="MessageHeaderLabel"/>
          </w:rPr>
        </w:sdtEndPr>
        <w:sdtContent>
          <w:r w:rsidRPr="00135871">
            <w:rPr>
              <w:rStyle w:val="PlaceholderText"/>
              <w:rFonts w:cs="Arial"/>
              <w:sz w:val="22"/>
              <w:szCs w:val="22"/>
            </w:rPr>
            <w:t>Click here to enter a date.</w:t>
          </w:r>
        </w:sdtContent>
      </w:sdt>
      <w:r w:rsidRPr="00135871">
        <w:rPr>
          <w:rStyle w:val="MessageHeaderLabel"/>
          <w:rFonts w:ascii="Arial" w:hAnsi="Arial" w:cs="Arial"/>
          <w:b/>
          <w:sz w:val="22"/>
          <w:szCs w:val="22"/>
        </w:rPr>
        <w:t xml:space="preserve"> at </w:t>
      </w:r>
      <w:sdt>
        <w:sdtPr>
          <w:rPr>
            <w:rStyle w:val="MessageHeaderLabel"/>
            <w:rFonts w:ascii="Arial" w:hAnsi="Arial" w:cs="Arial"/>
            <w:b/>
            <w:sz w:val="22"/>
            <w:szCs w:val="22"/>
          </w:rPr>
          <w:id w:val="-51309606"/>
          <w:placeholder>
            <w:docPart w:val="012032A3B88C4352B1FA699B46C27621"/>
          </w:placeholder>
          <w:showingPlcHdr/>
        </w:sdtPr>
        <w:sdtEndPr>
          <w:rPr>
            <w:rStyle w:val="MessageHeaderLabel"/>
          </w:rPr>
        </w:sdtEndPr>
        <w:sdtContent>
          <w:r w:rsidRPr="00135871">
            <w:rPr>
              <w:rStyle w:val="PlaceholderText"/>
              <w:rFonts w:eastAsiaTheme="minorHAnsi" w:cs="Arial"/>
              <w:sz w:val="22"/>
              <w:szCs w:val="22"/>
            </w:rPr>
            <w:t>e-mail address</w:t>
          </w:r>
        </w:sdtContent>
      </w:sdt>
      <w:r w:rsidRPr="00135871">
        <w:rPr>
          <w:rStyle w:val="MessageHeaderLabel"/>
          <w:rFonts w:ascii="Arial" w:hAnsi="Arial" w:cs="Arial"/>
          <w:b/>
          <w:sz w:val="22"/>
          <w:szCs w:val="22"/>
        </w:rPr>
        <w:t xml:space="preserve"> </w:t>
      </w:r>
    </w:p>
    <w:p w14:paraId="2D726EA3" w14:textId="77777777" w:rsidR="0081342D" w:rsidRPr="00135871" w:rsidRDefault="0081342D" w:rsidP="0081342D">
      <w:pPr>
        <w:pStyle w:val="BodyText"/>
        <w:ind w:left="180"/>
        <w:rPr>
          <w:rStyle w:val="MessageHeaderLabel"/>
          <w:rFonts w:ascii="Arial" w:hAnsi="Arial" w:cs="Arial"/>
          <w:b/>
          <w:sz w:val="22"/>
          <w:szCs w:val="22"/>
        </w:rPr>
      </w:pPr>
      <w:r w:rsidRPr="00135871">
        <w:rPr>
          <w:rStyle w:val="MessageHeaderLabel"/>
          <w:rFonts w:ascii="Arial" w:hAnsi="Arial" w:cs="Arial"/>
          <w:b/>
          <w:sz w:val="22"/>
          <w:szCs w:val="22"/>
        </w:rPr>
        <w:t xml:space="preserve">Date that product is needed at </w:t>
      </w:r>
      <w:r w:rsidR="00A22700">
        <w:rPr>
          <w:rStyle w:val="MessageHeaderLabel"/>
          <w:rFonts w:ascii="Arial" w:hAnsi="Arial" w:cs="Arial"/>
          <w:b/>
          <w:sz w:val="22"/>
          <w:szCs w:val="22"/>
        </w:rPr>
        <w:t>LEA</w:t>
      </w:r>
      <w:r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1479257586"/>
          <w:placeholder>
            <w:docPart w:val="D2854E419EB041FEACD0258FF2A66479"/>
          </w:placeholder>
          <w:showingPlcHdr/>
          <w:date>
            <w:dateFormat w:val="M/d/yyyy"/>
            <w:lid w:val="en-US"/>
            <w:storeMappedDataAs w:val="dateTime"/>
            <w:calendar w:val="gregorian"/>
          </w:date>
        </w:sdtPr>
        <w:sdtEndPr>
          <w:rPr>
            <w:rStyle w:val="MessageHeaderLabel"/>
          </w:rPr>
        </w:sdtEndPr>
        <w:sdtContent>
          <w:r w:rsidRPr="00135871">
            <w:rPr>
              <w:rStyle w:val="PlaceholderText"/>
              <w:rFonts w:cs="Arial"/>
              <w:sz w:val="22"/>
              <w:szCs w:val="22"/>
            </w:rPr>
            <w:t>Click here to enter a date.</w:t>
          </w:r>
        </w:sdtContent>
      </w:sdt>
      <w:r w:rsidRPr="00135871">
        <w:rPr>
          <w:rStyle w:val="MessageHeaderLabel"/>
          <w:rFonts w:ascii="Arial" w:hAnsi="Arial" w:cs="Arial"/>
          <w:b/>
          <w:sz w:val="22"/>
          <w:szCs w:val="22"/>
        </w:rPr>
        <w:t xml:space="preserve"> </w:t>
      </w:r>
    </w:p>
    <w:p w14:paraId="1A0B3BC8" w14:textId="77777777" w:rsidR="0081342D" w:rsidRPr="00135871" w:rsidRDefault="0081342D" w:rsidP="0081342D">
      <w:pPr>
        <w:pStyle w:val="BodyText"/>
        <w:tabs>
          <w:tab w:val="left" w:pos="6795"/>
        </w:tabs>
        <w:ind w:left="180"/>
        <w:rPr>
          <w:rStyle w:val="MessageHeaderLabel"/>
          <w:rFonts w:ascii="Arial" w:hAnsi="Arial" w:cs="Arial"/>
          <w:b/>
          <w:sz w:val="22"/>
          <w:szCs w:val="22"/>
        </w:rPr>
      </w:pPr>
      <w:r>
        <w:rPr>
          <w:rStyle w:val="MessageHeaderLabel"/>
          <w:rFonts w:ascii="Arial" w:hAnsi="Arial" w:cs="Arial"/>
          <w:b/>
          <w:sz w:val="22"/>
          <w:szCs w:val="22"/>
        </w:rPr>
        <w:t>D</w:t>
      </w:r>
      <w:r w:rsidRPr="00135871">
        <w:rPr>
          <w:rStyle w:val="MessageHeaderLabel"/>
          <w:rFonts w:ascii="Arial" w:hAnsi="Arial" w:cs="Arial"/>
          <w:b/>
          <w:sz w:val="22"/>
          <w:szCs w:val="22"/>
        </w:rPr>
        <w:t>elivery</w:t>
      </w:r>
      <w:r>
        <w:rPr>
          <w:rStyle w:val="MessageHeaderLabel"/>
          <w:rFonts w:ascii="Arial" w:hAnsi="Arial" w:cs="Arial"/>
          <w:b/>
          <w:sz w:val="22"/>
          <w:szCs w:val="22"/>
        </w:rPr>
        <w:t xml:space="preserve"> Address</w:t>
      </w:r>
      <w:r w:rsidRPr="00135871">
        <w:rPr>
          <w:rStyle w:val="MessageHeaderLabel"/>
          <w:rFonts w:ascii="Arial" w:hAnsi="Arial" w:cs="Arial"/>
          <w:b/>
          <w:sz w:val="22"/>
          <w:szCs w:val="22"/>
        </w:rPr>
        <w:t xml:space="preserve">: </w:t>
      </w:r>
      <w:sdt>
        <w:sdtPr>
          <w:rPr>
            <w:rStyle w:val="MessageHeaderLabel"/>
            <w:rFonts w:ascii="Arial" w:hAnsi="Arial" w:cs="Arial"/>
            <w:b/>
            <w:sz w:val="22"/>
            <w:szCs w:val="22"/>
            <w:u w:val="single"/>
          </w:rPr>
          <w:id w:val="997769667"/>
          <w:placeholder>
            <w:docPart w:val="4EBCD724FC8741A1B167D3DA0DA96586"/>
          </w:placeholder>
          <w:showingPlcHdr/>
        </w:sdtPr>
        <w:sdtEndPr>
          <w:rPr>
            <w:rStyle w:val="MessageHeaderLabel"/>
          </w:rPr>
        </w:sdtEndPr>
        <w:sdtContent>
          <w:r w:rsidRPr="00CD3D82">
            <w:rPr>
              <w:rStyle w:val="PlaceholderText"/>
              <w:rFonts w:eastAsiaTheme="minorHAnsi" w:cs="Arial"/>
              <w:sz w:val="22"/>
              <w:szCs w:val="22"/>
              <w:u w:val="single"/>
            </w:rPr>
            <w:t>Enter Address of Delivery Location</w:t>
          </w:r>
        </w:sdtContent>
      </w:sdt>
    </w:p>
    <w:p w14:paraId="3C0135F5"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Buy American Provision,</w:t>
      </w:r>
      <w:r w:rsidRPr="00135871">
        <w:rPr>
          <w:rStyle w:val="MessageHeaderLabel"/>
          <w:rFonts w:ascii="Arial" w:hAnsi="Arial" w:cs="Arial"/>
          <w:sz w:val="22"/>
          <w:szCs w:val="22"/>
        </w:rPr>
        <w:t xml:space="preserve"> to the maximum extent practicable, domestic agricultural commodities or products substantially processed in the United States must be purchased. Substantially means the final processed product contains over 51% domestically grown agricultural products. </w:t>
      </w:r>
    </w:p>
    <w:p w14:paraId="157FCABA"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Alternate bids</w:t>
      </w:r>
      <w:r w:rsidRPr="00135871">
        <w:rPr>
          <w:rStyle w:val="MessageHeaderLabel"/>
          <w:rFonts w:ascii="Arial" w:hAnsi="Arial" w:cs="Arial"/>
          <w:sz w:val="22"/>
          <w:szCs w:val="22"/>
        </w:rPr>
        <w:t xml:space="preserve"> will be considered on products, which meet or exceed products indicated on quote. If bidding alternate items, please include dietary specifications for the product to </w:t>
      </w:r>
      <w:proofErr w:type="gramStart"/>
      <w:r w:rsidRPr="00135871">
        <w:rPr>
          <w:rStyle w:val="MessageHeaderLabel"/>
          <w:rFonts w:ascii="Arial" w:hAnsi="Arial" w:cs="Arial"/>
          <w:sz w:val="22"/>
          <w:szCs w:val="22"/>
        </w:rPr>
        <w:t>include:</w:t>
      </w:r>
      <w:proofErr w:type="gramEnd"/>
      <w:r w:rsidRPr="00135871">
        <w:rPr>
          <w:rStyle w:val="MessageHeaderLabel"/>
          <w:rFonts w:ascii="Arial" w:hAnsi="Arial" w:cs="Arial"/>
          <w:sz w:val="22"/>
          <w:szCs w:val="22"/>
        </w:rPr>
        <w:t xml:space="preserve">  CN Label or Product Formulation Statement, and Nutrition Facts. If these dietary specifications are not included, bid will be considered incomplete. </w:t>
      </w:r>
    </w:p>
    <w:p w14:paraId="6291096D"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Distributor is to mark clearly alternate proposals. </w:t>
      </w:r>
    </w:p>
    <w:p w14:paraId="71237BDA"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Any reference to brand names is meant as descriptive, not restrictive.</w:t>
      </w:r>
    </w:p>
    <w:p w14:paraId="7953518E"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b/>
          <w:sz w:val="22"/>
          <w:szCs w:val="22"/>
        </w:rPr>
        <w:t>“OR EQUAL”:</w:t>
      </w:r>
      <w:r w:rsidRPr="00135871">
        <w:rPr>
          <w:rStyle w:val="MessageHeaderLabel"/>
          <w:rFonts w:ascii="Arial" w:hAnsi="Arial" w:cs="Arial"/>
          <w:sz w:val="22"/>
          <w:szCs w:val="22"/>
        </w:rPr>
        <w:t xml:space="preserve"> any brand name listed in the specifications as “or equal” or “or equivalent” shall establish the minimum requirements for quality, utility, durability, function, purpose, etc. Other product brands may be offered that are equal to or better than the product brand name. Bidder may show cost differences, alternates, and options in the space provided in the quote. This clause is not meant to be restrictive, but to set the minimum standard. AGENCY SHALL DETERMINE, IN ITS SOLE DISCRETION, WHETHER A PRODUCT OFFERED IS “EQUAL”. When the designation is “or equal” or “equivalent” Agency shall make it decision after Bid Closing. </w:t>
      </w:r>
    </w:p>
    <w:p w14:paraId="0C6C9C11" w14:textId="77777777" w:rsidR="0081342D" w:rsidRDefault="0081342D" w:rsidP="0081342D">
      <w:pPr>
        <w:pStyle w:val="BodyText"/>
        <w:ind w:left="180"/>
        <w:rPr>
          <w:rStyle w:val="MessageHeaderLabel"/>
          <w:rFonts w:ascii="Arial" w:hAnsi="Arial" w:cs="Arial"/>
          <w:b/>
          <w:color w:val="000000" w:themeColor="text1"/>
          <w:sz w:val="22"/>
          <w:szCs w:val="22"/>
          <w:u w:val="single"/>
        </w:rPr>
      </w:pPr>
    </w:p>
    <w:p w14:paraId="3DABE5CF"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r w:rsidRPr="00135871">
        <w:rPr>
          <w:rStyle w:val="MessageHeaderLabel"/>
          <w:rFonts w:ascii="Arial" w:hAnsi="Arial" w:cs="Arial"/>
          <w:b/>
          <w:color w:val="000000" w:themeColor="text1"/>
          <w:sz w:val="22"/>
          <w:szCs w:val="22"/>
          <w:u w:val="single"/>
        </w:rPr>
        <w:t xml:space="preserve">Part 3: </w:t>
      </w:r>
    </w:p>
    <w:p w14:paraId="069C016E" w14:textId="77777777" w:rsidR="0081342D" w:rsidRPr="00135871" w:rsidRDefault="0081342D" w:rsidP="0081342D">
      <w:pPr>
        <w:pStyle w:val="BodyText"/>
        <w:ind w:left="180"/>
        <w:rPr>
          <w:rStyle w:val="MessageHeaderLabel"/>
          <w:rFonts w:ascii="Arial" w:hAnsi="Arial" w:cs="Arial"/>
          <w:b/>
          <w:color w:val="000000" w:themeColor="text1"/>
          <w:sz w:val="22"/>
          <w:szCs w:val="22"/>
          <w:u w:val="single"/>
        </w:rPr>
      </w:pPr>
    </w:p>
    <w:tbl>
      <w:tblPr>
        <w:tblStyle w:val="TableGrid"/>
        <w:tblW w:w="0" w:type="auto"/>
        <w:tblInd w:w="175" w:type="dxa"/>
        <w:tblLook w:val="04A0" w:firstRow="1" w:lastRow="0" w:firstColumn="1" w:lastColumn="0" w:noHBand="0" w:noVBand="1"/>
      </w:tblPr>
      <w:tblGrid>
        <w:gridCol w:w="3882"/>
        <w:gridCol w:w="1104"/>
        <w:gridCol w:w="1333"/>
        <w:gridCol w:w="1554"/>
        <w:gridCol w:w="1302"/>
      </w:tblGrid>
      <w:tr w:rsidR="0081342D" w:rsidRPr="00135871" w14:paraId="2A7C5B1B" w14:textId="77777777" w:rsidTr="0081342D">
        <w:trPr>
          <w:trHeight w:val="582"/>
        </w:trPr>
        <w:tc>
          <w:tcPr>
            <w:tcW w:w="4770" w:type="dxa"/>
            <w:shd w:val="clear" w:color="auto" w:fill="000000" w:themeFill="text1"/>
          </w:tcPr>
          <w:p w14:paraId="29EF9A86"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lastRenderedPageBreak/>
              <w:t>A. Description</w:t>
            </w:r>
          </w:p>
        </w:tc>
        <w:tc>
          <w:tcPr>
            <w:tcW w:w="1170" w:type="dxa"/>
            <w:shd w:val="clear" w:color="auto" w:fill="000000" w:themeFill="text1"/>
          </w:tcPr>
          <w:p w14:paraId="6807DE0B"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B. Mfg. #</w:t>
            </w:r>
          </w:p>
        </w:tc>
        <w:tc>
          <w:tcPr>
            <w:tcW w:w="1350" w:type="dxa"/>
            <w:shd w:val="clear" w:color="auto" w:fill="000000" w:themeFill="text1"/>
          </w:tcPr>
          <w:p w14:paraId="10DE4442"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C. Quantity</w:t>
            </w:r>
          </w:p>
        </w:tc>
        <w:tc>
          <w:tcPr>
            <w:tcW w:w="1795" w:type="dxa"/>
            <w:shd w:val="clear" w:color="auto" w:fill="000000" w:themeFill="text1"/>
          </w:tcPr>
          <w:p w14:paraId="39ED5FE9"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D. Price Per Unit</w:t>
            </w:r>
          </w:p>
        </w:tc>
        <w:tc>
          <w:tcPr>
            <w:tcW w:w="1451" w:type="dxa"/>
            <w:shd w:val="clear" w:color="auto" w:fill="000000" w:themeFill="text1"/>
          </w:tcPr>
          <w:p w14:paraId="62852F81" w14:textId="77777777" w:rsidR="0081342D" w:rsidRPr="00135871" w:rsidRDefault="0081342D" w:rsidP="0081342D">
            <w:pPr>
              <w:pStyle w:val="BodyText"/>
              <w:ind w:left="180"/>
              <w:jc w:val="center"/>
              <w:rPr>
                <w:rStyle w:val="MessageHeaderLabel"/>
                <w:rFonts w:ascii="Arial" w:hAnsi="Arial" w:cs="Arial"/>
                <w:b/>
                <w:color w:val="F2F2F2" w:themeColor="background1" w:themeShade="F2"/>
                <w:sz w:val="22"/>
                <w:szCs w:val="22"/>
              </w:rPr>
            </w:pPr>
            <w:r w:rsidRPr="00135871">
              <w:rPr>
                <w:rStyle w:val="MessageHeaderLabel"/>
                <w:rFonts w:ascii="Arial" w:hAnsi="Arial" w:cs="Arial"/>
                <w:b/>
                <w:color w:val="F2F2F2" w:themeColor="background1" w:themeShade="F2"/>
                <w:sz w:val="22"/>
                <w:szCs w:val="22"/>
              </w:rPr>
              <w:t>E. Total</w:t>
            </w:r>
          </w:p>
        </w:tc>
      </w:tr>
      <w:tr w:rsidR="0081342D" w:rsidRPr="00135871" w14:paraId="45766A4E" w14:textId="77777777" w:rsidTr="0081342D">
        <w:trPr>
          <w:trHeight w:val="337"/>
        </w:trPr>
        <w:sdt>
          <w:sdtPr>
            <w:rPr>
              <w:rStyle w:val="MessageHeaderLabel"/>
              <w:rFonts w:ascii="Arial" w:hAnsi="Arial" w:cs="Arial"/>
              <w:sz w:val="22"/>
              <w:szCs w:val="22"/>
            </w:rPr>
            <w:id w:val="-336547806"/>
            <w:placeholder>
              <w:docPart w:val="90EA2A99D4624AEBB4A86EE0BE24902C"/>
            </w:placeholder>
            <w:showingPlcHdr/>
          </w:sdtPr>
          <w:sdtEndPr>
            <w:rPr>
              <w:rStyle w:val="MessageHeaderLabel"/>
            </w:rPr>
          </w:sdtEndPr>
          <w:sdtContent>
            <w:tc>
              <w:tcPr>
                <w:tcW w:w="4770" w:type="dxa"/>
              </w:tcPr>
              <w:p w14:paraId="7FBFDC38"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190609956"/>
              <w:placeholder>
                <w:docPart w:val="6E3C669BAF0247CDA7A2C175C3214EDE"/>
              </w:placeholder>
              <w:showingPlcHdr/>
            </w:sdtPr>
            <w:sdtEndPr>
              <w:rPr>
                <w:rStyle w:val="MessageHeaderLabel"/>
              </w:rPr>
            </w:sdtEndPr>
            <w:sdtContent>
              <w:p w14:paraId="7E704022"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335958DB"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225212149"/>
            <w:placeholder>
              <w:docPart w:val="1AD24E94A2F64A42BE0E1B9460EB6F99"/>
            </w:placeholder>
            <w:showingPlcHdr/>
          </w:sdtPr>
          <w:sdtEndPr>
            <w:rPr>
              <w:rStyle w:val="MessageHeaderLabel"/>
            </w:rPr>
          </w:sdtEndPr>
          <w:sdtContent>
            <w:tc>
              <w:tcPr>
                <w:tcW w:w="1350" w:type="dxa"/>
              </w:tcPr>
              <w:p w14:paraId="05B290D2"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2E6A71CD"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2109258533"/>
                <w:placeholder>
                  <w:docPart w:val="0A3DA0E4851C4DA7A9C2D6CD94077268"/>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449C9113"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591596863"/>
                <w:placeholder>
                  <w:docPart w:val="39B9171C1A0746F3A651D4D944E05CC0"/>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461596E3" w14:textId="77777777" w:rsidTr="0081342D">
        <w:trPr>
          <w:trHeight w:val="559"/>
        </w:trPr>
        <w:sdt>
          <w:sdtPr>
            <w:rPr>
              <w:rStyle w:val="MessageHeaderLabel"/>
              <w:rFonts w:ascii="Arial" w:hAnsi="Arial" w:cs="Arial"/>
              <w:sz w:val="22"/>
              <w:szCs w:val="22"/>
            </w:rPr>
            <w:id w:val="-1197850126"/>
            <w:placeholder>
              <w:docPart w:val="DCDA4B63CAE643EC96829D8BF26D8AB2"/>
            </w:placeholder>
            <w:showingPlcHdr/>
          </w:sdtPr>
          <w:sdtEndPr>
            <w:rPr>
              <w:rStyle w:val="MessageHeaderLabel"/>
            </w:rPr>
          </w:sdtEndPr>
          <w:sdtContent>
            <w:tc>
              <w:tcPr>
                <w:tcW w:w="4770" w:type="dxa"/>
              </w:tcPr>
              <w:p w14:paraId="6AD91B75"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p w14:paraId="25FF51A4" w14:textId="77777777" w:rsidR="0081342D" w:rsidRPr="00135871" w:rsidRDefault="0019080E" w:rsidP="0081342D">
            <w:pPr>
              <w:pStyle w:val="BodyText"/>
              <w:ind w:left="180"/>
              <w:jc w:val="center"/>
              <w:rPr>
                <w:rStyle w:val="MessageHeaderLabel"/>
                <w:rFonts w:ascii="Arial" w:hAnsi="Arial" w:cs="Arial"/>
                <w:sz w:val="22"/>
                <w:szCs w:val="22"/>
              </w:rPr>
            </w:pPr>
            <w:sdt>
              <w:sdtPr>
                <w:rPr>
                  <w:rStyle w:val="MessageHeaderLabel"/>
                  <w:rFonts w:ascii="Arial" w:hAnsi="Arial" w:cs="Arial"/>
                  <w:sz w:val="22"/>
                  <w:szCs w:val="22"/>
                </w:rPr>
                <w:id w:val="-2099623295"/>
                <w:placeholder>
                  <w:docPart w:val="D2E9CB7E5AB64D76BC9035C3348AFD7B"/>
                </w:placeholder>
                <w:showingPlcHdr/>
              </w:sdtPr>
              <w:sdtEndPr>
                <w:rPr>
                  <w:rStyle w:val="MessageHeaderLabel"/>
                </w:rPr>
              </w:sdtEndPr>
              <w:sdtContent>
                <w:r w:rsidR="0081342D" w:rsidRPr="00135871">
                  <w:rPr>
                    <w:rStyle w:val="MessageHeaderLabel"/>
                    <w:rFonts w:ascii="Arial" w:hAnsi="Arial" w:cs="Arial"/>
                    <w:sz w:val="22"/>
                    <w:szCs w:val="22"/>
                  </w:rPr>
                  <w:t>####</w:t>
                </w:r>
              </w:sdtContent>
            </w:sdt>
          </w:p>
          <w:p w14:paraId="4EEBB70D"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220440872"/>
            <w:placeholder>
              <w:docPart w:val="F1CDC963B10D4414A0FF042AF665616E"/>
            </w:placeholder>
            <w:showingPlcHdr/>
          </w:sdtPr>
          <w:sdtEndPr>
            <w:rPr>
              <w:rStyle w:val="MessageHeaderLabel"/>
            </w:rPr>
          </w:sdtEndPr>
          <w:sdtContent>
            <w:tc>
              <w:tcPr>
                <w:tcW w:w="1350" w:type="dxa"/>
              </w:tcPr>
              <w:p w14:paraId="43DA4996"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2845CD7F"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34743725"/>
                <w:placeholder>
                  <w:docPart w:val="05DE058C1451441183E7C746180F1F73"/>
                </w:placeholder>
                <w:showingPlcHdr/>
              </w:sdtPr>
              <w:sdtEndPr>
                <w:rPr>
                  <w:rStyle w:val="MessageHeaderLabel"/>
                  <w:rFonts w:ascii="Arial Black" w:hAnsi="Arial Black"/>
                </w:rPr>
              </w:sdtEndPr>
              <w:sdtContent>
                <w:r w:rsidRPr="00135871">
                  <w:rPr>
                    <w:rStyle w:val="PlaceholderText"/>
                    <w:rFonts w:cs="Arial"/>
                    <w:sz w:val="22"/>
                    <w:szCs w:val="22"/>
                  </w:rPr>
                  <w:t>Price</w:t>
                </w:r>
              </w:sdtContent>
            </w:sdt>
          </w:p>
        </w:tc>
        <w:tc>
          <w:tcPr>
            <w:tcW w:w="1451" w:type="dxa"/>
          </w:tcPr>
          <w:p w14:paraId="18E937FD"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707916550"/>
                <w:placeholder>
                  <w:docPart w:val="30AADE4A1A0B43A89974DA37910E6235"/>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7302B810" w14:textId="77777777" w:rsidTr="0081342D">
        <w:trPr>
          <w:trHeight w:val="758"/>
        </w:trPr>
        <w:sdt>
          <w:sdtPr>
            <w:rPr>
              <w:rStyle w:val="MessageHeaderLabel"/>
              <w:rFonts w:ascii="Arial" w:hAnsi="Arial" w:cs="Arial"/>
              <w:sz w:val="22"/>
              <w:szCs w:val="22"/>
            </w:rPr>
            <w:id w:val="1907021219"/>
            <w:placeholder>
              <w:docPart w:val="C9BE9DF863674CACA296E1CCF9E6DCE8"/>
            </w:placeholder>
            <w:showingPlcHdr/>
          </w:sdtPr>
          <w:sdtEndPr>
            <w:rPr>
              <w:rStyle w:val="MessageHeaderLabel"/>
            </w:rPr>
          </w:sdtEndPr>
          <w:sdtContent>
            <w:tc>
              <w:tcPr>
                <w:tcW w:w="4770" w:type="dxa"/>
              </w:tcPr>
              <w:p w14:paraId="454A6239"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92834409"/>
              <w:placeholder>
                <w:docPart w:val="F1715EEB5FB84E0CB089F7BD6489A9F7"/>
              </w:placeholder>
              <w:showingPlcHdr/>
            </w:sdtPr>
            <w:sdtEndPr>
              <w:rPr>
                <w:rStyle w:val="MessageHeaderLabel"/>
              </w:rPr>
            </w:sdtEndPr>
            <w:sdtContent>
              <w:p w14:paraId="51A703CA"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0F49497B"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40114248"/>
            <w:placeholder>
              <w:docPart w:val="53F385164B9449E6A554817E550EDE6F"/>
            </w:placeholder>
            <w:showingPlcHdr/>
          </w:sdtPr>
          <w:sdtEndPr>
            <w:rPr>
              <w:rStyle w:val="MessageHeaderLabel"/>
            </w:rPr>
          </w:sdtEndPr>
          <w:sdtContent>
            <w:tc>
              <w:tcPr>
                <w:tcW w:w="1350" w:type="dxa"/>
              </w:tcPr>
              <w:p w14:paraId="0994B925"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298F8288"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778475761"/>
                <w:placeholder>
                  <w:docPart w:val="C701F5CBB48E4E36AC4B83B9616E8CA1"/>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018F56D4"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2012831322"/>
                <w:placeholder>
                  <w:docPart w:val="D94846330F7449C1975E1A28110743E8"/>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0AADB9A1" w14:textId="77777777" w:rsidTr="0081342D">
        <w:trPr>
          <w:trHeight w:val="758"/>
        </w:trPr>
        <w:sdt>
          <w:sdtPr>
            <w:rPr>
              <w:rStyle w:val="MessageHeaderLabel"/>
              <w:rFonts w:ascii="Arial" w:hAnsi="Arial" w:cs="Arial"/>
              <w:sz w:val="22"/>
              <w:szCs w:val="22"/>
            </w:rPr>
            <w:id w:val="1000936643"/>
            <w:placeholder>
              <w:docPart w:val="D201D0DDA8CF47D196702BBC7B2D5A4B"/>
            </w:placeholder>
            <w:showingPlcHdr/>
          </w:sdtPr>
          <w:sdtEndPr>
            <w:rPr>
              <w:rStyle w:val="MessageHeaderLabel"/>
            </w:rPr>
          </w:sdtEndPr>
          <w:sdtContent>
            <w:tc>
              <w:tcPr>
                <w:tcW w:w="4770" w:type="dxa"/>
              </w:tcPr>
              <w:p w14:paraId="4A5C2EBB"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2027080016"/>
              <w:placeholder>
                <w:docPart w:val="6B420D4C7EAF478D97FC1C8944E7CA92"/>
              </w:placeholder>
              <w:showingPlcHdr/>
            </w:sdtPr>
            <w:sdtEndPr>
              <w:rPr>
                <w:rStyle w:val="MessageHeaderLabel"/>
              </w:rPr>
            </w:sdtEndPr>
            <w:sdtContent>
              <w:p w14:paraId="4D79971F"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4CA75C46"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648012104"/>
            <w:placeholder>
              <w:docPart w:val="8E9864906924418D9A4E5F065E4E771F"/>
            </w:placeholder>
            <w:showingPlcHdr/>
          </w:sdtPr>
          <w:sdtEndPr>
            <w:rPr>
              <w:rStyle w:val="MessageHeaderLabel"/>
            </w:rPr>
          </w:sdtEndPr>
          <w:sdtContent>
            <w:tc>
              <w:tcPr>
                <w:tcW w:w="1350" w:type="dxa"/>
              </w:tcPr>
              <w:p w14:paraId="4B8BC55E"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4C1F7C1E"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594353481"/>
                <w:placeholder>
                  <w:docPart w:val="D0C4F4C4250B4CAEBD8DB2545BD190E7"/>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6EE963FC"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478877463"/>
                <w:placeholder>
                  <w:docPart w:val="F39817876DBF4C95AEF91599A39037FC"/>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130DCC88" w14:textId="77777777" w:rsidTr="0081342D">
        <w:trPr>
          <w:trHeight w:val="758"/>
        </w:trPr>
        <w:sdt>
          <w:sdtPr>
            <w:rPr>
              <w:rStyle w:val="MessageHeaderLabel"/>
              <w:rFonts w:ascii="Arial" w:hAnsi="Arial" w:cs="Arial"/>
              <w:sz w:val="22"/>
              <w:szCs w:val="22"/>
            </w:rPr>
            <w:id w:val="2020970101"/>
            <w:placeholder>
              <w:docPart w:val="6FAB31EABD5E44A5828028C1E995616E"/>
            </w:placeholder>
            <w:showingPlcHdr/>
          </w:sdtPr>
          <w:sdtEndPr>
            <w:rPr>
              <w:rStyle w:val="MessageHeaderLabel"/>
            </w:rPr>
          </w:sdtEndPr>
          <w:sdtContent>
            <w:tc>
              <w:tcPr>
                <w:tcW w:w="4770" w:type="dxa"/>
              </w:tcPr>
              <w:p w14:paraId="45B70B5D"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861627947"/>
              <w:placeholder>
                <w:docPart w:val="208D39A0287A4E7C905F8BC05CC23643"/>
              </w:placeholder>
              <w:showingPlcHdr/>
            </w:sdtPr>
            <w:sdtEndPr>
              <w:rPr>
                <w:rStyle w:val="MessageHeaderLabel"/>
              </w:rPr>
            </w:sdtEndPr>
            <w:sdtContent>
              <w:p w14:paraId="1A3BB944"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003F2E50"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844818922"/>
            <w:placeholder>
              <w:docPart w:val="B2541810013D4A5D819F06903214254F"/>
            </w:placeholder>
            <w:showingPlcHdr/>
          </w:sdtPr>
          <w:sdtEndPr>
            <w:rPr>
              <w:rStyle w:val="MessageHeaderLabel"/>
            </w:rPr>
          </w:sdtEndPr>
          <w:sdtContent>
            <w:tc>
              <w:tcPr>
                <w:tcW w:w="1350" w:type="dxa"/>
              </w:tcPr>
              <w:p w14:paraId="12E066EA"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45D8ED29"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648019030"/>
                <w:placeholder>
                  <w:docPart w:val="2F62F2E7BC904D11BA8F7B0EEDEB9A07"/>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2E0F110C"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619068169"/>
                <w:placeholder>
                  <w:docPart w:val="F646172B1A154CE784975B707C4C885E"/>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5A4C1F6F" w14:textId="77777777" w:rsidTr="0081342D">
        <w:trPr>
          <w:trHeight w:val="758"/>
        </w:trPr>
        <w:sdt>
          <w:sdtPr>
            <w:rPr>
              <w:rStyle w:val="MessageHeaderLabel"/>
              <w:rFonts w:ascii="Arial" w:hAnsi="Arial" w:cs="Arial"/>
              <w:sz w:val="22"/>
              <w:szCs w:val="22"/>
            </w:rPr>
            <w:id w:val="-1772772307"/>
            <w:placeholder>
              <w:docPart w:val="D3F66D1788D94CAEAA0890FEFA846B9B"/>
            </w:placeholder>
            <w:showingPlcHdr/>
          </w:sdtPr>
          <w:sdtEndPr>
            <w:rPr>
              <w:rStyle w:val="MessageHeaderLabel"/>
            </w:rPr>
          </w:sdtEndPr>
          <w:sdtContent>
            <w:tc>
              <w:tcPr>
                <w:tcW w:w="4770" w:type="dxa"/>
              </w:tcPr>
              <w:p w14:paraId="136C48B6"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495728655"/>
              <w:placeholder>
                <w:docPart w:val="5FCAD77455E24E5D8D1132C2302E0A97"/>
              </w:placeholder>
              <w:showingPlcHdr/>
            </w:sdtPr>
            <w:sdtEndPr>
              <w:rPr>
                <w:rStyle w:val="MessageHeaderLabel"/>
              </w:rPr>
            </w:sdtEndPr>
            <w:sdtContent>
              <w:p w14:paraId="3C2E36A6"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53F3518D"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677065561"/>
            <w:placeholder>
              <w:docPart w:val="17E25C2ECD0746458148931389676295"/>
            </w:placeholder>
            <w:showingPlcHdr/>
          </w:sdtPr>
          <w:sdtEndPr>
            <w:rPr>
              <w:rStyle w:val="MessageHeaderLabel"/>
            </w:rPr>
          </w:sdtEndPr>
          <w:sdtContent>
            <w:tc>
              <w:tcPr>
                <w:tcW w:w="1350" w:type="dxa"/>
              </w:tcPr>
              <w:p w14:paraId="388C607F"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7C5EAC8B"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78558849"/>
                <w:placeholder>
                  <w:docPart w:val="EFC58E723BBD408E8E2A1366AA420B5B"/>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570E4A7A"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393856026"/>
                <w:placeholder>
                  <w:docPart w:val="CDE17C7308554CA3AAEDADC8A2178902"/>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173F0BDB" w14:textId="77777777" w:rsidTr="0081342D">
        <w:trPr>
          <w:trHeight w:val="758"/>
        </w:trPr>
        <w:sdt>
          <w:sdtPr>
            <w:rPr>
              <w:rStyle w:val="MessageHeaderLabel"/>
              <w:rFonts w:ascii="Arial" w:hAnsi="Arial" w:cs="Arial"/>
              <w:sz w:val="22"/>
              <w:szCs w:val="22"/>
            </w:rPr>
            <w:id w:val="1834025887"/>
            <w:placeholder>
              <w:docPart w:val="B4708E86CA06491E8496E10C870E180D"/>
            </w:placeholder>
            <w:showingPlcHdr/>
          </w:sdtPr>
          <w:sdtEndPr>
            <w:rPr>
              <w:rStyle w:val="MessageHeaderLabel"/>
            </w:rPr>
          </w:sdtEndPr>
          <w:sdtContent>
            <w:tc>
              <w:tcPr>
                <w:tcW w:w="4770" w:type="dxa"/>
              </w:tcPr>
              <w:p w14:paraId="355EBB7E"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821159559"/>
              <w:placeholder>
                <w:docPart w:val="033ECD24C3AD474BB529FCD0E75E871F"/>
              </w:placeholder>
              <w:showingPlcHdr/>
            </w:sdtPr>
            <w:sdtEndPr>
              <w:rPr>
                <w:rStyle w:val="MessageHeaderLabel"/>
              </w:rPr>
            </w:sdtEndPr>
            <w:sdtContent>
              <w:p w14:paraId="0E4BA645"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07366236"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603394049"/>
            <w:placeholder>
              <w:docPart w:val="7969F9129B8140D2B10296DA6EA457EF"/>
            </w:placeholder>
            <w:showingPlcHdr/>
          </w:sdtPr>
          <w:sdtEndPr>
            <w:rPr>
              <w:rStyle w:val="MessageHeaderLabel"/>
            </w:rPr>
          </w:sdtEndPr>
          <w:sdtContent>
            <w:tc>
              <w:tcPr>
                <w:tcW w:w="1350" w:type="dxa"/>
              </w:tcPr>
              <w:p w14:paraId="4C626D7C"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770F0CE7"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1287472292"/>
                <w:placeholder>
                  <w:docPart w:val="471CB9368F1C40D4951686DED5717BC2"/>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176EF87A"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949464049"/>
                <w:placeholder>
                  <w:docPart w:val="0C6812E04CCA4181B951A202B029314B"/>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36BB275E" w14:textId="77777777" w:rsidTr="0081342D">
        <w:trPr>
          <w:trHeight w:val="758"/>
        </w:trPr>
        <w:sdt>
          <w:sdtPr>
            <w:rPr>
              <w:rStyle w:val="MessageHeaderLabel"/>
              <w:rFonts w:ascii="Arial" w:hAnsi="Arial" w:cs="Arial"/>
              <w:sz w:val="22"/>
              <w:szCs w:val="22"/>
            </w:rPr>
            <w:id w:val="-2059625436"/>
            <w:placeholder>
              <w:docPart w:val="6B8E051D100F4F1A9034AE4705F240B5"/>
            </w:placeholder>
            <w:showingPlcHdr/>
          </w:sdtPr>
          <w:sdtEndPr>
            <w:rPr>
              <w:rStyle w:val="MessageHeaderLabel"/>
            </w:rPr>
          </w:sdtEndPr>
          <w:sdtContent>
            <w:tc>
              <w:tcPr>
                <w:tcW w:w="4770" w:type="dxa"/>
              </w:tcPr>
              <w:p w14:paraId="68B6987D" w14:textId="77777777" w:rsidR="0081342D" w:rsidRPr="00135871" w:rsidRDefault="0081342D" w:rsidP="0081342D">
                <w:pPr>
                  <w:pStyle w:val="BodyText"/>
                  <w:ind w:left="180"/>
                  <w:rPr>
                    <w:rStyle w:val="MessageHeaderLabel"/>
                    <w:rFonts w:ascii="Arial" w:hAnsi="Arial" w:cs="Arial"/>
                    <w:sz w:val="22"/>
                    <w:szCs w:val="22"/>
                  </w:rPr>
                </w:pPr>
                <w:r w:rsidRPr="00135871">
                  <w:rPr>
                    <w:rStyle w:val="PlaceholderText"/>
                    <w:rFonts w:cs="Arial"/>
                    <w:sz w:val="22"/>
                    <w:szCs w:val="22"/>
                  </w:rPr>
                  <w:t>Click here to enter text.</w:t>
                </w:r>
              </w:p>
            </w:tc>
          </w:sdtContent>
        </w:sdt>
        <w:tc>
          <w:tcPr>
            <w:tcW w:w="1170" w:type="dxa"/>
          </w:tcPr>
          <w:sdt>
            <w:sdtPr>
              <w:rPr>
                <w:rStyle w:val="MessageHeaderLabel"/>
                <w:rFonts w:ascii="Arial" w:hAnsi="Arial" w:cs="Arial"/>
                <w:sz w:val="22"/>
                <w:szCs w:val="22"/>
              </w:rPr>
              <w:id w:val="1587412960"/>
              <w:placeholder>
                <w:docPart w:val="1728CCE2CFBA40AFA5F5AECC4AC356CB"/>
              </w:placeholder>
              <w:showingPlcHdr/>
            </w:sdtPr>
            <w:sdtEndPr>
              <w:rPr>
                <w:rStyle w:val="MessageHeaderLabel"/>
              </w:rPr>
            </w:sdtEndPr>
            <w:sdtContent>
              <w:p w14:paraId="4004DBA3"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w:t>
                </w:r>
              </w:p>
            </w:sdtContent>
          </w:sdt>
          <w:p w14:paraId="156AC918"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1744794619"/>
            <w:placeholder>
              <w:docPart w:val="7771E8FC66364C28B3AF09F09BB4ADEA"/>
            </w:placeholder>
            <w:showingPlcHdr/>
          </w:sdtPr>
          <w:sdtEndPr>
            <w:rPr>
              <w:rStyle w:val="MessageHeaderLabel"/>
            </w:rPr>
          </w:sdtEndPr>
          <w:sdtContent>
            <w:tc>
              <w:tcPr>
                <w:tcW w:w="1350" w:type="dxa"/>
              </w:tcPr>
              <w:p w14:paraId="3CB15F22"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7B9B64C7"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w:t>
            </w:r>
            <w:r w:rsidRPr="00135871">
              <w:rPr>
                <w:rStyle w:val="BodyTextChar"/>
                <w:rFonts w:cs="Arial"/>
                <w:sz w:val="22"/>
                <w:szCs w:val="22"/>
              </w:rPr>
              <w:t xml:space="preserve"> </w:t>
            </w:r>
            <w:sdt>
              <w:sdtPr>
                <w:rPr>
                  <w:rStyle w:val="BodyTextChar"/>
                  <w:rFonts w:cs="Arial"/>
                  <w:sz w:val="22"/>
                  <w:szCs w:val="22"/>
                </w:rPr>
                <w:id w:val="-45449740"/>
                <w:placeholder>
                  <w:docPart w:val="07351601EEB84292A25D37FE1B5ACD1F"/>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137626CC"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1130361859"/>
                <w:placeholder>
                  <w:docPart w:val="1B530A6782084C3C971CC8A769F69314"/>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r w:rsidR="0081342D" w:rsidRPr="00135871" w14:paraId="4B7E667C" w14:textId="77777777" w:rsidTr="0081342D">
        <w:trPr>
          <w:trHeight w:val="758"/>
        </w:trPr>
        <w:sdt>
          <w:sdtPr>
            <w:rPr>
              <w:rStyle w:val="MessageHeaderLabel"/>
              <w:rFonts w:ascii="Arial" w:hAnsi="Arial" w:cs="Arial"/>
              <w:sz w:val="22"/>
              <w:szCs w:val="22"/>
            </w:rPr>
            <w:id w:val="1334948672"/>
            <w:placeholder>
              <w:docPart w:val="9894BDBDE0734ADE86B4DFD0D03691B8"/>
            </w:placeholder>
          </w:sdtPr>
          <w:sdtEndPr>
            <w:rPr>
              <w:rStyle w:val="MessageHeaderLabel"/>
            </w:rPr>
          </w:sdtEndPr>
          <w:sdtContent>
            <w:tc>
              <w:tcPr>
                <w:tcW w:w="4770" w:type="dxa"/>
              </w:tcPr>
              <w:p w14:paraId="44E21106"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MessageHeaderLabel"/>
                      <w:rFonts w:ascii="Arial" w:hAnsi="Arial" w:cs="Arial"/>
                      <w:sz w:val="22"/>
                      <w:szCs w:val="22"/>
                    </w:rPr>
                    <w:id w:val="-729992347"/>
                    <w:placeholder>
                      <w:docPart w:val="FEB4BEAFD9584AF18577E2C9A33ECAC4"/>
                    </w:placeholder>
                    <w:showingPlcHdr/>
                  </w:sdtPr>
                  <w:sdtEndPr>
                    <w:rPr>
                      <w:rStyle w:val="MessageHeaderLabel"/>
                    </w:rPr>
                  </w:sdtEndPr>
                  <w:sdtContent>
                    <w:r w:rsidRPr="00135871">
                      <w:rPr>
                        <w:rStyle w:val="PlaceholderText"/>
                        <w:rFonts w:cs="Arial"/>
                        <w:sz w:val="22"/>
                        <w:szCs w:val="22"/>
                      </w:rPr>
                      <w:t>Click here to enter text.</w:t>
                    </w:r>
                  </w:sdtContent>
                </w:sdt>
              </w:p>
            </w:tc>
          </w:sdtContent>
        </w:sdt>
        <w:tc>
          <w:tcPr>
            <w:tcW w:w="1170" w:type="dxa"/>
          </w:tcPr>
          <w:p w14:paraId="2FB3DEC9" w14:textId="77777777" w:rsidR="0081342D" w:rsidRPr="00135871" w:rsidRDefault="0019080E" w:rsidP="0081342D">
            <w:pPr>
              <w:pStyle w:val="BodyText"/>
              <w:ind w:left="180"/>
              <w:jc w:val="center"/>
              <w:rPr>
                <w:rStyle w:val="MessageHeaderLabel"/>
                <w:rFonts w:ascii="Arial" w:hAnsi="Arial" w:cs="Arial"/>
                <w:sz w:val="22"/>
                <w:szCs w:val="22"/>
              </w:rPr>
            </w:pPr>
            <w:sdt>
              <w:sdtPr>
                <w:rPr>
                  <w:rStyle w:val="MessageHeaderLabel"/>
                  <w:rFonts w:ascii="Arial" w:hAnsi="Arial" w:cs="Arial"/>
                  <w:sz w:val="22"/>
                  <w:szCs w:val="22"/>
                </w:rPr>
                <w:id w:val="1938638695"/>
                <w:placeholder>
                  <w:docPart w:val="C3579E40CF09429889DD9815CFE61368"/>
                </w:placeholder>
                <w:showingPlcHdr/>
              </w:sdtPr>
              <w:sdtEndPr>
                <w:rPr>
                  <w:rStyle w:val="MessageHeaderLabel"/>
                </w:rPr>
              </w:sdtEndPr>
              <w:sdtContent>
                <w:r w:rsidR="0081342D" w:rsidRPr="00135871">
                  <w:rPr>
                    <w:rStyle w:val="MessageHeaderLabel"/>
                    <w:rFonts w:ascii="Arial" w:hAnsi="Arial" w:cs="Arial"/>
                    <w:sz w:val="22"/>
                    <w:szCs w:val="22"/>
                  </w:rPr>
                  <w:t>####</w:t>
                </w:r>
              </w:sdtContent>
            </w:sdt>
          </w:p>
          <w:p w14:paraId="22768310"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MessageHeaderLabel"/>
                <w:rFonts w:ascii="Arial" w:hAnsi="Arial" w:cs="Arial"/>
                <w:sz w:val="22"/>
                <w:szCs w:val="22"/>
              </w:rPr>
              <w:t>or equal</w:t>
            </w:r>
          </w:p>
        </w:tc>
        <w:sdt>
          <w:sdtPr>
            <w:rPr>
              <w:rStyle w:val="MessageHeaderLabel"/>
              <w:rFonts w:ascii="Arial" w:hAnsi="Arial" w:cs="Arial"/>
              <w:sz w:val="22"/>
              <w:szCs w:val="22"/>
            </w:rPr>
            <w:id w:val="486903226"/>
            <w:placeholder>
              <w:docPart w:val="417D19776AAD4BCBA09EABFD6F317934"/>
            </w:placeholder>
            <w:showingPlcHdr/>
          </w:sdtPr>
          <w:sdtEndPr>
            <w:rPr>
              <w:rStyle w:val="MessageHeaderLabel"/>
            </w:rPr>
          </w:sdtEndPr>
          <w:sdtContent>
            <w:tc>
              <w:tcPr>
                <w:tcW w:w="1350" w:type="dxa"/>
              </w:tcPr>
              <w:p w14:paraId="378EBF93" w14:textId="77777777" w:rsidR="0081342D" w:rsidRPr="00135871" w:rsidRDefault="0081342D" w:rsidP="0081342D">
                <w:pPr>
                  <w:pStyle w:val="BodyText"/>
                  <w:ind w:left="180"/>
                  <w:jc w:val="center"/>
                  <w:rPr>
                    <w:rStyle w:val="MessageHeaderLabel"/>
                    <w:rFonts w:ascii="Arial" w:hAnsi="Arial" w:cs="Arial"/>
                    <w:sz w:val="22"/>
                    <w:szCs w:val="22"/>
                  </w:rPr>
                </w:pPr>
                <w:r w:rsidRPr="00135871">
                  <w:rPr>
                    <w:rStyle w:val="PlaceholderText"/>
                    <w:rFonts w:cs="Arial"/>
                    <w:sz w:val="22"/>
                    <w:szCs w:val="22"/>
                  </w:rPr>
                  <w:t>####</w:t>
                </w:r>
              </w:p>
            </w:tc>
          </w:sdtContent>
        </w:sdt>
        <w:tc>
          <w:tcPr>
            <w:tcW w:w="1795" w:type="dxa"/>
          </w:tcPr>
          <w:p w14:paraId="7A583E2B"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900178068"/>
                <w:placeholder>
                  <w:docPart w:val="EC0EAE90AB68447EBE864DF15797E976"/>
                </w:placeholder>
                <w:showingPlcHdr/>
              </w:sdtPr>
              <w:sdtEndPr>
                <w:rPr>
                  <w:rStyle w:val="MessageHeaderLabel"/>
                  <w:rFonts w:ascii="Arial Black" w:hAnsi="Arial Black"/>
                </w:rPr>
              </w:sdtEndPr>
              <w:sdtContent>
                <w:r w:rsidRPr="00135871">
                  <w:rPr>
                    <w:rStyle w:val="PlaceholderText"/>
                    <w:rFonts w:cs="Arial"/>
                    <w:sz w:val="22"/>
                    <w:szCs w:val="22"/>
                  </w:rPr>
                  <w:t xml:space="preserve"> Price</w:t>
                </w:r>
              </w:sdtContent>
            </w:sdt>
          </w:p>
        </w:tc>
        <w:tc>
          <w:tcPr>
            <w:tcW w:w="1451" w:type="dxa"/>
          </w:tcPr>
          <w:p w14:paraId="2655FAAC" w14:textId="77777777" w:rsidR="0081342D" w:rsidRPr="00135871"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sz w:val="22"/>
                <w:szCs w:val="22"/>
              </w:rPr>
              <w:t xml:space="preserve">$ </w:t>
            </w:r>
            <w:sdt>
              <w:sdtPr>
                <w:rPr>
                  <w:rStyle w:val="BodyTextChar"/>
                  <w:rFonts w:cs="Arial"/>
                  <w:sz w:val="22"/>
                  <w:szCs w:val="22"/>
                </w:rPr>
                <w:id w:val="-836464535"/>
                <w:placeholder>
                  <w:docPart w:val="8CA7C1792C53400BA949523C5B1700CD"/>
                </w:placeholder>
                <w:showingPlcHdr/>
              </w:sdtPr>
              <w:sdtEndPr>
                <w:rPr>
                  <w:rStyle w:val="MessageHeaderLabel"/>
                  <w:rFonts w:ascii="Arial Black" w:hAnsi="Arial Black"/>
                </w:rPr>
              </w:sdtEndPr>
              <w:sdtContent>
                <w:r w:rsidRPr="00135871">
                  <w:rPr>
                    <w:rStyle w:val="PlaceholderText"/>
                    <w:rFonts w:cs="Arial"/>
                    <w:sz w:val="22"/>
                    <w:szCs w:val="22"/>
                  </w:rPr>
                  <w:t>Total Price</w:t>
                </w:r>
              </w:sdtContent>
            </w:sdt>
          </w:p>
        </w:tc>
      </w:tr>
    </w:tbl>
    <w:p w14:paraId="4B2E8042" w14:textId="77777777" w:rsidR="0081342D" w:rsidRDefault="0081342D" w:rsidP="0081342D">
      <w:pPr>
        <w:pStyle w:val="BodyText"/>
        <w:ind w:left="180"/>
        <w:rPr>
          <w:rStyle w:val="MessageHeaderLabel"/>
          <w:rFonts w:ascii="Arial" w:hAnsi="Arial" w:cs="Arial"/>
          <w:b/>
          <w:sz w:val="22"/>
          <w:szCs w:val="22"/>
        </w:rPr>
      </w:pPr>
    </w:p>
    <w:p w14:paraId="51FB3C51" w14:textId="77777777" w:rsidR="0081342D" w:rsidRPr="00135871" w:rsidRDefault="0081342D" w:rsidP="0081342D">
      <w:pPr>
        <w:pStyle w:val="BodyText"/>
        <w:ind w:left="180"/>
        <w:rPr>
          <w:rStyle w:val="MessageHeaderLabel"/>
          <w:rFonts w:ascii="Arial" w:hAnsi="Arial" w:cs="Arial"/>
          <w:b/>
          <w:sz w:val="22"/>
          <w:szCs w:val="22"/>
        </w:rPr>
      </w:pPr>
      <w:r w:rsidRPr="00135871">
        <w:rPr>
          <w:rStyle w:val="MessageHeaderLabel"/>
          <w:rFonts w:ascii="Arial" w:hAnsi="Arial" w:cs="Arial"/>
          <w:b/>
          <w:color w:val="000000" w:themeColor="text1"/>
          <w:sz w:val="22"/>
          <w:szCs w:val="22"/>
          <w:u w:val="single"/>
        </w:rPr>
        <w:t xml:space="preserve">Award will be made: </w:t>
      </w:r>
      <w:sdt>
        <w:sdtPr>
          <w:rPr>
            <w:rStyle w:val="MessageHeaderLabel"/>
            <w:rFonts w:ascii="Arial" w:hAnsi="Arial" w:cs="Arial"/>
            <w:b/>
            <w:color w:val="000000" w:themeColor="text1"/>
            <w:sz w:val="22"/>
            <w:szCs w:val="22"/>
            <w:u w:val="single"/>
          </w:rPr>
          <w:id w:val="-1524933754"/>
          <w:placeholder>
            <w:docPart w:val="F623A6BC583E4BDE9C3E0B9A6F3BDC94"/>
          </w:placeholder>
          <w:showingPlcHdr/>
        </w:sdtPr>
        <w:sdtEndPr>
          <w:rPr>
            <w:rStyle w:val="MessageHeaderLabel"/>
          </w:rPr>
        </w:sdtEndPr>
        <w:sdtContent>
          <w:r w:rsidRPr="00135871">
            <w:rPr>
              <w:rStyle w:val="PlaceholderText"/>
              <w:rFonts w:eastAsiaTheme="minorHAnsi" w:cs="Arial"/>
              <w:sz w:val="22"/>
              <w:szCs w:val="22"/>
            </w:rPr>
            <w:t>Select one: By Line Item, All or Nothing, By Category (be sure to specify categories.</w:t>
          </w:r>
        </w:sdtContent>
      </w:sdt>
    </w:p>
    <w:p w14:paraId="2E45CF2F" w14:textId="77777777" w:rsidR="0081342D" w:rsidRDefault="0081342D" w:rsidP="0081342D">
      <w:pPr>
        <w:pStyle w:val="BodyText"/>
        <w:ind w:left="180"/>
        <w:rPr>
          <w:rStyle w:val="MessageHeaderLabel"/>
          <w:rFonts w:ascii="Arial" w:hAnsi="Arial" w:cs="Arial"/>
          <w:color w:val="FF0000"/>
          <w:sz w:val="22"/>
          <w:szCs w:val="22"/>
        </w:rPr>
      </w:pPr>
    </w:p>
    <w:p w14:paraId="472A1D28" w14:textId="77777777" w:rsidR="0081342D" w:rsidRDefault="0081342D" w:rsidP="0081342D">
      <w:pPr>
        <w:pStyle w:val="BodyText"/>
        <w:ind w:left="180"/>
        <w:rPr>
          <w:rStyle w:val="MessageHeaderLabel"/>
          <w:rFonts w:ascii="Arial" w:hAnsi="Arial" w:cs="Arial"/>
          <w:color w:val="FF0000"/>
          <w:sz w:val="22"/>
          <w:szCs w:val="22"/>
        </w:rPr>
      </w:pPr>
    </w:p>
    <w:p w14:paraId="35AD74A1" w14:textId="77777777" w:rsidR="0081342D" w:rsidRDefault="0081342D" w:rsidP="0081342D">
      <w:pPr>
        <w:pStyle w:val="BodyText"/>
        <w:ind w:left="180"/>
        <w:rPr>
          <w:rStyle w:val="MessageHeaderLabel"/>
          <w:rFonts w:ascii="Arial" w:hAnsi="Arial" w:cs="Arial"/>
          <w:sz w:val="22"/>
          <w:szCs w:val="22"/>
        </w:rPr>
      </w:pPr>
      <w:r w:rsidRPr="00135871">
        <w:rPr>
          <w:rStyle w:val="MessageHeaderLabel"/>
          <w:rFonts w:ascii="Arial" w:hAnsi="Arial" w:cs="Arial"/>
          <w:color w:val="FF0000"/>
          <w:sz w:val="22"/>
          <w:szCs w:val="22"/>
        </w:rPr>
        <w:t>Signature of Distributor</w:t>
      </w:r>
      <w:r>
        <w:rPr>
          <w:rStyle w:val="MessageHeaderLabel"/>
          <w:rFonts w:ascii="Arial" w:hAnsi="Arial" w:cs="Arial"/>
          <w:color w:val="FF0000"/>
          <w:sz w:val="22"/>
          <w:szCs w:val="22"/>
        </w:rPr>
        <w:t xml:space="preserve"> and Date</w:t>
      </w:r>
      <w:r w:rsidRPr="00135871">
        <w:rPr>
          <w:rStyle w:val="MessageHeaderLabel"/>
          <w:rFonts w:ascii="Arial" w:hAnsi="Arial" w:cs="Arial"/>
          <w:color w:val="FF0000"/>
          <w:sz w:val="22"/>
          <w:szCs w:val="22"/>
        </w:rPr>
        <w:t xml:space="preserve"> (required): </w:t>
      </w:r>
      <w:sdt>
        <w:sdtPr>
          <w:rPr>
            <w:rStyle w:val="MessageHeaderLabel"/>
            <w:rFonts w:ascii="Arial" w:hAnsi="Arial" w:cs="Arial"/>
            <w:sz w:val="22"/>
            <w:szCs w:val="22"/>
          </w:rPr>
          <w:id w:val="131524166"/>
          <w:placeholder>
            <w:docPart w:val="A77C4CA443D64CCCA5C9F9B6E6F494F3"/>
          </w:placeholder>
        </w:sdtPr>
        <w:sdtEndPr>
          <w:rPr>
            <w:rStyle w:val="MessageHeaderLabel"/>
          </w:rPr>
        </w:sdtEndPr>
        <w:sdtContent>
          <w:r w:rsidRPr="00135871">
            <w:rPr>
              <w:rStyle w:val="MessageHeaderLabel"/>
              <w:rFonts w:ascii="Arial" w:hAnsi="Arial" w:cs="Arial"/>
              <w:sz w:val="22"/>
              <w:szCs w:val="22"/>
            </w:rPr>
            <w:t>___________________________________</w:t>
          </w:r>
        </w:sdtContent>
      </w:sdt>
    </w:p>
    <w:p w14:paraId="5A6009F2" w14:textId="77777777" w:rsidR="0081342D" w:rsidRDefault="0081342D" w:rsidP="0081342D">
      <w:pPr>
        <w:widowControl/>
        <w:tabs>
          <w:tab w:val="left" w:pos="450"/>
        </w:tabs>
        <w:rPr>
          <w:rStyle w:val="MessageHeaderLabel"/>
          <w:rFonts w:ascii="Arial" w:hAnsi="Arial" w:cs="Arial"/>
        </w:rPr>
      </w:pPr>
      <w:r w:rsidRPr="00614190">
        <w:rPr>
          <w:rStyle w:val="MessageHeaderLabel"/>
          <w:rFonts w:ascii="Arial" w:hAnsi="Arial" w:cs="Arial"/>
          <w:color w:val="FF0000"/>
        </w:rPr>
        <w:t>Quote good for: (# of days/months)</w:t>
      </w:r>
      <w:r w:rsidRPr="00614190">
        <w:rPr>
          <w:rStyle w:val="MessageHeaderLabel"/>
          <w:rFonts w:ascii="Arial" w:hAnsi="Arial" w:cs="Arial"/>
        </w:rPr>
        <w:t xml:space="preserve"> </w:t>
      </w:r>
      <w:r>
        <w:rPr>
          <w:rStyle w:val="MessageHeaderLabel"/>
          <w:rFonts w:ascii="Arial" w:hAnsi="Arial" w:cs="Arial"/>
        </w:rPr>
        <w:t>_________________</w:t>
      </w:r>
    </w:p>
    <w:p w14:paraId="316A715E" w14:textId="77777777" w:rsidR="004C31D5" w:rsidRDefault="004C31D5" w:rsidP="0081342D">
      <w:pPr>
        <w:widowControl/>
        <w:tabs>
          <w:tab w:val="left" w:pos="450"/>
        </w:tabs>
        <w:rPr>
          <w:rStyle w:val="MessageHeaderLabel"/>
          <w:rFonts w:ascii="Arial" w:hAnsi="Arial" w:cs="Arial"/>
        </w:rPr>
      </w:pPr>
    </w:p>
    <w:p w14:paraId="5B8BDE91" w14:textId="77777777" w:rsidR="004C31D5" w:rsidRDefault="004C31D5" w:rsidP="0081342D">
      <w:pPr>
        <w:widowControl/>
        <w:tabs>
          <w:tab w:val="left" w:pos="450"/>
        </w:tabs>
        <w:rPr>
          <w:rStyle w:val="MessageHeaderLabel"/>
          <w:rFonts w:ascii="Arial" w:hAnsi="Arial" w:cs="Arial"/>
        </w:rPr>
      </w:pPr>
    </w:p>
    <w:p w14:paraId="1FE63C17" w14:textId="77777777" w:rsidR="004C31D5" w:rsidRDefault="004C31D5" w:rsidP="0081342D">
      <w:pPr>
        <w:widowControl/>
        <w:tabs>
          <w:tab w:val="left" w:pos="450"/>
        </w:tabs>
        <w:rPr>
          <w:rStyle w:val="MessageHeaderLabel"/>
          <w:rFonts w:ascii="Arial" w:hAnsi="Arial" w:cs="Arial"/>
        </w:rPr>
      </w:pPr>
    </w:p>
    <w:p w14:paraId="5E9C08E8" w14:textId="77777777" w:rsidR="004C31D5" w:rsidRDefault="004C31D5" w:rsidP="0081342D">
      <w:pPr>
        <w:widowControl/>
        <w:tabs>
          <w:tab w:val="left" w:pos="450"/>
        </w:tabs>
        <w:rPr>
          <w:rStyle w:val="MessageHeaderLabel"/>
          <w:rFonts w:ascii="Arial" w:hAnsi="Arial" w:cs="Arial"/>
        </w:rPr>
      </w:pPr>
    </w:p>
    <w:p w14:paraId="230EA238" w14:textId="77777777" w:rsidR="004C31D5" w:rsidRDefault="004C31D5" w:rsidP="0081342D">
      <w:pPr>
        <w:widowControl/>
        <w:tabs>
          <w:tab w:val="left" w:pos="450"/>
        </w:tabs>
        <w:rPr>
          <w:rStyle w:val="MessageHeaderLabel"/>
          <w:rFonts w:ascii="Arial" w:hAnsi="Arial" w:cs="Arial"/>
        </w:rPr>
      </w:pPr>
    </w:p>
    <w:p w14:paraId="03721471" w14:textId="77777777" w:rsidR="004C31D5" w:rsidRDefault="004C31D5" w:rsidP="0081342D">
      <w:pPr>
        <w:widowControl/>
        <w:tabs>
          <w:tab w:val="left" w:pos="450"/>
        </w:tabs>
        <w:rPr>
          <w:rStyle w:val="MessageHeaderLabel"/>
          <w:rFonts w:ascii="Arial" w:hAnsi="Arial" w:cs="Arial"/>
        </w:rPr>
      </w:pPr>
    </w:p>
    <w:p w14:paraId="4A86DB36" w14:textId="77777777" w:rsidR="004C31D5" w:rsidRDefault="004C31D5" w:rsidP="0081342D">
      <w:pPr>
        <w:widowControl/>
        <w:tabs>
          <w:tab w:val="left" w:pos="450"/>
        </w:tabs>
        <w:rPr>
          <w:rStyle w:val="MessageHeaderLabel"/>
          <w:rFonts w:ascii="Arial" w:hAnsi="Arial" w:cs="Arial"/>
        </w:rPr>
      </w:pPr>
    </w:p>
    <w:p w14:paraId="32948E3F" w14:textId="77777777" w:rsidR="004C31D5" w:rsidRDefault="004C31D5" w:rsidP="0081342D">
      <w:pPr>
        <w:widowControl/>
        <w:tabs>
          <w:tab w:val="left" w:pos="450"/>
        </w:tabs>
        <w:rPr>
          <w:rStyle w:val="MessageHeaderLabel"/>
          <w:rFonts w:ascii="Arial" w:hAnsi="Arial" w:cs="Arial"/>
        </w:rPr>
      </w:pPr>
    </w:p>
    <w:p w14:paraId="0821C262" w14:textId="77777777" w:rsidR="004C31D5" w:rsidRDefault="004C31D5" w:rsidP="0081342D">
      <w:pPr>
        <w:widowControl/>
        <w:tabs>
          <w:tab w:val="left" w:pos="450"/>
        </w:tabs>
        <w:rPr>
          <w:rStyle w:val="MessageHeaderLabel"/>
          <w:rFonts w:ascii="Arial" w:hAnsi="Arial" w:cs="Arial"/>
        </w:rPr>
      </w:pPr>
    </w:p>
    <w:p w14:paraId="122AE59F" w14:textId="77777777" w:rsidR="004C31D5" w:rsidRDefault="004C31D5" w:rsidP="0081342D">
      <w:pPr>
        <w:widowControl/>
        <w:tabs>
          <w:tab w:val="left" w:pos="450"/>
        </w:tabs>
        <w:rPr>
          <w:rStyle w:val="MessageHeaderLabel"/>
          <w:rFonts w:ascii="Arial" w:hAnsi="Arial" w:cs="Arial"/>
        </w:rPr>
      </w:pPr>
    </w:p>
    <w:p w14:paraId="12B7CB33" w14:textId="77777777" w:rsidR="004C31D5" w:rsidRDefault="004C31D5" w:rsidP="0081342D">
      <w:pPr>
        <w:widowControl/>
        <w:tabs>
          <w:tab w:val="left" w:pos="450"/>
        </w:tabs>
        <w:rPr>
          <w:rStyle w:val="MessageHeaderLabel"/>
          <w:rFonts w:ascii="Arial" w:hAnsi="Arial" w:cs="Arial"/>
        </w:rPr>
      </w:pPr>
    </w:p>
    <w:p w14:paraId="2FFB0D1D" w14:textId="77777777" w:rsidR="004C31D5" w:rsidRDefault="004C31D5" w:rsidP="0081342D">
      <w:pPr>
        <w:widowControl/>
        <w:tabs>
          <w:tab w:val="left" w:pos="450"/>
        </w:tabs>
        <w:rPr>
          <w:rStyle w:val="MessageHeaderLabel"/>
          <w:rFonts w:ascii="Arial" w:hAnsi="Arial" w:cs="Arial"/>
        </w:rPr>
      </w:pPr>
    </w:p>
    <w:p w14:paraId="4D32E41B" w14:textId="77777777" w:rsidR="004C31D5" w:rsidRDefault="004C31D5" w:rsidP="0081342D">
      <w:pPr>
        <w:widowControl/>
        <w:tabs>
          <w:tab w:val="left" w:pos="450"/>
        </w:tabs>
        <w:rPr>
          <w:rStyle w:val="MessageHeaderLabel"/>
          <w:rFonts w:ascii="Arial" w:hAnsi="Arial" w:cs="Arial"/>
        </w:rPr>
      </w:pPr>
    </w:p>
    <w:p w14:paraId="3465C018" w14:textId="77777777" w:rsidR="004C31D5" w:rsidRDefault="004C31D5" w:rsidP="0081342D">
      <w:pPr>
        <w:widowControl/>
        <w:tabs>
          <w:tab w:val="left" w:pos="450"/>
        </w:tabs>
        <w:rPr>
          <w:rStyle w:val="MessageHeaderLabel"/>
          <w:rFonts w:ascii="Arial" w:hAnsi="Arial" w:cs="Arial"/>
        </w:rPr>
      </w:pPr>
    </w:p>
    <w:p w14:paraId="41D74BBB" w14:textId="77777777" w:rsidR="006A7D73" w:rsidRDefault="006A7D73" w:rsidP="004C31D5">
      <w:pPr>
        <w:widowControl/>
        <w:pBdr>
          <w:bottom w:val="single" w:sz="8" w:space="1" w:color="9AA3AC"/>
        </w:pBdr>
        <w:tabs>
          <w:tab w:val="left" w:pos="90"/>
        </w:tabs>
        <w:spacing w:before="120" w:after="120"/>
        <w:outlineLvl w:val="0"/>
        <w:rPr>
          <w:rStyle w:val="MessageHeaderLabel"/>
          <w:rFonts w:ascii="Arial" w:hAnsi="Arial" w:cs="Arial"/>
        </w:rPr>
      </w:pPr>
    </w:p>
    <w:p w14:paraId="04CF96BE" w14:textId="1D9D97DA" w:rsidR="004C31D5" w:rsidRPr="007A680D" w:rsidRDefault="004C31D5" w:rsidP="004C31D5">
      <w:pPr>
        <w:widowControl/>
        <w:pBdr>
          <w:bottom w:val="single" w:sz="8" w:space="1" w:color="9AA3AC"/>
        </w:pBdr>
        <w:tabs>
          <w:tab w:val="left" w:pos="90"/>
        </w:tabs>
        <w:spacing w:before="120" w:after="120"/>
        <w:outlineLvl w:val="0"/>
        <w:rPr>
          <w:rFonts w:ascii="Museo Slab 500" w:eastAsia="Calibri" w:hAnsi="Museo Slab 500" w:cs="Times New Roman"/>
          <w:bCs/>
          <w:color w:val="5C6670"/>
          <w:sz w:val="30"/>
          <w:szCs w:val="30"/>
        </w:rPr>
      </w:pPr>
      <w:r>
        <w:rPr>
          <w:rFonts w:ascii="Museo Slab 500" w:eastAsia="Calibri" w:hAnsi="Museo Slab 500" w:cs="Times New Roman"/>
          <w:bCs/>
          <w:color w:val="5C6670"/>
          <w:sz w:val="30"/>
          <w:szCs w:val="30"/>
        </w:rPr>
        <w:lastRenderedPageBreak/>
        <w:t xml:space="preserve">Formal Procurement Checklist - </w:t>
      </w:r>
      <w:r w:rsidRPr="007A680D">
        <w:rPr>
          <w:rFonts w:ascii="Museo Slab 500" w:eastAsia="Calibri" w:hAnsi="Museo Slab 500" w:cs="Times New Roman"/>
          <w:bCs/>
          <w:color w:val="5C6670"/>
          <w:sz w:val="30"/>
          <w:szCs w:val="30"/>
        </w:rPr>
        <w:t xml:space="preserve">Did the </w:t>
      </w:r>
      <w:r>
        <w:rPr>
          <w:rFonts w:ascii="Museo Slab 500" w:eastAsia="Calibri" w:hAnsi="Museo Slab 500" w:cs="Times New Roman"/>
          <w:bCs/>
          <w:color w:val="5C6670"/>
          <w:sz w:val="30"/>
          <w:szCs w:val="30"/>
        </w:rPr>
        <w:t>LEA</w:t>
      </w:r>
      <w:r w:rsidRPr="007A680D">
        <w:rPr>
          <w:rFonts w:ascii="Museo Slab 500" w:eastAsia="Calibri" w:hAnsi="Museo Slab 500" w:cs="Times New Roman"/>
          <w:bCs/>
          <w:color w:val="5C6670"/>
          <w:sz w:val="30"/>
          <w:szCs w:val="30"/>
        </w:rPr>
        <w:t xml:space="preserve">… </w:t>
      </w:r>
    </w:p>
    <w:p w14:paraId="2AD6B969" w14:textId="77777777" w:rsidR="004C31D5" w:rsidRPr="007A680D" w:rsidRDefault="004C31D5" w:rsidP="004C31D5">
      <w:pPr>
        <w:widowControl/>
        <w:spacing w:before="120" w:after="60"/>
        <w:rPr>
          <w:rFonts w:ascii="Trebuchet MS" w:eastAsia="MS PGothic" w:hAnsi="Trebuchet MS" w:cs="Times New Roman"/>
          <w:b/>
          <w:sz w:val="24"/>
          <w:szCs w:val="24"/>
        </w:rPr>
      </w:pPr>
      <w:r w:rsidRPr="007A680D">
        <w:rPr>
          <w:rFonts w:ascii="Trebuchet MS" w:eastAsia="MS PGothic" w:hAnsi="Trebuchet MS" w:cs="Times New Roman"/>
          <w:b/>
          <w:sz w:val="24"/>
          <w:szCs w:val="24"/>
        </w:rPr>
        <w:t xml:space="preserve">Forecast product needs </w:t>
      </w:r>
    </w:p>
    <w:p w14:paraId="0A93C871"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Cycle menus, velocity reports, and production records are common tools used to forecast product needs.</w:t>
      </w:r>
    </w:p>
    <w:p w14:paraId="627D3B9D" w14:textId="77777777" w:rsidR="004C31D5" w:rsidRPr="007A680D" w:rsidRDefault="004C31D5" w:rsidP="004C31D5">
      <w:pPr>
        <w:widowControl/>
        <w:ind w:hanging="360"/>
        <w:rPr>
          <w:rFonts w:ascii="Calibri" w:eastAsia="MS PGothic" w:hAnsi="Calibri" w:cs="Times New Roman"/>
          <w:szCs w:val="24"/>
        </w:rPr>
      </w:pPr>
    </w:p>
    <w:p w14:paraId="7964E873"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Conduct a cost or price analysis</w:t>
      </w:r>
    </w:p>
    <w:p w14:paraId="2F366BA1"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Estimate the total dollar value of the contract, which includes product or service purchases for the duration of the contract</w:t>
      </w:r>
      <w:r>
        <w:rPr>
          <w:rFonts w:ascii="Calibri" w:eastAsia="MS PGothic" w:hAnsi="Calibri" w:cs="Times New Roman"/>
          <w:szCs w:val="24"/>
        </w:rPr>
        <w:t>.</w:t>
      </w:r>
    </w:p>
    <w:p w14:paraId="55CBD009" w14:textId="77777777" w:rsidR="004C31D5" w:rsidRPr="00B67634" w:rsidRDefault="004C31D5" w:rsidP="004C31D5">
      <w:pPr>
        <w:pStyle w:val="ListParagraph"/>
        <w:widowControl/>
        <w:numPr>
          <w:ilvl w:val="0"/>
          <w:numId w:val="28"/>
        </w:numPr>
        <w:rPr>
          <w:rFonts w:ascii="Calibri" w:eastAsia="MS PGothic" w:hAnsi="Calibri" w:cs="Times New Roman"/>
          <w:szCs w:val="24"/>
        </w:rPr>
      </w:pPr>
      <w:r>
        <w:rPr>
          <w:rFonts w:ascii="Calibri" w:eastAsia="MS PGothic" w:hAnsi="Calibri" w:cs="Times New Roman"/>
          <w:szCs w:val="24"/>
        </w:rPr>
        <w:t>LEA</w:t>
      </w:r>
      <w:r w:rsidRPr="00B67634">
        <w:rPr>
          <w:rFonts w:ascii="Calibri" w:eastAsia="MS PGothic" w:hAnsi="Calibri" w:cs="Times New Roman"/>
          <w:szCs w:val="24"/>
        </w:rPr>
        <w:t xml:space="preserve"> may use forecasted product needs and current or past product pricing to complete the cost analysis</w:t>
      </w:r>
    </w:p>
    <w:p w14:paraId="06F8CD3A" w14:textId="77777777" w:rsidR="004C31D5" w:rsidRPr="007A680D" w:rsidRDefault="004C31D5" w:rsidP="004C31D5">
      <w:pPr>
        <w:widowControl/>
        <w:ind w:hanging="360"/>
        <w:rPr>
          <w:rFonts w:ascii="Calibri" w:eastAsia="MS PGothic" w:hAnsi="Calibri" w:cs="Times New Roman"/>
          <w:szCs w:val="24"/>
        </w:rPr>
      </w:pPr>
    </w:p>
    <w:p w14:paraId="11E5E963"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Write product specifications</w:t>
      </w:r>
    </w:p>
    <w:p w14:paraId="3C374119"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Product specifications should include the product name, description, case pack and weight, minimum and maximum sizes and pieces, main ingredients, prohibited ingredients, nutritional standards or CN requirements, quality indicators, run and code numbers, etc. </w:t>
      </w:r>
    </w:p>
    <w:p w14:paraId="2EC93686"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Note: specifications may include a brand name but must include ‘or equal’. A bidder should have the opportunity to propose an equal product</w:t>
      </w:r>
    </w:p>
    <w:p w14:paraId="783D6F5E"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 xml:space="preserve">An </w:t>
      </w:r>
      <w:r>
        <w:rPr>
          <w:rFonts w:ascii="Calibri" w:eastAsia="MS PGothic" w:hAnsi="Calibri" w:cs="Times New Roman"/>
          <w:szCs w:val="24"/>
        </w:rPr>
        <w:t>LEA</w:t>
      </w:r>
      <w:r w:rsidRPr="00B67634">
        <w:rPr>
          <w:rFonts w:ascii="Calibri" w:eastAsia="MS PGothic" w:hAnsi="Calibri" w:cs="Times New Roman"/>
          <w:szCs w:val="24"/>
        </w:rPr>
        <w:t xml:space="preserve"> may pre-screen products and provide bidders with a list of preapproved equal products. The </w:t>
      </w:r>
      <w:r>
        <w:rPr>
          <w:rFonts w:ascii="Calibri" w:eastAsia="MS PGothic" w:hAnsi="Calibri" w:cs="Times New Roman"/>
          <w:szCs w:val="24"/>
        </w:rPr>
        <w:t>LEA</w:t>
      </w:r>
      <w:r w:rsidRPr="00B67634">
        <w:rPr>
          <w:rFonts w:ascii="Calibri" w:eastAsia="MS PGothic" w:hAnsi="Calibri" w:cs="Times New Roman"/>
          <w:szCs w:val="24"/>
        </w:rPr>
        <w:t xml:space="preserve"> must ensure maximum free and open competition during the procurement process, and pre-screening procedures should be included in the </w:t>
      </w:r>
      <w:r>
        <w:rPr>
          <w:rFonts w:ascii="Calibri" w:eastAsia="MS PGothic" w:hAnsi="Calibri" w:cs="Times New Roman"/>
          <w:szCs w:val="24"/>
        </w:rPr>
        <w:t>LEA</w:t>
      </w:r>
      <w:r w:rsidRPr="00B67634">
        <w:rPr>
          <w:rFonts w:ascii="Calibri" w:eastAsia="MS PGothic" w:hAnsi="Calibri" w:cs="Times New Roman"/>
          <w:szCs w:val="24"/>
        </w:rPr>
        <w:t xml:space="preserve">s written procurement procedures. </w:t>
      </w:r>
    </w:p>
    <w:p w14:paraId="67E66E4B" w14:textId="77777777" w:rsidR="004C31D5" w:rsidRPr="007A680D" w:rsidRDefault="004C31D5" w:rsidP="004C31D5">
      <w:pPr>
        <w:widowControl/>
        <w:ind w:hanging="360"/>
        <w:rPr>
          <w:rFonts w:ascii="Calibri" w:eastAsia="MS PGothic" w:hAnsi="Calibri" w:cs="Times New Roman"/>
          <w:szCs w:val="24"/>
        </w:rPr>
      </w:pPr>
    </w:p>
    <w:p w14:paraId="0E222AE9"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Create a solicitation document</w:t>
      </w:r>
    </w:p>
    <w:p w14:paraId="4FD4E331" w14:textId="77777777" w:rsidR="004C31D5" w:rsidRPr="00B67634" w:rsidRDefault="004C31D5" w:rsidP="004C31D5">
      <w:pPr>
        <w:widowControl/>
        <w:ind w:left="360" w:hanging="360"/>
        <w:rPr>
          <w:rFonts w:ascii="Calibri" w:eastAsia="MS PGothic" w:hAnsi="Calibri" w:cs="Times New Roman"/>
          <w:szCs w:val="24"/>
        </w:rPr>
      </w:pPr>
      <w:r w:rsidRPr="00B67634">
        <w:rPr>
          <w:rFonts w:ascii="Calibri" w:eastAsia="MS PGothic" w:hAnsi="Calibri" w:cs="Times New Roman"/>
          <w:szCs w:val="24"/>
        </w:rPr>
        <w:t>There are two types of formal solicitations: Invitation for Bid (IFB) and Request for Proposals (RFP)</w:t>
      </w:r>
    </w:p>
    <w:p w14:paraId="351CB1A2" w14:textId="77777777" w:rsidR="004C31D5" w:rsidRPr="007A680D" w:rsidRDefault="004C31D5" w:rsidP="004C31D5">
      <w:pPr>
        <w:widowControl/>
        <w:ind w:left="360"/>
        <w:contextualSpacing/>
        <w:rPr>
          <w:rFonts w:ascii="Calibri" w:eastAsia="MS PGothic" w:hAnsi="Calibri" w:cs="Times New Roman"/>
          <w:szCs w:val="24"/>
        </w:rPr>
      </w:pPr>
      <w:r w:rsidRPr="007A680D">
        <w:rPr>
          <w:rFonts w:ascii="Calibri" w:eastAsia="MS PGothic" w:hAnsi="Calibri" w:cs="Times New Roman"/>
          <w:szCs w:val="24"/>
        </w:rPr>
        <w:t>I</w:t>
      </w:r>
      <w:r w:rsidRPr="007A680D">
        <w:rPr>
          <w:rFonts w:ascii="Calibri" w:eastAsia="MS PGothic" w:hAnsi="Calibri" w:cs="Times New Roman"/>
          <w:b/>
          <w:bCs/>
          <w:szCs w:val="24"/>
        </w:rPr>
        <w:t>nvitation for Bid (sealed bid)</w:t>
      </w:r>
      <w:r w:rsidRPr="007A680D">
        <w:rPr>
          <w:rFonts w:ascii="Calibri" w:eastAsia="MS PGothic" w:hAnsi="Calibri" w:cs="Times New Roman"/>
          <w:szCs w:val="24"/>
        </w:rPr>
        <w:t xml:space="preserve"> </w:t>
      </w:r>
    </w:p>
    <w:p w14:paraId="28D75DBC" w14:textId="77777777" w:rsidR="004C31D5" w:rsidRPr="007A680D" w:rsidRDefault="004C31D5" w:rsidP="004C31D5">
      <w:pPr>
        <w:widowControl/>
        <w:ind w:left="360"/>
        <w:rPr>
          <w:rFonts w:ascii="Calibri" w:eastAsia="MS PGothic" w:hAnsi="Calibri" w:cs="Times New Roman"/>
          <w:szCs w:val="24"/>
        </w:rPr>
      </w:pPr>
      <w:r w:rsidRPr="007A680D">
        <w:rPr>
          <w:rFonts w:ascii="Calibri" w:eastAsia="MS PGothic" w:hAnsi="Calibri" w:cs="Times New Roman"/>
          <w:szCs w:val="24"/>
        </w:rPr>
        <w:t xml:space="preserve">Bids are publicly solicited and a firm fixed price contract (lump sum or unit price) is awarded to the responsible bidder whose bid: </w:t>
      </w:r>
    </w:p>
    <w:p w14:paraId="6933AC84" w14:textId="77777777" w:rsidR="004C31D5" w:rsidRPr="00B67634" w:rsidRDefault="004C31D5" w:rsidP="004C31D5">
      <w:pPr>
        <w:pStyle w:val="ListParagraph"/>
        <w:widowControl/>
        <w:numPr>
          <w:ilvl w:val="0"/>
          <w:numId w:val="27"/>
        </w:numPr>
        <w:contextualSpacing w:val="0"/>
        <w:rPr>
          <w:rFonts w:ascii="Calibri" w:eastAsia="MS PGothic" w:hAnsi="Calibri" w:cs="Times New Roman"/>
          <w:szCs w:val="24"/>
        </w:rPr>
      </w:pPr>
      <w:r w:rsidRPr="00B67634">
        <w:rPr>
          <w:rFonts w:ascii="Calibri" w:eastAsia="MS PGothic" w:hAnsi="Calibri" w:cs="Times New Roman"/>
          <w:szCs w:val="24"/>
        </w:rPr>
        <w:t>conforms with all the material terms and conditions of the invitation for bids, and</w:t>
      </w:r>
    </w:p>
    <w:p w14:paraId="7E6E3F22" w14:textId="77777777" w:rsidR="004C31D5" w:rsidRPr="00B67634" w:rsidRDefault="004C31D5" w:rsidP="004C31D5">
      <w:pPr>
        <w:pStyle w:val="ListParagraph"/>
        <w:widowControl/>
        <w:numPr>
          <w:ilvl w:val="0"/>
          <w:numId w:val="27"/>
        </w:numPr>
        <w:contextualSpacing w:val="0"/>
        <w:rPr>
          <w:rFonts w:ascii="Calibri" w:eastAsia="MS PGothic" w:hAnsi="Calibri" w:cs="Times New Roman"/>
          <w:szCs w:val="24"/>
        </w:rPr>
      </w:pPr>
      <w:r w:rsidRPr="00B67634">
        <w:rPr>
          <w:rFonts w:ascii="Calibri" w:eastAsia="MS PGothic" w:hAnsi="Calibri" w:cs="Times New Roman"/>
          <w:szCs w:val="24"/>
        </w:rPr>
        <w:t>Is the lowest price</w:t>
      </w:r>
    </w:p>
    <w:p w14:paraId="6678ECDE" w14:textId="77777777" w:rsidR="004C31D5" w:rsidRPr="007A680D" w:rsidRDefault="004C31D5" w:rsidP="004C31D5">
      <w:pPr>
        <w:widowControl/>
        <w:ind w:left="720" w:hanging="360"/>
        <w:rPr>
          <w:rFonts w:ascii="Calibri" w:eastAsia="MS PGothic" w:hAnsi="Calibri" w:cs="Times New Roman"/>
          <w:b/>
          <w:szCs w:val="24"/>
        </w:rPr>
      </w:pPr>
      <w:r w:rsidRPr="007A680D">
        <w:rPr>
          <w:rFonts w:ascii="Calibri" w:eastAsia="MS PGothic" w:hAnsi="Calibri" w:cs="Times New Roman"/>
          <w:b/>
          <w:szCs w:val="24"/>
        </w:rPr>
        <w:t>Request for Proposals (competitive proposal)</w:t>
      </w:r>
    </w:p>
    <w:p w14:paraId="4823E1AE" w14:textId="77777777" w:rsidR="004C31D5" w:rsidRPr="007A680D" w:rsidRDefault="004C31D5" w:rsidP="004C31D5">
      <w:pPr>
        <w:widowControl/>
        <w:ind w:left="360"/>
        <w:rPr>
          <w:rFonts w:ascii="Calibri" w:eastAsia="MS PGothic" w:hAnsi="Calibri" w:cs="Times New Roman"/>
          <w:szCs w:val="24"/>
        </w:rPr>
      </w:pPr>
      <w:r w:rsidRPr="007A680D">
        <w:rPr>
          <w:rFonts w:ascii="Calibri" w:eastAsia="MS PGothic" w:hAnsi="Calibri" w:cs="Times New Roman"/>
          <w:szCs w:val="24"/>
        </w:rPr>
        <w:t>The contract is awarded to the responsible and responsive vendor whose proposal scored the highest number of points, and is most advantageous to the program with price and other factors considered</w:t>
      </w:r>
    </w:p>
    <w:p w14:paraId="2395B2AB" w14:textId="77777777" w:rsidR="004C31D5" w:rsidRPr="007A680D" w:rsidRDefault="004C31D5" w:rsidP="004C31D5">
      <w:pPr>
        <w:widowControl/>
        <w:ind w:left="2160" w:hanging="360"/>
        <w:rPr>
          <w:rFonts w:ascii="Calibri" w:eastAsia="MS PGothic" w:hAnsi="Calibri" w:cs="Times New Roman"/>
          <w:szCs w:val="24"/>
        </w:rPr>
      </w:pPr>
    </w:p>
    <w:p w14:paraId="40F41786" w14:textId="77777777" w:rsidR="004C31D5" w:rsidRPr="00B67634" w:rsidRDefault="004C31D5" w:rsidP="004C31D5">
      <w:pPr>
        <w:widowControl/>
        <w:tabs>
          <w:tab w:val="left" w:pos="0"/>
        </w:tabs>
        <w:rPr>
          <w:rFonts w:ascii="Calibri" w:eastAsia="MS PGothic" w:hAnsi="Calibri" w:cs="Times New Roman"/>
          <w:szCs w:val="24"/>
        </w:rPr>
      </w:pPr>
      <w:r w:rsidRPr="00B67634">
        <w:rPr>
          <w:rFonts w:ascii="Calibri" w:eastAsia="MS PGothic" w:hAnsi="Calibri" w:cs="Times New Roman"/>
          <w:szCs w:val="24"/>
        </w:rPr>
        <w:t xml:space="preserve">A well-written solicitation gives a bidder clear information on what the </w:t>
      </w:r>
      <w:r>
        <w:rPr>
          <w:rFonts w:ascii="Calibri" w:eastAsia="MS PGothic" w:hAnsi="Calibri" w:cs="Times New Roman"/>
          <w:szCs w:val="24"/>
        </w:rPr>
        <w:t>LEA</w:t>
      </w:r>
      <w:r w:rsidRPr="00B67634">
        <w:rPr>
          <w:rFonts w:ascii="Calibri" w:eastAsia="MS PGothic" w:hAnsi="Calibri" w:cs="Times New Roman"/>
          <w:szCs w:val="24"/>
        </w:rPr>
        <w:t xml:space="preserve"> is planning to purchase and how. A solicitation should include:</w:t>
      </w:r>
    </w:p>
    <w:p w14:paraId="6F373B81" w14:textId="77777777" w:rsidR="004C31D5" w:rsidRPr="007A680D" w:rsidRDefault="004C31D5" w:rsidP="004C31D5">
      <w:pPr>
        <w:widowControl/>
        <w:ind w:left="360"/>
        <w:contextualSpacing/>
        <w:rPr>
          <w:rFonts w:ascii="Calibri" w:eastAsia="MS PGothic" w:hAnsi="Calibri" w:cs="Times New Roman"/>
          <w:szCs w:val="24"/>
        </w:rPr>
      </w:pPr>
      <w:r w:rsidRPr="007A680D">
        <w:rPr>
          <w:rFonts w:ascii="Calibri" w:eastAsia="MS PGothic" w:hAnsi="Calibri" w:cs="Times New Roman"/>
          <w:szCs w:val="24"/>
        </w:rPr>
        <w:t xml:space="preserve">Background information on the </w:t>
      </w:r>
      <w:r>
        <w:rPr>
          <w:rFonts w:ascii="Calibri" w:eastAsia="MS PGothic" w:hAnsi="Calibri" w:cs="Times New Roman"/>
          <w:szCs w:val="24"/>
        </w:rPr>
        <w:t>LEA</w:t>
      </w:r>
      <w:r w:rsidRPr="007A680D">
        <w:rPr>
          <w:rFonts w:ascii="Calibri" w:eastAsia="MS PGothic" w:hAnsi="Calibri" w:cs="Times New Roman"/>
          <w:szCs w:val="24"/>
        </w:rPr>
        <w:t xml:space="preserve"> </w:t>
      </w:r>
    </w:p>
    <w:p w14:paraId="34F2BD2C"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Size, number of meals served, etc.</w:t>
      </w:r>
    </w:p>
    <w:p w14:paraId="5F501DD2"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General descriptions of the goods and/or services to be purchased</w:t>
      </w:r>
    </w:p>
    <w:p w14:paraId="1F94DD27"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Solicitation should indicate if distribution services are requested</w:t>
      </w:r>
    </w:p>
    <w:p w14:paraId="2CF4EF2B"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 xml:space="preserve">Include distribution for processed USDA foods, if applicable </w:t>
      </w:r>
    </w:p>
    <w:p w14:paraId="4B8821D5"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Information about pre-proposal meeting to be held (if applicable)</w:t>
      </w:r>
    </w:p>
    <w:p w14:paraId="4086C0B8"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Date and time for solicitation submission</w:t>
      </w:r>
    </w:p>
    <w:p w14:paraId="0C9C329B" w14:textId="77777777" w:rsidR="004C31D5" w:rsidRPr="00B67634" w:rsidRDefault="004C31D5" w:rsidP="004C31D5">
      <w:pPr>
        <w:pStyle w:val="ListParagraph"/>
        <w:widowControl/>
        <w:numPr>
          <w:ilvl w:val="1"/>
          <w:numId w:val="27"/>
        </w:numPr>
        <w:rPr>
          <w:rFonts w:ascii="Calibri" w:eastAsia="MS PGothic" w:hAnsi="Calibri" w:cs="Times New Roman"/>
          <w:szCs w:val="24"/>
        </w:rPr>
      </w:pPr>
      <w:r w:rsidRPr="00B67634">
        <w:rPr>
          <w:rFonts w:ascii="Calibri" w:eastAsia="MS PGothic" w:hAnsi="Calibri" w:cs="Times New Roman"/>
          <w:szCs w:val="24"/>
        </w:rPr>
        <w:t>Time and location of public opening if IFB</w:t>
      </w:r>
    </w:p>
    <w:p w14:paraId="5F4E1D07"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Time period of the contract and options for renewals</w:t>
      </w:r>
    </w:p>
    <w:p w14:paraId="52BC82A3"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lastRenderedPageBreak/>
        <w:t>Generally, 1 year with 4 optional renewals</w:t>
      </w:r>
    </w:p>
    <w:p w14:paraId="24EC930A"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 xml:space="preserve">Type of contract to be awarded </w:t>
      </w:r>
    </w:p>
    <w:p w14:paraId="22D1A8B9"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t xml:space="preserve">An IFB must result in a fixed fee or firm fixed price contract. </w:t>
      </w:r>
    </w:p>
    <w:p w14:paraId="60427CA0"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t xml:space="preserve">An RFP may result in a fixed fee or cost reimbursable contract. Cost plus percentage is not allowable. </w:t>
      </w:r>
    </w:p>
    <w:p w14:paraId="71B3E189"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t>Fixed fee may be tied to a price index or price escalator/de-escalator clause</w:t>
      </w:r>
    </w:p>
    <w:p w14:paraId="1CE035B0" w14:textId="77777777" w:rsidR="004C31D5" w:rsidRPr="00B67634" w:rsidRDefault="004C31D5" w:rsidP="004C31D5">
      <w:pPr>
        <w:pStyle w:val="ListParagraph"/>
        <w:widowControl/>
        <w:numPr>
          <w:ilvl w:val="0"/>
          <w:numId w:val="29"/>
        </w:numPr>
        <w:ind w:left="1440"/>
        <w:rPr>
          <w:rFonts w:ascii="Calibri" w:eastAsia="MS PGothic" w:hAnsi="Calibri" w:cs="Times New Roman"/>
          <w:szCs w:val="24"/>
        </w:rPr>
      </w:pPr>
      <w:r w:rsidRPr="00B67634">
        <w:rPr>
          <w:rFonts w:ascii="Calibri" w:eastAsia="MS PGothic" w:hAnsi="Calibri" w:cs="Times New Roman"/>
          <w:szCs w:val="24"/>
        </w:rPr>
        <w:t xml:space="preserve">Cost reimbursable contracts must not include unallowable costs. The vendor must return all rebates, discounts, and credits to the </w:t>
      </w:r>
      <w:r w:rsidR="00A22700">
        <w:rPr>
          <w:rFonts w:ascii="Calibri" w:eastAsia="MS PGothic" w:hAnsi="Calibri" w:cs="Times New Roman"/>
          <w:szCs w:val="24"/>
        </w:rPr>
        <w:t>LEA</w:t>
      </w:r>
      <w:r w:rsidRPr="00B67634">
        <w:rPr>
          <w:rFonts w:ascii="Calibri" w:eastAsia="MS PGothic" w:hAnsi="Calibri" w:cs="Times New Roman"/>
          <w:szCs w:val="24"/>
        </w:rPr>
        <w:t xml:space="preserve">.  A cost-plus fixed fee contract may also be used. </w:t>
      </w:r>
    </w:p>
    <w:p w14:paraId="60787096"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Protest procedures</w:t>
      </w:r>
    </w:p>
    <w:p w14:paraId="0784078F"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Proposal withdrawal procedures</w:t>
      </w:r>
    </w:p>
    <w:p w14:paraId="6F229CFD"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List of all products to be purchased and specifications</w:t>
      </w:r>
    </w:p>
    <w:p w14:paraId="1DED7DEA"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Options for ‘piggybacking’, adding goods or services, or increasing contract volume over time</w:t>
      </w:r>
    </w:p>
    <w:p w14:paraId="3B0431FB" w14:textId="77777777" w:rsidR="004C31D5" w:rsidRPr="00B67634" w:rsidRDefault="004C31D5" w:rsidP="004C31D5">
      <w:pPr>
        <w:pStyle w:val="ListParagraph"/>
        <w:widowControl/>
        <w:numPr>
          <w:ilvl w:val="0"/>
          <w:numId w:val="30"/>
        </w:numPr>
        <w:ind w:left="1440"/>
        <w:rPr>
          <w:rFonts w:ascii="Calibri" w:eastAsia="MS PGothic" w:hAnsi="Calibri" w:cs="Times New Roman"/>
          <w:szCs w:val="24"/>
        </w:rPr>
      </w:pPr>
      <w:r w:rsidRPr="00B67634">
        <w:rPr>
          <w:rFonts w:ascii="Calibri" w:eastAsia="MS PGothic" w:hAnsi="Calibri" w:cs="Times New Roman"/>
          <w:szCs w:val="24"/>
        </w:rPr>
        <w:t xml:space="preserve">Changes to the contract </w:t>
      </w:r>
      <w:r w:rsidRPr="00B67634">
        <w:rPr>
          <w:rFonts w:ascii="Calibri" w:eastAsia="MS PGothic" w:hAnsi="Calibri" w:cs="Times New Roman"/>
          <w:szCs w:val="24"/>
          <w:u w:val="single"/>
        </w:rPr>
        <w:t>may not</w:t>
      </w:r>
      <w:r w:rsidRPr="00B67634">
        <w:rPr>
          <w:rFonts w:ascii="Calibri" w:eastAsia="MS PGothic" w:hAnsi="Calibri" w:cs="Times New Roman"/>
          <w:szCs w:val="24"/>
        </w:rPr>
        <w:t xml:space="preserve"> result in a material change- no more than a 10% change in contract value is recommended</w:t>
      </w:r>
    </w:p>
    <w:p w14:paraId="2AFE37F6" w14:textId="77777777" w:rsidR="004C31D5" w:rsidRPr="00B67634" w:rsidRDefault="004C31D5" w:rsidP="004C31D5">
      <w:pPr>
        <w:pStyle w:val="ListParagraph"/>
        <w:widowControl/>
        <w:numPr>
          <w:ilvl w:val="0"/>
          <w:numId w:val="27"/>
        </w:numPr>
        <w:rPr>
          <w:rFonts w:ascii="Calibri" w:eastAsia="MS PGothic" w:hAnsi="Calibri" w:cs="Times New Roman"/>
          <w:szCs w:val="24"/>
        </w:rPr>
      </w:pPr>
      <w:r w:rsidRPr="00B67634">
        <w:rPr>
          <w:rFonts w:ascii="Calibri" w:eastAsia="MS PGothic" w:hAnsi="Calibri" w:cs="Times New Roman"/>
          <w:szCs w:val="24"/>
        </w:rPr>
        <w:t>Criteria for award</w:t>
      </w:r>
    </w:p>
    <w:p w14:paraId="75B5A0AC" w14:textId="77777777" w:rsidR="004C31D5" w:rsidRPr="00B67634" w:rsidRDefault="004C31D5" w:rsidP="004C31D5">
      <w:pPr>
        <w:pStyle w:val="ListParagraph"/>
        <w:widowControl/>
        <w:numPr>
          <w:ilvl w:val="0"/>
          <w:numId w:val="31"/>
        </w:numPr>
        <w:ind w:left="1530" w:hanging="450"/>
        <w:rPr>
          <w:rFonts w:ascii="Calibri" w:eastAsia="MS PGothic" w:hAnsi="Calibri" w:cs="Times New Roman"/>
          <w:szCs w:val="24"/>
        </w:rPr>
      </w:pPr>
      <w:r w:rsidRPr="00B67634">
        <w:rPr>
          <w:rFonts w:ascii="Calibri" w:eastAsia="MS PGothic" w:hAnsi="Calibri" w:cs="Times New Roman"/>
          <w:szCs w:val="24"/>
        </w:rPr>
        <w:t>IFB- award will be made to the lowest bidder</w:t>
      </w:r>
    </w:p>
    <w:p w14:paraId="53E1CB30" w14:textId="77777777" w:rsidR="004C31D5" w:rsidRPr="00B67634" w:rsidRDefault="004C31D5" w:rsidP="004C31D5">
      <w:pPr>
        <w:pStyle w:val="ListParagraph"/>
        <w:widowControl/>
        <w:numPr>
          <w:ilvl w:val="0"/>
          <w:numId w:val="31"/>
        </w:numPr>
        <w:ind w:left="1530" w:hanging="450"/>
        <w:rPr>
          <w:rFonts w:ascii="Calibri" w:eastAsia="MS PGothic" w:hAnsi="Calibri" w:cs="Times New Roman"/>
          <w:szCs w:val="24"/>
        </w:rPr>
      </w:pPr>
      <w:r w:rsidRPr="00B67634">
        <w:rPr>
          <w:rFonts w:ascii="Calibri" w:eastAsia="MS PGothic" w:hAnsi="Calibri" w:cs="Times New Roman"/>
          <w:szCs w:val="24"/>
        </w:rPr>
        <w:t>RFP- include all criteria that will be used to evaluate proposals</w:t>
      </w:r>
    </w:p>
    <w:p w14:paraId="183CCF13" w14:textId="77777777" w:rsidR="004C31D5" w:rsidRPr="00B67634" w:rsidRDefault="004C31D5" w:rsidP="004C31D5">
      <w:pPr>
        <w:pStyle w:val="ListParagraph"/>
        <w:widowControl/>
        <w:numPr>
          <w:ilvl w:val="0"/>
          <w:numId w:val="32"/>
        </w:numPr>
        <w:rPr>
          <w:rFonts w:ascii="Calibri" w:eastAsia="MS PGothic" w:hAnsi="Calibri" w:cs="Times New Roman"/>
          <w:szCs w:val="24"/>
        </w:rPr>
      </w:pPr>
      <w:r w:rsidRPr="00B67634">
        <w:rPr>
          <w:rFonts w:ascii="Calibri" w:eastAsia="MS PGothic" w:hAnsi="Calibri" w:cs="Times New Roman"/>
          <w:szCs w:val="24"/>
        </w:rPr>
        <w:t>Cost must be the highest weighted factor but does not have to be 51%</w:t>
      </w:r>
    </w:p>
    <w:p w14:paraId="6FE0CF2F" w14:textId="77777777" w:rsidR="004C31D5" w:rsidRPr="00B67634" w:rsidRDefault="004C31D5" w:rsidP="004C31D5">
      <w:pPr>
        <w:pStyle w:val="ListParagraph"/>
        <w:widowControl/>
        <w:numPr>
          <w:ilvl w:val="0"/>
          <w:numId w:val="32"/>
        </w:numPr>
        <w:rPr>
          <w:rFonts w:ascii="Calibri" w:eastAsia="MS PGothic" w:hAnsi="Calibri" w:cs="Times New Roman"/>
          <w:szCs w:val="24"/>
        </w:rPr>
      </w:pPr>
      <w:r w:rsidRPr="00B67634">
        <w:rPr>
          <w:rFonts w:ascii="Calibri" w:eastAsia="MS PGothic" w:hAnsi="Calibri" w:cs="Times New Roman"/>
          <w:szCs w:val="24"/>
        </w:rPr>
        <w:t>A scoring rubric is required that identifies all evaluation factors and their relative importance</w:t>
      </w:r>
    </w:p>
    <w:p w14:paraId="1E7942A0" w14:textId="77777777" w:rsidR="004C31D5" w:rsidRPr="0008055D" w:rsidRDefault="004C31D5" w:rsidP="004C31D5">
      <w:pPr>
        <w:pStyle w:val="ListParagraph"/>
        <w:widowControl/>
        <w:numPr>
          <w:ilvl w:val="0"/>
          <w:numId w:val="32"/>
        </w:numPr>
        <w:rPr>
          <w:rFonts w:ascii="Calibri" w:eastAsia="MS PGothic" w:hAnsi="Calibri" w:cs="Times New Roman"/>
          <w:szCs w:val="24"/>
        </w:rPr>
      </w:pPr>
      <w:r w:rsidRPr="0008055D">
        <w:rPr>
          <w:rFonts w:ascii="Calibri" w:eastAsia="MS PGothic" w:hAnsi="Calibri" w:cs="Times New Roman"/>
          <w:szCs w:val="24"/>
        </w:rPr>
        <w:t>If using geographic preference, indicate how preference will be given</w:t>
      </w:r>
    </w:p>
    <w:p w14:paraId="2CFDB40A" w14:textId="77777777" w:rsidR="004C31D5" w:rsidRPr="0008055D" w:rsidRDefault="004C31D5" w:rsidP="004C31D5">
      <w:pPr>
        <w:pStyle w:val="ListParagraph"/>
        <w:widowControl/>
        <w:numPr>
          <w:ilvl w:val="0"/>
          <w:numId w:val="27"/>
        </w:numPr>
        <w:rPr>
          <w:rFonts w:ascii="Calibri" w:eastAsia="MS PGothic" w:hAnsi="Calibri" w:cs="Times New Roman"/>
          <w:szCs w:val="24"/>
        </w:rPr>
      </w:pPr>
      <w:r w:rsidRPr="0008055D">
        <w:rPr>
          <w:rFonts w:ascii="Calibri" w:eastAsia="MS PGothic" w:hAnsi="Calibri" w:cs="Times New Roman"/>
          <w:szCs w:val="24"/>
        </w:rPr>
        <w:t>Method for evaluating cost</w:t>
      </w:r>
    </w:p>
    <w:p w14:paraId="1BF0BB27" w14:textId="77777777" w:rsidR="004C31D5" w:rsidRPr="0008055D" w:rsidRDefault="004C31D5" w:rsidP="004C31D5">
      <w:pPr>
        <w:pStyle w:val="ListParagraph"/>
        <w:widowControl/>
        <w:numPr>
          <w:ilvl w:val="0"/>
          <w:numId w:val="33"/>
        </w:numPr>
        <w:rPr>
          <w:rFonts w:ascii="Calibri" w:eastAsia="MS PGothic" w:hAnsi="Calibri" w:cs="Times New Roman"/>
          <w:szCs w:val="24"/>
        </w:rPr>
      </w:pPr>
      <w:r w:rsidRPr="0008055D">
        <w:rPr>
          <w:rFonts w:ascii="Calibri" w:eastAsia="MS PGothic" w:hAnsi="Calibri" w:cs="Times New Roman"/>
          <w:szCs w:val="24"/>
        </w:rPr>
        <w:t>How will cost be evaluated for the products or services requested? Common ways to evaluate cost are:</w:t>
      </w:r>
    </w:p>
    <w:p w14:paraId="7D4880A2" w14:textId="77777777" w:rsidR="004C31D5" w:rsidRPr="0008055D" w:rsidRDefault="004C31D5" w:rsidP="004C31D5">
      <w:pPr>
        <w:pStyle w:val="ListParagraph"/>
        <w:widowControl/>
        <w:numPr>
          <w:ilvl w:val="0"/>
          <w:numId w:val="34"/>
        </w:numPr>
        <w:ind w:left="1800"/>
        <w:rPr>
          <w:rFonts w:ascii="Calibri" w:eastAsia="MS PGothic" w:hAnsi="Calibri" w:cs="Times New Roman"/>
          <w:szCs w:val="24"/>
        </w:rPr>
      </w:pPr>
      <w:r w:rsidRPr="0008055D">
        <w:rPr>
          <w:rFonts w:ascii="Calibri" w:eastAsia="MS PGothic" w:hAnsi="Calibri" w:cs="Times New Roman"/>
          <w:szCs w:val="24"/>
        </w:rPr>
        <w:t>By line item: each line is awarded separately based on individual product cost</w:t>
      </w:r>
    </w:p>
    <w:p w14:paraId="617BD344" w14:textId="77777777" w:rsidR="004C31D5" w:rsidRPr="0008055D" w:rsidRDefault="004C31D5" w:rsidP="004C31D5">
      <w:pPr>
        <w:pStyle w:val="ListParagraph"/>
        <w:widowControl/>
        <w:numPr>
          <w:ilvl w:val="0"/>
          <w:numId w:val="34"/>
        </w:numPr>
        <w:ind w:left="1800"/>
        <w:rPr>
          <w:rFonts w:ascii="Calibri" w:eastAsia="MS PGothic" w:hAnsi="Calibri" w:cs="Times New Roman"/>
          <w:szCs w:val="24"/>
        </w:rPr>
      </w:pPr>
      <w:r w:rsidRPr="0008055D">
        <w:rPr>
          <w:rFonts w:ascii="Calibri" w:eastAsia="MS PGothic" w:hAnsi="Calibri" w:cs="Times New Roman"/>
          <w:szCs w:val="24"/>
        </w:rPr>
        <w:t xml:space="preserve">By product groupings: the total cost of groups of products are evaluated and awarded as a group. Example: frozen, produce, canned goods. </w:t>
      </w:r>
    </w:p>
    <w:p w14:paraId="6664C0D3" w14:textId="77777777" w:rsidR="004C31D5" w:rsidRPr="0008055D" w:rsidRDefault="004C31D5" w:rsidP="004C31D5">
      <w:pPr>
        <w:pStyle w:val="ListParagraph"/>
        <w:widowControl/>
        <w:numPr>
          <w:ilvl w:val="0"/>
          <w:numId w:val="34"/>
        </w:numPr>
        <w:ind w:left="1800"/>
        <w:rPr>
          <w:rFonts w:ascii="Calibri" w:eastAsia="MS PGothic" w:hAnsi="Calibri" w:cs="Times New Roman"/>
          <w:szCs w:val="24"/>
        </w:rPr>
      </w:pPr>
      <w:r w:rsidRPr="0008055D">
        <w:rPr>
          <w:rFonts w:ascii="Calibri" w:eastAsia="MS PGothic" w:hAnsi="Calibri" w:cs="Times New Roman"/>
          <w:szCs w:val="24"/>
        </w:rPr>
        <w:t>Bottom line (all-or-nothing): the total cost of the goods or services is evaluated; all products/services are awarded together.</w:t>
      </w:r>
    </w:p>
    <w:p w14:paraId="424658C9" w14:textId="77777777" w:rsidR="004C31D5" w:rsidRPr="0008055D" w:rsidRDefault="004C31D5" w:rsidP="004C31D5">
      <w:pPr>
        <w:pStyle w:val="ListParagraph"/>
        <w:widowControl/>
        <w:numPr>
          <w:ilvl w:val="0"/>
          <w:numId w:val="34"/>
        </w:numPr>
        <w:ind w:left="1800"/>
        <w:rPr>
          <w:rFonts w:ascii="Calibri" w:eastAsia="MS PGothic" w:hAnsi="Calibri" w:cs="Times New Roman"/>
          <w:szCs w:val="24"/>
        </w:rPr>
      </w:pPr>
      <w:r w:rsidRPr="0008055D">
        <w:rPr>
          <w:rFonts w:ascii="Calibri" w:eastAsia="MS PGothic" w:hAnsi="Calibri" w:cs="Times New Roman"/>
          <w:szCs w:val="24"/>
        </w:rPr>
        <w:t xml:space="preserve">Market basket cost analysis: representative sample of products, called a ‘market basket’ is used to estimate the total cost. The sample should consist of products that represent at least 75% of the total value of the contract (high-velocity items). The </w:t>
      </w:r>
      <w:r w:rsidR="00465127">
        <w:rPr>
          <w:rFonts w:ascii="Calibri" w:eastAsia="MS PGothic" w:hAnsi="Calibri" w:cs="Times New Roman"/>
          <w:szCs w:val="24"/>
        </w:rPr>
        <w:t>LEA</w:t>
      </w:r>
      <w:r w:rsidRPr="0008055D">
        <w:rPr>
          <w:rFonts w:ascii="Calibri" w:eastAsia="MS PGothic" w:hAnsi="Calibri" w:cs="Times New Roman"/>
          <w:szCs w:val="24"/>
        </w:rPr>
        <w:t xml:space="preserve"> must obtain a price for all products not included in the market basket prior to the award of the contract. </w:t>
      </w:r>
    </w:p>
    <w:p w14:paraId="1FC8F3B5" w14:textId="77777777" w:rsidR="004C31D5" w:rsidRPr="0008055D" w:rsidRDefault="004C31D5" w:rsidP="004C31D5">
      <w:pPr>
        <w:pStyle w:val="ListParagraph"/>
        <w:widowControl/>
        <w:numPr>
          <w:ilvl w:val="0"/>
          <w:numId w:val="27"/>
        </w:numPr>
        <w:rPr>
          <w:rFonts w:ascii="Calibri" w:eastAsia="MS PGothic" w:hAnsi="Calibri" w:cs="Times New Roman"/>
          <w:szCs w:val="24"/>
        </w:rPr>
      </w:pPr>
      <w:r w:rsidRPr="0008055D">
        <w:rPr>
          <w:rFonts w:ascii="Calibri" w:eastAsia="MS PGothic" w:hAnsi="Calibri" w:cs="Times New Roman"/>
          <w:szCs w:val="24"/>
        </w:rPr>
        <w:t>Technical requirements of the vendor</w:t>
      </w:r>
    </w:p>
    <w:p w14:paraId="7B3A34AD"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t>Responsibilities of the vendor: delivery days, delivery windows, HACCP plan, staff requirements, etc.</w:t>
      </w:r>
    </w:p>
    <w:p w14:paraId="0303CD75"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t>Procedures for recalls or substitutions</w:t>
      </w:r>
    </w:p>
    <w:p w14:paraId="43EDB7AD"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t>Buy American Provision Requirements</w:t>
      </w:r>
    </w:p>
    <w:p w14:paraId="11AC4E35"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t>Common legalities</w:t>
      </w:r>
    </w:p>
    <w:p w14:paraId="1A40F004" w14:textId="77777777" w:rsidR="004C31D5" w:rsidRPr="0008055D" w:rsidRDefault="004C31D5" w:rsidP="004C31D5">
      <w:pPr>
        <w:pStyle w:val="ListParagraph"/>
        <w:widowControl/>
        <w:numPr>
          <w:ilvl w:val="0"/>
          <w:numId w:val="35"/>
        </w:numPr>
        <w:ind w:left="1440"/>
        <w:rPr>
          <w:rFonts w:ascii="Calibri" w:eastAsia="MS PGothic" w:hAnsi="Calibri" w:cs="Times New Roman"/>
          <w:szCs w:val="24"/>
        </w:rPr>
      </w:pPr>
      <w:r w:rsidRPr="0008055D">
        <w:rPr>
          <w:rFonts w:ascii="Calibri" w:eastAsia="MS PGothic" w:hAnsi="Calibri" w:cs="Times New Roman"/>
          <w:szCs w:val="24"/>
        </w:rPr>
        <w:t xml:space="preserve">Required forms and certifications: suspension and debarment, lobbying activities, anti-collusion, etc. </w:t>
      </w:r>
    </w:p>
    <w:p w14:paraId="48449C19" w14:textId="77777777" w:rsidR="004C31D5" w:rsidRPr="0008055D" w:rsidRDefault="004C31D5" w:rsidP="004C31D5">
      <w:pPr>
        <w:pStyle w:val="ListParagraph"/>
        <w:widowControl/>
        <w:numPr>
          <w:ilvl w:val="0"/>
          <w:numId w:val="27"/>
        </w:numPr>
        <w:rPr>
          <w:rFonts w:ascii="Calibri" w:eastAsia="MS PGothic" w:hAnsi="Calibri" w:cs="Times New Roman"/>
          <w:szCs w:val="24"/>
        </w:rPr>
      </w:pPr>
      <w:r w:rsidRPr="0008055D">
        <w:rPr>
          <w:rFonts w:ascii="Calibri" w:eastAsia="MS PGothic" w:hAnsi="Calibri" w:cs="Times New Roman"/>
          <w:szCs w:val="24"/>
        </w:rPr>
        <w:t>Contract provisions required by 2 CFR 200 appendix II (as applicable):</w:t>
      </w:r>
    </w:p>
    <w:p w14:paraId="0B255256"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 xml:space="preserve">Termination for cause and convenience- contracts </w:t>
      </w:r>
      <w:proofErr w:type="gramStart"/>
      <w:r w:rsidRPr="0008055D">
        <w:rPr>
          <w:rFonts w:ascii="Calibri" w:eastAsia="MS PGothic" w:hAnsi="Calibri" w:cs="Times New Roman"/>
          <w:szCs w:val="24"/>
        </w:rPr>
        <w:t>in excess of</w:t>
      </w:r>
      <w:proofErr w:type="gramEnd"/>
      <w:r w:rsidRPr="0008055D">
        <w:rPr>
          <w:rFonts w:ascii="Calibri" w:eastAsia="MS PGothic" w:hAnsi="Calibri" w:cs="Times New Roman"/>
          <w:szCs w:val="24"/>
        </w:rPr>
        <w:t xml:space="preserve"> $10,000</w:t>
      </w:r>
    </w:p>
    <w:p w14:paraId="31D46C42"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Equal Opportunity Employment- ‘federally assisted construction contracts’</w:t>
      </w:r>
    </w:p>
    <w:p w14:paraId="3D49F09A"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 xml:space="preserve">Davis-Bacon Act- construction contracts </w:t>
      </w:r>
      <w:proofErr w:type="gramStart"/>
      <w:r w:rsidRPr="0008055D">
        <w:rPr>
          <w:rFonts w:ascii="Calibri" w:eastAsia="MS PGothic" w:hAnsi="Calibri" w:cs="Times New Roman"/>
          <w:szCs w:val="24"/>
        </w:rPr>
        <w:t>in excess of</w:t>
      </w:r>
      <w:proofErr w:type="gramEnd"/>
      <w:r w:rsidRPr="0008055D">
        <w:rPr>
          <w:rFonts w:ascii="Calibri" w:eastAsia="MS PGothic" w:hAnsi="Calibri" w:cs="Times New Roman"/>
          <w:szCs w:val="24"/>
        </w:rPr>
        <w:t xml:space="preserve"> $2,000</w:t>
      </w:r>
    </w:p>
    <w:p w14:paraId="58A00881"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lastRenderedPageBreak/>
        <w:t xml:space="preserve">Contract Work Hours and Safety Standards- contracts </w:t>
      </w:r>
      <w:proofErr w:type="gramStart"/>
      <w:r w:rsidRPr="0008055D">
        <w:rPr>
          <w:rFonts w:ascii="Calibri" w:eastAsia="MS PGothic" w:hAnsi="Calibri" w:cs="Times New Roman"/>
          <w:szCs w:val="24"/>
        </w:rPr>
        <w:t>in excess of</w:t>
      </w:r>
      <w:proofErr w:type="gramEnd"/>
      <w:r w:rsidRPr="0008055D">
        <w:rPr>
          <w:rFonts w:ascii="Calibri" w:eastAsia="MS PGothic" w:hAnsi="Calibri" w:cs="Times New Roman"/>
          <w:szCs w:val="24"/>
        </w:rPr>
        <w:t xml:space="preserve"> $100,000 that involve the employment of mechanics or laborers</w:t>
      </w:r>
    </w:p>
    <w:p w14:paraId="0E731E6C"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Right to inventions made under a contract or agreement- if the contract meets the definition of a ‘funding agreement’ under 37 CFR 401.2 (a)</w:t>
      </w:r>
    </w:p>
    <w:p w14:paraId="7162DBBD"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 xml:space="preserve">Clean Air Act- contracts </w:t>
      </w:r>
      <w:proofErr w:type="gramStart"/>
      <w:r w:rsidRPr="0008055D">
        <w:rPr>
          <w:rFonts w:ascii="Calibri" w:eastAsia="MS PGothic" w:hAnsi="Calibri" w:cs="Times New Roman"/>
          <w:szCs w:val="24"/>
        </w:rPr>
        <w:t>in excess of</w:t>
      </w:r>
      <w:proofErr w:type="gramEnd"/>
      <w:r w:rsidRPr="0008055D">
        <w:rPr>
          <w:rFonts w:ascii="Calibri" w:eastAsia="MS PGothic" w:hAnsi="Calibri" w:cs="Times New Roman"/>
          <w:szCs w:val="24"/>
        </w:rPr>
        <w:t xml:space="preserve"> $150,000</w:t>
      </w:r>
    </w:p>
    <w:p w14:paraId="7894DEF0"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Debarment and Suspension- all federally awarded contracts</w:t>
      </w:r>
    </w:p>
    <w:p w14:paraId="02399201" w14:textId="77777777" w:rsidR="004C31D5" w:rsidRPr="0008055D" w:rsidRDefault="004C31D5" w:rsidP="004C31D5">
      <w:pPr>
        <w:pStyle w:val="ListParagraph"/>
        <w:widowControl/>
        <w:numPr>
          <w:ilvl w:val="0"/>
          <w:numId w:val="36"/>
        </w:numPr>
        <w:ind w:left="1440"/>
        <w:rPr>
          <w:rFonts w:ascii="Calibri" w:eastAsia="MS PGothic" w:hAnsi="Calibri" w:cs="Times New Roman"/>
          <w:szCs w:val="24"/>
        </w:rPr>
      </w:pPr>
      <w:r w:rsidRPr="0008055D">
        <w:rPr>
          <w:rFonts w:ascii="Calibri" w:eastAsia="MS PGothic" w:hAnsi="Calibri" w:cs="Times New Roman"/>
          <w:szCs w:val="24"/>
        </w:rPr>
        <w:t xml:space="preserve">Byrd Anti-Lobbying Amendment- contracts </w:t>
      </w:r>
      <w:proofErr w:type="gramStart"/>
      <w:r w:rsidRPr="0008055D">
        <w:rPr>
          <w:rFonts w:ascii="Calibri" w:eastAsia="MS PGothic" w:hAnsi="Calibri" w:cs="Times New Roman"/>
          <w:szCs w:val="24"/>
        </w:rPr>
        <w:t>in excess of</w:t>
      </w:r>
      <w:proofErr w:type="gramEnd"/>
      <w:r w:rsidRPr="0008055D">
        <w:rPr>
          <w:rFonts w:ascii="Calibri" w:eastAsia="MS PGothic" w:hAnsi="Calibri" w:cs="Times New Roman"/>
          <w:szCs w:val="24"/>
        </w:rPr>
        <w:t xml:space="preserve"> $100,000</w:t>
      </w:r>
    </w:p>
    <w:p w14:paraId="75A2EABB" w14:textId="77777777" w:rsidR="004C31D5" w:rsidRPr="0008055D" w:rsidRDefault="004C31D5" w:rsidP="004C31D5">
      <w:pPr>
        <w:pStyle w:val="ListParagraph"/>
        <w:widowControl/>
        <w:numPr>
          <w:ilvl w:val="0"/>
          <w:numId w:val="27"/>
        </w:numPr>
        <w:rPr>
          <w:rFonts w:ascii="Calibri" w:eastAsia="MS PGothic" w:hAnsi="Calibri" w:cs="Times New Roman"/>
          <w:szCs w:val="24"/>
        </w:rPr>
      </w:pPr>
      <w:r w:rsidRPr="0008055D">
        <w:rPr>
          <w:rFonts w:ascii="Calibri" w:eastAsia="MS PGothic" w:hAnsi="Calibri" w:cs="Times New Roman"/>
          <w:szCs w:val="24"/>
        </w:rPr>
        <w:t>Required provisions for cost reimbursable contracts:</w:t>
      </w:r>
    </w:p>
    <w:p w14:paraId="0613F4E3"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school food authority. </w:t>
      </w:r>
    </w:p>
    <w:p w14:paraId="46A650B4"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The contractor must separately identify for each cost submitted for payment to the school food authority the amount of that cost that is allowable (can be paid from the nonprofit school food service account) and the amount that is unallowable (cannot be paid from the nonprofit school food service account); or that the contractor must exclude all unallowable costs from its billing documents and certify that only allowable costs are submitted for payment and records have been established that maintain the visibility of unallowable costs, including directly associated costs in a manner suitable for contract cost determination and verification. </w:t>
      </w:r>
    </w:p>
    <w:p w14:paraId="7572D19E"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The contractor must identify the amount of each discount, rebate and other applicable credit on bills and invoices presented to the school food authority for payment and individually identify the amount as a discount, rebate, or in the case of other applicable credits, the nature of the credit. </w:t>
      </w:r>
    </w:p>
    <w:p w14:paraId="50E09E7F"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The contractor must identify the method by which it will report discounts, rebates and other applicable credits allocable to the contract that are not reported prior to conclusion of the contract. </w:t>
      </w:r>
    </w:p>
    <w:p w14:paraId="542D50F7" w14:textId="77777777" w:rsidR="004C31D5" w:rsidRPr="0008055D" w:rsidRDefault="004C31D5" w:rsidP="004C31D5">
      <w:pPr>
        <w:pStyle w:val="ListParagraph"/>
        <w:widowControl/>
        <w:numPr>
          <w:ilvl w:val="0"/>
          <w:numId w:val="37"/>
        </w:numPr>
        <w:ind w:left="1440"/>
        <w:rPr>
          <w:rFonts w:ascii="Calibri" w:eastAsia="MS PGothic" w:hAnsi="Calibri" w:cs="Times New Roman"/>
          <w:szCs w:val="24"/>
        </w:rPr>
      </w:pPr>
      <w:r w:rsidRPr="0008055D">
        <w:rPr>
          <w:rFonts w:ascii="Calibri" w:eastAsia="MS PGothic" w:hAnsi="Calibri" w:cs="Times New Roman"/>
          <w:szCs w:val="24"/>
        </w:rPr>
        <w:t xml:space="preserve">The contractor must maintain documentation of costs and discounts, rebates and other applicable credits, and must furnish such documentation upon request to the school food authority, the State agency, or the Department. </w:t>
      </w:r>
    </w:p>
    <w:p w14:paraId="698803F9" w14:textId="77777777" w:rsidR="004C31D5" w:rsidRPr="007A680D" w:rsidRDefault="004C31D5" w:rsidP="004C31D5">
      <w:pPr>
        <w:widowControl/>
        <w:ind w:hanging="360"/>
        <w:rPr>
          <w:rFonts w:ascii="Calibri" w:eastAsia="MS PGothic" w:hAnsi="Calibri" w:cs="Times New Roman"/>
          <w:szCs w:val="24"/>
        </w:rPr>
      </w:pPr>
    </w:p>
    <w:p w14:paraId="220D450B"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Publicize the solicitation</w:t>
      </w:r>
    </w:p>
    <w:p w14:paraId="721E8BD0" w14:textId="77777777" w:rsidR="004C31D5" w:rsidRPr="00B67634" w:rsidRDefault="004C31D5" w:rsidP="004C31D5">
      <w:pPr>
        <w:widowControl/>
        <w:spacing w:before="120" w:after="60"/>
        <w:rPr>
          <w:rFonts w:ascii="Calibri" w:eastAsia="MS PGothic" w:hAnsi="Calibri" w:cs="Times New Roman"/>
          <w:szCs w:val="24"/>
        </w:rPr>
      </w:pPr>
      <w:r w:rsidRPr="00B67634">
        <w:rPr>
          <w:rFonts w:ascii="Calibri" w:eastAsia="MS PGothic" w:hAnsi="Calibri" w:cs="Times New Roman"/>
          <w:szCs w:val="24"/>
        </w:rPr>
        <w:t xml:space="preserve">Formal solicitations must be publicly advertised and seek/invite two or more qualified sources willing and able to compete. </w:t>
      </w:r>
    </w:p>
    <w:p w14:paraId="18E69C15" w14:textId="77777777" w:rsidR="004C31D5" w:rsidRPr="007A680D" w:rsidRDefault="004C31D5" w:rsidP="004C31D5">
      <w:pPr>
        <w:widowControl/>
        <w:ind w:hanging="360"/>
        <w:rPr>
          <w:rFonts w:ascii="Calibri" w:eastAsia="MS PGothic" w:hAnsi="Calibri" w:cs="Times New Roman"/>
          <w:szCs w:val="24"/>
        </w:rPr>
      </w:pPr>
    </w:p>
    <w:p w14:paraId="61FE8C4C"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Allow enough time for vendors to respond</w:t>
      </w:r>
    </w:p>
    <w:p w14:paraId="7D592210"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Response time may vary depending on the complexity of the solicitation. A minimum of two weeks for IFBs and 30-35 days for RFPs is recommended. </w:t>
      </w:r>
    </w:p>
    <w:p w14:paraId="5F7CB393" w14:textId="77777777" w:rsidR="004C31D5" w:rsidRDefault="004C31D5" w:rsidP="004C31D5">
      <w:pPr>
        <w:widowControl/>
        <w:spacing w:before="120" w:after="60"/>
        <w:ind w:left="360" w:hanging="360"/>
        <w:rPr>
          <w:rFonts w:ascii="Trebuchet MS" w:eastAsia="MS PGothic" w:hAnsi="Trebuchet MS" w:cs="Times New Roman"/>
          <w:b/>
          <w:sz w:val="24"/>
          <w:szCs w:val="24"/>
        </w:rPr>
      </w:pPr>
    </w:p>
    <w:p w14:paraId="4E0200AB" w14:textId="77777777" w:rsidR="004C31D5" w:rsidRPr="00B67634" w:rsidRDefault="004C31D5" w:rsidP="004C31D5">
      <w:pPr>
        <w:widowControl/>
        <w:spacing w:before="12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Accept bids or proposals from responsive and responsible vendors</w:t>
      </w:r>
    </w:p>
    <w:p w14:paraId="3DE07A09"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An </w:t>
      </w:r>
      <w:r w:rsidR="00A22700">
        <w:rPr>
          <w:rFonts w:ascii="Calibri" w:eastAsia="MS PGothic" w:hAnsi="Calibri" w:cs="Times New Roman"/>
          <w:szCs w:val="24"/>
        </w:rPr>
        <w:t>LEA</w:t>
      </w:r>
      <w:r w:rsidRPr="00B67634">
        <w:rPr>
          <w:rFonts w:ascii="Calibri" w:eastAsia="MS PGothic" w:hAnsi="Calibri" w:cs="Times New Roman"/>
          <w:szCs w:val="24"/>
        </w:rPr>
        <w:t xml:space="preserve"> must determine if the vendor is responsive and responsible before accepting their bid or proposal</w:t>
      </w:r>
      <w:r>
        <w:rPr>
          <w:rFonts w:ascii="Calibri" w:eastAsia="MS PGothic" w:hAnsi="Calibri" w:cs="Times New Roman"/>
          <w:szCs w:val="24"/>
        </w:rPr>
        <w:t>.</w:t>
      </w:r>
    </w:p>
    <w:p w14:paraId="67B683E8" w14:textId="77777777" w:rsidR="004C31D5" w:rsidRPr="00333574" w:rsidRDefault="004C31D5" w:rsidP="004C31D5">
      <w:pPr>
        <w:pStyle w:val="ListParagraph"/>
        <w:widowControl/>
        <w:numPr>
          <w:ilvl w:val="0"/>
          <w:numId w:val="27"/>
        </w:numPr>
        <w:rPr>
          <w:rFonts w:ascii="Calibri" w:eastAsia="MS PGothic" w:hAnsi="Calibri" w:cs="Times New Roman"/>
          <w:szCs w:val="24"/>
        </w:rPr>
      </w:pPr>
      <w:r w:rsidRPr="00333574">
        <w:rPr>
          <w:rFonts w:ascii="Calibri" w:eastAsia="MS PGothic" w:hAnsi="Calibri" w:cs="Times New Roman"/>
          <w:b/>
          <w:szCs w:val="24"/>
        </w:rPr>
        <w:t>Responsive</w:t>
      </w:r>
      <w:r w:rsidRPr="00333574">
        <w:rPr>
          <w:rFonts w:ascii="Calibri" w:eastAsia="MS PGothic" w:hAnsi="Calibri" w:cs="Times New Roman"/>
          <w:szCs w:val="24"/>
        </w:rPr>
        <w:t>: Did the vendor respond to the IFB or RFP on time and include all required attachments, certifications, etc.?</w:t>
      </w:r>
    </w:p>
    <w:p w14:paraId="5FEF56E9" w14:textId="77777777" w:rsidR="004C31D5" w:rsidRPr="00333574" w:rsidRDefault="004C31D5" w:rsidP="004C31D5">
      <w:pPr>
        <w:pStyle w:val="ListParagraph"/>
        <w:widowControl/>
        <w:numPr>
          <w:ilvl w:val="0"/>
          <w:numId w:val="27"/>
        </w:numPr>
        <w:rPr>
          <w:rFonts w:ascii="Calibri" w:eastAsia="MS PGothic" w:hAnsi="Calibri" w:cs="Times New Roman"/>
          <w:szCs w:val="24"/>
        </w:rPr>
      </w:pPr>
      <w:r w:rsidRPr="00333574">
        <w:rPr>
          <w:rFonts w:ascii="Calibri" w:eastAsia="MS PGothic" w:hAnsi="Calibri" w:cs="Times New Roman"/>
          <w:b/>
          <w:szCs w:val="24"/>
        </w:rPr>
        <w:lastRenderedPageBreak/>
        <w:t>Responsible:</w:t>
      </w:r>
      <w:r w:rsidRPr="00333574">
        <w:rPr>
          <w:rFonts w:ascii="Calibri" w:eastAsia="MS PGothic" w:hAnsi="Calibri" w:cs="Times New Roman"/>
          <w:szCs w:val="24"/>
        </w:rPr>
        <w:t xml:space="preserve"> Does the vendor meet the criteria outlined in the solicitation? Do they have a good track record with providing products and services to similar institutions?</w:t>
      </w:r>
      <w:r w:rsidRPr="00333574">
        <w:rPr>
          <w:rFonts w:ascii="Calibri" w:eastAsia="MS PGothic" w:hAnsi="Calibri" w:cs="Times New Roman"/>
          <w:szCs w:val="24"/>
        </w:rPr>
        <w:tab/>
      </w:r>
    </w:p>
    <w:p w14:paraId="7BE61D9B" w14:textId="77777777" w:rsidR="004C31D5" w:rsidRPr="007A680D" w:rsidRDefault="004C31D5" w:rsidP="004C31D5">
      <w:pPr>
        <w:widowControl/>
        <w:ind w:left="1800" w:hanging="360"/>
        <w:contextualSpacing/>
        <w:rPr>
          <w:rFonts w:ascii="Calibri" w:eastAsia="MS PGothic" w:hAnsi="Calibri" w:cs="Times New Roman"/>
          <w:szCs w:val="24"/>
        </w:rPr>
      </w:pPr>
    </w:p>
    <w:p w14:paraId="460AB1E7"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Evaluate the bids or proposals</w:t>
      </w:r>
    </w:p>
    <w:p w14:paraId="2357C8A8" w14:textId="77777777" w:rsidR="004C31D5" w:rsidRPr="007A680D" w:rsidRDefault="004C31D5" w:rsidP="004C31D5">
      <w:pPr>
        <w:widowControl/>
        <w:ind w:left="360" w:hanging="360"/>
        <w:contextualSpacing/>
        <w:rPr>
          <w:rFonts w:ascii="Calibri" w:eastAsia="MS PGothic" w:hAnsi="Calibri" w:cs="Times New Roman"/>
          <w:szCs w:val="24"/>
        </w:rPr>
      </w:pPr>
      <w:r w:rsidRPr="007A680D">
        <w:rPr>
          <w:rFonts w:ascii="Calibri" w:eastAsia="MS PGothic" w:hAnsi="Calibri" w:cs="Times New Roman"/>
          <w:szCs w:val="24"/>
        </w:rPr>
        <w:t xml:space="preserve">IFB: </w:t>
      </w:r>
    </w:p>
    <w:p w14:paraId="79B9916C" w14:textId="77777777" w:rsidR="004C31D5" w:rsidRPr="0008055D" w:rsidRDefault="004C31D5" w:rsidP="004C31D5">
      <w:pPr>
        <w:pStyle w:val="ListParagraph"/>
        <w:widowControl/>
        <w:numPr>
          <w:ilvl w:val="0"/>
          <w:numId w:val="38"/>
        </w:numPr>
        <w:rPr>
          <w:rFonts w:ascii="Calibri" w:eastAsia="MS PGothic" w:hAnsi="Calibri" w:cs="Times New Roman"/>
          <w:szCs w:val="24"/>
        </w:rPr>
      </w:pPr>
      <w:r w:rsidRPr="0008055D">
        <w:rPr>
          <w:rFonts w:ascii="Calibri" w:eastAsia="MS PGothic" w:hAnsi="Calibri" w:cs="Times New Roman"/>
          <w:szCs w:val="24"/>
        </w:rPr>
        <w:t>Bids are publicly opened at the location, date, and time prescribed in the IFB</w:t>
      </w:r>
    </w:p>
    <w:p w14:paraId="5F0CC582" w14:textId="77777777" w:rsidR="004C31D5" w:rsidRPr="0008055D" w:rsidRDefault="004C31D5" w:rsidP="004C31D5">
      <w:pPr>
        <w:pStyle w:val="ListParagraph"/>
        <w:widowControl/>
        <w:numPr>
          <w:ilvl w:val="0"/>
          <w:numId w:val="39"/>
        </w:numPr>
        <w:ind w:left="720"/>
        <w:rPr>
          <w:rFonts w:ascii="Calibri" w:eastAsia="MS PGothic" w:hAnsi="Calibri" w:cs="Times New Roman"/>
          <w:szCs w:val="24"/>
        </w:rPr>
      </w:pPr>
      <w:r w:rsidRPr="0008055D">
        <w:rPr>
          <w:rFonts w:ascii="Calibri" w:eastAsia="MS PGothic" w:hAnsi="Calibri" w:cs="Times New Roman"/>
          <w:szCs w:val="24"/>
        </w:rPr>
        <w:t>Any or all bids may be rejected if there is a sound, documented reason</w:t>
      </w:r>
    </w:p>
    <w:p w14:paraId="0801EE03" w14:textId="77777777" w:rsidR="004C31D5" w:rsidRPr="0008055D" w:rsidRDefault="004C31D5" w:rsidP="004C31D5">
      <w:pPr>
        <w:pStyle w:val="ListParagraph"/>
        <w:widowControl/>
        <w:numPr>
          <w:ilvl w:val="0"/>
          <w:numId w:val="39"/>
        </w:numPr>
        <w:ind w:left="720"/>
        <w:rPr>
          <w:rFonts w:ascii="Calibri" w:eastAsia="MS PGothic" w:hAnsi="Calibri" w:cs="Times New Roman"/>
          <w:szCs w:val="24"/>
        </w:rPr>
      </w:pPr>
      <w:r w:rsidRPr="0008055D">
        <w:rPr>
          <w:rFonts w:ascii="Calibri" w:eastAsia="MS PGothic" w:hAnsi="Calibri" w:cs="Times New Roman"/>
          <w:szCs w:val="24"/>
        </w:rPr>
        <w:t>Cost is evaluated as outlined in the IFB, which includes all costs such as transportation and delivery costs</w:t>
      </w:r>
    </w:p>
    <w:p w14:paraId="4D149E23" w14:textId="77777777" w:rsidR="004C31D5" w:rsidRPr="007A680D" w:rsidRDefault="004C31D5" w:rsidP="004C31D5">
      <w:pPr>
        <w:widowControl/>
        <w:ind w:left="360" w:hanging="360"/>
        <w:contextualSpacing/>
        <w:rPr>
          <w:rFonts w:ascii="Calibri" w:eastAsia="MS PGothic" w:hAnsi="Calibri" w:cs="Times New Roman"/>
          <w:szCs w:val="24"/>
        </w:rPr>
      </w:pPr>
      <w:r w:rsidRPr="007A680D">
        <w:rPr>
          <w:rFonts w:ascii="Calibri" w:eastAsia="MS PGothic" w:hAnsi="Calibri" w:cs="Times New Roman"/>
          <w:szCs w:val="24"/>
        </w:rPr>
        <w:t xml:space="preserve">RFP: </w:t>
      </w:r>
    </w:p>
    <w:p w14:paraId="2B0395A2" w14:textId="77777777" w:rsidR="004C31D5" w:rsidRPr="0008055D" w:rsidRDefault="004C31D5" w:rsidP="004C31D5">
      <w:pPr>
        <w:pStyle w:val="ListParagraph"/>
        <w:widowControl/>
        <w:numPr>
          <w:ilvl w:val="0"/>
          <w:numId w:val="40"/>
        </w:numPr>
        <w:ind w:left="720"/>
        <w:rPr>
          <w:rFonts w:ascii="Calibri" w:eastAsia="MS PGothic" w:hAnsi="Calibri" w:cs="Times New Roman"/>
          <w:szCs w:val="24"/>
        </w:rPr>
      </w:pPr>
      <w:r w:rsidRPr="0008055D">
        <w:rPr>
          <w:rFonts w:ascii="Calibri" w:eastAsia="MS PGothic" w:hAnsi="Calibri" w:cs="Times New Roman"/>
          <w:szCs w:val="24"/>
        </w:rPr>
        <w:t>Proposals cannot be opened until after the closing date and time specified in the RFP</w:t>
      </w:r>
    </w:p>
    <w:p w14:paraId="4390376D" w14:textId="77777777" w:rsidR="004C31D5" w:rsidRPr="0008055D" w:rsidRDefault="004C31D5" w:rsidP="004C31D5">
      <w:pPr>
        <w:pStyle w:val="ListParagraph"/>
        <w:widowControl/>
        <w:numPr>
          <w:ilvl w:val="0"/>
          <w:numId w:val="40"/>
        </w:numPr>
        <w:ind w:left="720"/>
        <w:rPr>
          <w:rFonts w:ascii="Calibri" w:eastAsia="MS PGothic" w:hAnsi="Calibri" w:cs="Times New Roman"/>
          <w:szCs w:val="24"/>
        </w:rPr>
      </w:pPr>
      <w:r w:rsidRPr="0008055D">
        <w:rPr>
          <w:rFonts w:ascii="Calibri" w:eastAsia="MS PGothic" w:hAnsi="Calibri" w:cs="Times New Roman"/>
          <w:szCs w:val="24"/>
        </w:rPr>
        <w:t xml:space="preserve">An evaluation committee should score the proposals </w:t>
      </w:r>
      <w:r w:rsidRPr="0008055D">
        <w:rPr>
          <w:rFonts w:ascii="Calibri" w:eastAsia="MS PGothic" w:hAnsi="Calibri" w:cs="Times New Roman"/>
          <w:i/>
          <w:szCs w:val="24"/>
        </w:rPr>
        <w:t>only</w:t>
      </w:r>
      <w:r w:rsidRPr="0008055D">
        <w:rPr>
          <w:rFonts w:ascii="Calibri" w:eastAsia="MS PGothic" w:hAnsi="Calibri" w:cs="Times New Roman"/>
          <w:szCs w:val="24"/>
        </w:rPr>
        <w:t xml:space="preserve"> on the criteria outlined in the RFP</w:t>
      </w:r>
    </w:p>
    <w:p w14:paraId="0EAB26B2" w14:textId="77777777" w:rsidR="004C31D5" w:rsidRPr="0008055D" w:rsidRDefault="004C31D5" w:rsidP="004C31D5">
      <w:pPr>
        <w:pStyle w:val="ListParagraph"/>
        <w:widowControl/>
        <w:numPr>
          <w:ilvl w:val="0"/>
          <w:numId w:val="40"/>
        </w:numPr>
        <w:ind w:left="720"/>
        <w:rPr>
          <w:rFonts w:ascii="Calibri" w:eastAsia="MS PGothic" w:hAnsi="Calibri" w:cs="Times New Roman"/>
          <w:szCs w:val="24"/>
        </w:rPr>
      </w:pPr>
      <w:r w:rsidRPr="0008055D">
        <w:rPr>
          <w:rFonts w:ascii="Calibri" w:eastAsia="MS PGothic" w:hAnsi="Calibri" w:cs="Times New Roman"/>
          <w:szCs w:val="24"/>
        </w:rPr>
        <w:t xml:space="preserve">An </w:t>
      </w:r>
      <w:r w:rsidR="00A22700">
        <w:rPr>
          <w:rFonts w:ascii="Calibri" w:eastAsia="MS PGothic" w:hAnsi="Calibri" w:cs="Times New Roman"/>
          <w:szCs w:val="24"/>
        </w:rPr>
        <w:t>LEA</w:t>
      </w:r>
      <w:r w:rsidRPr="0008055D">
        <w:rPr>
          <w:rFonts w:ascii="Calibri" w:eastAsia="MS PGothic" w:hAnsi="Calibri" w:cs="Times New Roman"/>
          <w:szCs w:val="24"/>
        </w:rPr>
        <w:t xml:space="preserve"> may conduct negotiations of the top-ranked proposals to ensure that each vendor fully meets the needs of the RFP. This must be done before cost proposals are opened. The </w:t>
      </w:r>
      <w:r w:rsidR="00A22700">
        <w:rPr>
          <w:rFonts w:ascii="Calibri" w:eastAsia="MS PGothic" w:hAnsi="Calibri" w:cs="Times New Roman"/>
          <w:szCs w:val="24"/>
        </w:rPr>
        <w:t>LEA</w:t>
      </w:r>
      <w:r w:rsidRPr="0008055D">
        <w:rPr>
          <w:rFonts w:ascii="Calibri" w:eastAsia="MS PGothic" w:hAnsi="Calibri" w:cs="Times New Roman"/>
          <w:szCs w:val="24"/>
        </w:rPr>
        <w:t xml:space="preserve"> may also allow vendors to amend their cost proposal to reflect any changes made during the proposal negotiation. All negotiations must be done fairly and may not give a competitive advantage to one vendor. </w:t>
      </w:r>
    </w:p>
    <w:p w14:paraId="56F822D3" w14:textId="77777777" w:rsidR="004C31D5" w:rsidRPr="007A680D" w:rsidRDefault="004C31D5" w:rsidP="004C31D5">
      <w:pPr>
        <w:widowControl/>
        <w:ind w:left="2160" w:hanging="360"/>
        <w:contextualSpacing/>
        <w:rPr>
          <w:rFonts w:ascii="Calibri" w:eastAsia="MS PGothic" w:hAnsi="Calibri" w:cs="Times New Roman"/>
          <w:szCs w:val="24"/>
        </w:rPr>
      </w:pPr>
    </w:p>
    <w:p w14:paraId="085CE048"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Award the contract</w:t>
      </w:r>
    </w:p>
    <w:p w14:paraId="6E14E5A6"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Formal procurement should always result in a (singed) written contract between the two parties. The contract should include:</w:t>
      </w:r>
    </w:p>
    <w:p w14:paraId="32BAF3B0"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Identification of the parties involved in the contract</w:t>
      </w:r>
    </w:p>
    <w:p w14:paraId="49236D72"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Contract duration</w:t>
      </w:r>
    </w:p>
    <w:p w14:paraId="6F2A8554"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Scope of work</w:t>
      </w:r>
    </w:p>
    <w:p w14:paraId="4D49DC54"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A complete list of products, including specifications (and price)</w:t>
      </w:r>
    </w:p>
    <w:p w14:paraId="25966340" w14:textId="77777777" w:rsidR="004C31D5" w:rsidRPr="0008055D" w:rsidRDefault="004C31D5" w:rsidP="004C31D5">
      <w:pPr>
        <w:pStyle w:val="ListParagraph"/>
        <w:widowControl/>
        <w:numPr>
          <w:ilvl w:val="0"/>
          <w:numId w:val="41"/>
        </w:numPr>
        <w:rPr>
          <w:rFonts w:ascii="Calibri" w:eastAsia="MS PGothic" w:hAnsi="Calibri" w:cs="Times New Roman"/>
          <w:szCs w:val="24"/>
        </w:rPr>
      </w:pPr>
      <w:r w:rsidRPr="0008055D">
        <w:rPr>
          <w:rFonts w:ascii="Calibri" w:eastAsia="MS PGothic" w:hAnsi="Calibri" w:cs="Times New Roman"/>
          <w:szCs w:val="24"/>
        </w:rPr>
        <w:t>Type of contract (fixed price or cost reimbursable)</w:t>
      </w:r>
    </w:p>
    <w:p w14:paraId="156A54D6" w14:textId="77777777" w:rsidR="004C31D5" w:rsidRPr="0008055D" w:rsidRDefault="004C31D5" w:rsidP="004C31D5">
      <w:pPr>
        <w:pStyle w:val="ListParagraph"/>
        <w:widowControl/>
        <w:numPr>
          <w:ilvl w:val="2"/>
          <w:numId w:val="41"/>
        </w:numPr>
        <w:rPr>
          <w:rFonts w:ascii="Calibri" w:eastAsia="MS PGothic" w:hAnsi="Calibri" w:cs="Times New Roman"/>
          <w:szCs w:val="24"/>
        </w:rPr>
      </w:pPr>
      <w:r w:rsidRPr="0008055D">
        <w:rPr>
          <w:rFonts w:ascii="Calibri" w:eastAsia="MS PGothic" w:hAnsi="Calibri" w:cs="Times New Roman"/>
          <w:szCs w:val="24"/>
        </w:rPr>
        <w:t>Fees must be identified and agreed upon</w:t>
      </w:r>
    </w:p>
    <w:p w14:paraId="2B454D44"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Contract renewal options, including provisions for changes such as the addition of goods or services</w:t>
      </w:r>
    </w:p>
    <w:p w14:paraId="1CB1F409"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Contract modification and change procedures</w:t>
      </w:r>
    </w:p>
    <w:p w14:paraId="71EBB7F0"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Default and breach of contract provisions, remedies, cancellation procedures, and penalties</w:t>
      </w:r>
    </w:p>
    <w:p w14:paraId="7AFC54A4"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Required compliance certifications</w:t>
      </w:r>
    </w:p>
    <w:p w14:paraId="3D480B7E"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Contract termination rights for cause and convenience</w:t>
      </w:r>
    </w:p>
    <w:p w14:paraId="0FEDBA9E"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Recordkeeping requirements</w:t>
      </w:r>
    </w:p>
    <w:p w14:paraId="2E1CEAB5"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Laws that govern the contract</w:t>
      </w:r>
    </w:p>
    <w:p w14:paraId="2664FB25"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Cost reimbursable contracts: requirements that all costs be net of discounts, rebates, and other applicable credits</w:t>
      </w:r>
    </w:p>
    <w:p w14:paraId="0B0388AC"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Sanitation and licensing requirements</w:t>
      </w:r>
    </w:p>
    <w:p w14:paraId="219ED3E0" w14:textId="77777777" w:rsidR="004C31D5" w:rsidRPr="0008055D" w:rsidRDefault="004C31D5" w:rsidP="004C31D5">
      <w:pPr>
        <w:pStyle w:val="ListParagraph"/>
        <w:widowControl/>
        <w:numPr>
          <w:ilvl w:val="1"/>
          <w:numId w:val="41"/>
        </w:numPr>
        <w:ind w:left="630" w:hanging="270"/>
        <w:rPr>
          <w:rFonts w:ascii="Calibri" w:eastAsia="MS PGothic" w:hAnsi="Calibri" w:cs="Times New Roman"/>
          <w:szCs w:val="24"/>
        </w:rPr>
      </w:pPr>
      <w:r w:rsidRPr="0008055D">
        <w:rPr>
          <w:rFonts w:ascii="Calibri" w:eastAsia="MS PGothic" w:hAnsi="Calibri" w:cs="Times New Roman"/>
          <w:szCs w:val="24"/>
        </w:rPr>
        <w:t>Professional certification requirements</w:t>
      </w:r>
    </w:p>
    <w:p w14:paraId="6533045A" w14:textId="77777777" w:rsidR="004C31D5" w:rsidRPr="007A680D" w:rsidRDefault="004C31D5" w:rsidP="004C31D5">
      <w:pPr>
        <w:widowControl/>
        <w:ind w:left="630" w:hanging="270"/>
        <w:contextualSpacing/>
        <w:rPr>
          <w:rFonts w:ascii="Calibri" w:eastAsia="MS PGothic" w:hAnsi="Calibri" w:cs="Times New Roman"/>
          <w:szCs w:val="24"/>
        </w:rPr>
      </w:pPr>
    </w:p>
    <w:p w14:paraId="713AD193"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Manage the contract</w:t>
      </w:r>
    </w:p>
    <w:p w14:paraId="7886EF48" w14:textId="77777777" w:rsidR="004C31D5" w:rsidRPr="00B67634" w:rsidRDefault="00A22700" w:rsidP="004C31D5">
      <w:pPr>
        <w:widowControl/>
        <w:rPr>
          <w:rFonts w:ascii="Calibri" w:eastAsia="MS PGothic" w:hAnsi="Calibri" w:cs="Times New Roman"/>
          <w:szCs w:val="24"/>
        </w:rPr>
      </w:pPr>
      <w:r>
        <w:rPr>
          <w:rFonts w:ascii="Calibri" w:eastAsia="MS PGothic" w:hAnsi="Calibri" w:cs="Times New Roman"/>
          <w:szCs w:val="24"/>
        </w:rPr>
        <w:t>LEA</w:t>
      </w:r>
      <w:r w:rsidR="004C31D5" w:rsidRPr="00B67634">
        <w:rPr>
          <w:rFonts w:ascii="Calibri" w:eastAsia="MS PGothic" w:hAnsi="Calibri" w:cs="Times New Roman"/>
          <w:szCs w:val="24"/>
        </w:rPr>
        <w:t xml:space="preserve">s are responsible for ensuring that vendors are compliant with all terms of the contract. Contract management is ongoing for the duration of the contract. </w:t>
      </w:r>
    </w:p>
    <w:p w14:paraId="6B969929" w14:textId="77777777" w:rsidR="004C31D5" w:rsidRPr="007A680D" w:rsidRDefault="004C31D5" w:rsidP="004C31D5">
      <w:pPr>
        <w:widowControl/>
        <w:ind w:left="360" w:hanging="360"/>
        <w:rPr>
          <w:rFonts w:ascii="Calibri" w:eastAsia="MS PGothic" w:hAnsi="Calibri" w:cs="Times New Roman"/>
          <w:szCs w:val="24"/>
        </w:rPr>
      </w:pPr>
    </w:p>
    <w:p w14:paraId="6DBAC819" w14:textId="77777777" w:rsidR="006A7D73" w:rsidRDefault="006A7D73" w:rsidP="004C31D5">
      <w:pPr>
        <w:widowControl/>
        <w:spacing w:before="120" w:after="60"/>
        <w:ind w:left="360" w:hanging="360"/>
        <w:rPr>
          <w:rFonts w:ascii="Trebuchet MS" w:eastAsia="MS PGothic" w:hAnsi="Trebuchet MS" w:cs="Times New Roman"/>
          <w:b/>
          <w:sz w:val="24"/>
          <w:szCs w:val="24"/>
        </w:rPr>
      </w:pPr>
    </w:p>
    <w:p w14:paraId="0B7EAB6A" w14:textId="29C10A74"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lastRenderedPageBreak/>
        <w:t>Maintain records</w:t>
      </w:r>
    </w:p>
    <w:p w14:paraId="1582BC2E"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The </w:t>
      </w:r>
      <w:r w:rsidR="00A22700">
        <w:rPr>
          <w:rFonts w:ascii="Calibri" w:eastAsia="MS PGothic" w:hAnsi="Calibri" w:cs="Times New Roman"/>
          <w:szCs w:val="24"/>
        </w:rPr>
        <w:t>LEA</w:t>
      </w:r>
      <w:r w:rsidRPr="00B67634">
        <w:rPr>
          <w:rFonts w:ascii="Calibri" w:eastAsia="MS PGothic" w:hAnsi="Calibri" w:cs="Times New Roman"/>
          <w:szCs w:val="24"/>
        </w:rPr>
        <w:t xml:space="preserve"> must maintain records enough to detail the history of procurement. All records must be kept for a period of 3 years after the submission of the final claim for reimbursement for the fiscal year or longer if an audit has not been resolved.</w:t>
      </w:r>
    </w:p>
    <w:p w14:paraId="5379ECCD" w14:textId="77777777" w:rsidR="004C31D5" w:rsidRDefault="004C31D5" w:rsidP="004C31D5">
      <w:pPr>
        <w:widowControl/>
        <w:spacing w:before="120" w:after="60"/>
        <w:rPr>
          <w:rFonts w:ascii="Trebuchet MS" w:eastAsia="MS PGothic" w:hAnsi="Trebuchet MS" w:cs="Times New Roman"/>
          <w:b/>
          <w:sz w:val="24"/>
          <w:szCs w:val="24"/>
        </w:rPr>
      </w:pPr>
    </w:p>
    <w:p w14:paraId="077E683E"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Renew the contract as applicable</w:t>
      </w:r>
    </w:p>
    <w:p w14:paraId="1771B7FE" w14:textId="77777777" w:rsidR="004C31D5" w:rsidRPr="00B67634"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If the contract allowed for renewal options, both parties may agree to renew the contract for additional terms as applicable. </w:t>
      </w:r>
    </w:p>
    <w:p w14:paraId="00AC37DC" w14:textId="77777777" w:rsidR="004C31D5" w:rsidRPr="007A680D" w:rsidRDefault="004C31D5" w:rsidP="004C31D5">
      <w:pPr>
        <w:widowControl/>
        <w:ind w:hanging="360"/>
        <w:rPr>
          <w:rFonts w:ascii="Calibri" w:eastAsia="MS PGothic" w:hAnsi="Calibri" w:cs="Times New Roman"/>
        </w:rPr>
      </w:pPr>
    </w:p>
    <w:p w14:paraId="69E7A951" w14:textId="77777777" w:rsidR="004C31D5" w:rsidRPr="00B67634" w:rsidRDefault="004C31D5" w:rsidP="004C31D5">
      <w:pPr>
        <w:widowControl/>
        <w:spacing w:before="120" w:after="60"/>
        <w:ind w:left="360" w:hanging="360"/>
        <w:rPr>
          <w:rFonts w:ascii="Trebuchet MS" w:eastAsia="MS PGothic" w:hAnsi="Trebuchet MS" w:cs="Times New Roman"/>
          <w:b/>
          <w:sz w:val="24"/>
          <w:szCs w:val="24"/>
        </w:rPr>
      </w:pPr>
      <w:r w:rsidRPr="00B67634">
        <w:rPr>
          <w:rFonts w:ascii="Trebuchet MS" w:eastAsia="MS PGothic" w:hAnsi="Trebuchet MS" w:cs="Times New Roman"/>
          <w:b/>
          <w:sz w:val="24"/>
          <w:szCs w:val="24"/>
        </w:rPr>
        <w:t xml:space="preserve">Add products to the contract </w:t>
      </w:r>
    </w:p>
    <w:p w14:paraId="775783AE" w14:textId="77777777" w:rsidR="004C31D5" w:rsidRDefault="004C31D5" w:rsidP="004C31D5">
      <w:pPr>
        <w:widowControl/>
        <w:rPr>
          <w:rFonts w:ascii="Calibri" w:eastAsia="MS PGothic" w:hAnsi="Calibri" w:cs="Times New Roman"/>
          <w:szCs w:val="24"/>
        </w:rPr>
      </w:pPr>
      <w:r w:rsidRPr="00B67634">
        <w:rPr>
          <w:rFonts w:ascii="Calibri" w:eastAsia="MS PGothic" w:hAnsi="Calibri" w:cs="Times New Roman"/>
          <w:szCs w:val="24"/>
        </w:rPr>
        <w:t xml:space="preserve">New products may be added to the contract if the cost of the new products does not create a material change (no more than 10% of the contract value is recommended). Substitutions for unavailable products are not considered new products. </w:t>
      </w:r>
    </w:p>
    <w:p w14:paraId="7363AE28" w14:textId="77777777" w:rsidR="004C31D5" w:rsidRPr="00B67634" w:rsidRDefault="004C31D5" w:rsidP="004C31D5">
      <w:pPr>
        <w:widowControl/>
        <w:rPr>
          <w:rFonts w:ascii="Calibri" w:eastAsia="MS PGothic" w:hAnsi="Calibri" w:cs="Times New Roman"/>
          <w:szCs w:val="24"/>
        </w:rPr>
      </w:pPr>
    </w:p>
    <w:p w14:paraId="521D2FCA" w14:textId="77777777" w:rsidR="004C31D5" w:rsidRPr="007A680D" w:rsidRDefault="004C31D5" w:rsidP="004C31D5">
      <w:pPr>
        <w:widowControl/>
        <w:contextualSpacing/>
        <w:rPr>
          <w:rFonts w:ascii="Calibri" w:eastAsia="MS PGothic" w:hAnsi="Calibri" w:cs="Times New Roman"/>
          <w:szCs w:val="24"/>
        </w:rPr>
      </w:pPr>
      <w:r w:rsidRPr="007A680D">
        <w:rPr>
          <w:rFonts w:ascii="Calibri" w:eastAsia="MS PGothic" w:hAnsi="Calibri" w:cs="Times New Roman"/>
          <w:szCs w:val="24"/>
        </w:rPr>
        <w:t xml:space="preserve">The </w:t>
      </w:r>
      <w:r w:rsidR="00A22700">
        <w:rPr>
          <w:rFonts w:ascii="Calibri" w:eastAsia="MS PGothic" w:hAnsi="Calibri" w:cs="Times New Roman"/>
          <w:szCs w:val="24"/>
        </w:rPr>
        <w:t>LEA</w:t>
      </w:r>
      <w:r w:rsidRPr="007A680D">
        <w:rPr>
          <w:rFonts w:ascii="Calibri" w:eastAsia="MS PGothic" w:hAnsi="Calibri" w:cs="Times New Roman"/>
          <w:szCs w:val="24"/>
        </w:rPr>
        <w:t xml:space="preserve"> should evaluate the estimated cost of new product(s) for the duration of the contract period and determine if the cost would be considered a material change against the total estimated contract value. No more than a 10% change is recommended. </w:t>
      </w:r>
    </w:p>
    <w:p w14:paraId="44BF2A94" w14:textId="77777777" w:rsidR="004C31D5" w:rsidRDefault="004C31D5" w:rsidP="004C31D5">
      <w:pPr>
        <w:widowControl/>
        <w:contextualSpacing/>
        <w:rPr>
          <w:rFonts w:ascii="Calibri" w:eastAsia="MS PGothic" w:hAnsi="Calibri" w:cs="Times New Roman"/>
          <w:szCs w:val="24"/>
        </w:rPr>
      </w:pPr>
    </w:p>
    <w:p w14:paraId="74D15391" w14:textId="77777777" w:rsidR="004C31D5" w:rsidRPr="007A680D" w:rsidRDefault="004C31D5" w:rsidP="004C31D5">
      <w:pPr>
        <w:widowControl/>
        <w:contextualSpacing/>
        <w:rPr>
          <w:rFonts w:ascii="Calibri" w:eastAsia="MS PGothic" w:hAnsi="Calibri" w:cs="Times New Roman"/>
          <w:szCs w:val="24"/>
        </w:rPr>
      </w:pPr>
      <w:r w:rsidRPr="007A680D">
        <w:rPr>
          <w:rFonts w:ascii="Calibri" w:eastAsia="MS PGothic" w:hAnsi="Calibri" w:cs="Times New Roman"/>
          <w:szCs w:val="24"/>
        </w:rPr>
        <w:t xml:space="preserve">If the cost to add new products would not constitute a material change, the </w:t>
      </w:r>
      <w:r w:rsidR="00A22700">
        <w:rPr>
          <w:rFonts w:ascii="Calibri" w:eastAsia="MS PGothic" w:hAnsi="Calibri" w:cs="Times New Roman"/>
          <w:szCs w:val="24"/>
        </w:rPr>
        <w:t>LEA</w:t>
      </w:r>
      <w:r w:rsidRPr="007A680D">
        <w:rPr>
          <w:rFonts w:ascii="Calibri" w:eastAsia="MS PGothic" w:hAnsi="Calibri" w:cs="Times New Roman"/>
          <w:szCs w:val="24"/>
        </w:rPr>
        <w:t xml:space="preserve"> may add new products to the contract. During the contract renewal, the </w:t>
      </w:r>
      <w:r w:rsidR="00A22700">
        <w:rPr>
          <w:rFonts w:ascii="Calibri" w:eastAsia="MS PGothic" w:hAnsi="Calibri" w:cs="Times New Roman"/>
          <w:szCs w:val="24"/>
        </w:rPr>
        <w:t>LEA</w:t>
      </w:r>
      <w:r w:rsidRPr="007A680D">
        <w:rPr>
          <w:rFonts w:ascii="Calibri" w:eastAsia="MS PGothic" w:hAnsi="Calibri" w:cs="Times New Roman"/>
          <w:szCs w:val="24"/>
        </w:rPr>
        <w:t xml:space="preserve"> must amend the contract to include additional items. </w:t>
      </w:r>
    </w:p>
    <w:p w14:paraId="1D7FDFC8" w14:textId="77777777" w:rsidR="004C31D5" w:rsidRDefault="004C31D5" w:rsidP="004C31D5">
      <w:pPr>
        <w:widowControl/>
        <w:contextualSpacing/>
        <w:rPr>
          <w:rFonts w:ascii="Calibri" w:eastAsia="MS PGothic" w:hAnsi="Calibri" w:cs="Times New Roman"/>
          <w:szCs w:val="24"/>
        </w:rPr>
      </w:pPr>
    </w:p>
    <w:p w14:paraId="4DB8CA1B" w14:textId="77777777" w:rsidR="004C31D5" w:rsidRPr="007A680D" w:rsidRDefault="004C31D5" w:rsidP="004C31D5">
      <w:pPr>
        <w:widowControl/>
        <w:contextualSpacing/>
        <w:rPr>
          <w:rFonts w:ascii="Calibri" w:eastAsia="MS PGothic" w:hAnsi="Calibri" w:cs="Times New Roman"/>
          <w:szCs w:val="24"/>
        </w:rPr>
      </w:pPr>
      <w:r w:rsidRPr="007A680D">
        <w:rPr>
          <w:rFonts w:ascii="Calibri" w:eastAsia="MS PGothic" w:hAnsi="Calibri" w:cs="Times New Roman"/>
          <w:szCs w:val="24"/>
        </w:rPr>
        <w:t>A new contract value is determined annually (or at the end of the contract term), and the new contract value may be used to estimate material changes moving forward</w:t>
      </w:r>
      <w:r>
        <w:rPr>
          <w:rFonts w:ascii="Calibri" w:eastAsia="MS PGothic" w:hAnsi="Calibri" w:cs="Times New Roman"/>
          <w:szCs w:val="24"/>
        </w:rPr>
        <w:t>.</w:t>
      </w:r>
    </w:p>
    <w:p w14:paraId="452E4E77" w14:textId="77777777" w:rsidR="004C31D5" w:rsidRDefault="004C31D5" w:rsidP="004C31D5">
      <w:pPr>
        <w:widowControl/>
        <w:contextualSpacing/>
        <w:rPr>
          <w:rFonts w:ascii="Calibri" w:eastAsia="MS PGothic" w:hAnsi="Calibri" w:cs="Times New Roman"/>
          <w:szCs w:val="24"/>
        </w:rPr>
      </w:pPr>
    </w:p>
    <w:p w14:paraId="1C851136" w14:textId="77777777" w:rsidR="004C31D5" w:rsidRPr="007A680D" w:rsidRDefault="004C31D5" w:rsidP="004C31D5">
      <w:pPr>
        <w:widowControl/>
        <w:contextualSpacing/>
        <w:rPr>
          <w:rFonts w:ascii="Calibri" w:eastAsia="MS PGothic" w:hAnsi="Calibri" w:cs="Times New Roman"/>
          <w:szCs w:val="24"/>
        </w:rPr>
      </w:pPr>
      <w:r w:rsidRPr="007A680D">
        <w:rPr>
          <w:rFonts w:ascii="Calibri" w:eastAsia="MS PGothic" w:hAnsi="Calibri" w:cs="Times New Roman"/>
          <w:szCs w:val="24"/>
        </w:rPr>
        <w:t xml:space="preserve">If the cost to add new products would constitute a material change, the </w:t>
      </w:r>
      <w:r w:rsidR="00A22700">
        <w:rPr>
          <w:rFonts w:ascii="Calibri" w:eastAsia="MS PGothic" w:hAnsi="Calibri" w:cs="Times New Roman"/>
          <w:szCs w:val="24"/>
        </w:rPr>
        <w:t>LEA</w:t>
      </w:r>
      <w:r w:rsidRPr="007A680D">
        <w:rPr>
          <w:rFonts w:ascii="Calibri" w:eastAsia="MS PGothic" w:hAnsi="Calibri" w:cs="Times New Roman"/>
          <w:szCs w:val="24"/>
        </w:rPr>
        <w:t xml:space="preserve"> may procure new products using another approved procurement method (micro-purchase, small purchase, formal purchase)</w:t>
      </w:r>
      <w:r>
        <w:rPr>
          <w:rFonts w:ascii="Calibri" w:eastAsia="MS PGothic" w:hAnsi="Calibri" w:cs="Times New Roman"/>
          <w:szCs w:val="24"/>
        </w:rPr>
        <w:t>.</w:t>
      </w:r>
    </w:p>
    <w:p w14:paraId="37F20043" w14:textId="77777777" w:rsidR="004C31D5" w:rsidRDefault="004C31D5" w:rsidP="0081342D">
      <w:pPr>
        <w:widowControl/>
        <w:tabs>
          <w:tab w:val="left" w:pos="450"/>
        </w:tabs>
        <w:rPr>
          <w:rFonts w:eastAsia="Times New Roman" w:cstheme="minorHAnsi"/>
          <w:bCs/>
          <w:color w:val="000000"/>
          <w:sz w:val="24"/>
          <w:szCs w:val="24"/>
        </w:rPr>
      </w:pPr>
    </w:p>
    <w:p w14:paraId="5A00D44B" w14:textId="77777777" w:rsidR="004C31D5" w:rsidRDefault="004C31D5" w:rsidP="0081342D">
      <w:pPr>
        <w:widowControl/>
        <w:tabs>
          <w:tab w:val="left" w:pos="450"/>
        </w:tabs>
        <w:rPr>
          <w:rFonts w:eastAsia="Times New Roman" w:cstheme="minorHAnsi"/>
          <w:bCs/>
          <w:color w:val="000000"/>
          <w:sz w:val="24"/>
          <w:szCs w:val="24"/>
        </w:rPr>
      </w:pPr>
    </w:p>
    <w:p w14:paraId="6CDD25CC" w14:textId="77777777" w:rsidR="004C31D5" w:rsidRDefault="004C31D5" w:rsidP="0081342D">
      <w:pPr>
        <w:widowControl/>
        <w:tabs>
          <w:tab w:val="left" w:pos="450"/>
        </w:tabs>
        <w:rPr>
          <w:rFonts w:eastAsia="Times New Roman" w:cstheme="minorHAnsi"/>
          <w:bCs/>
          <w:color w:val="000000"/>
          <w:sz w:val="24"/>
          <w:szCs w:val="24"/>
        </w:rPr>
      </w:pPr>
    </w:p>
    <w:p w14:paraId="7AFFFA2B" w14:textId="77777777" w:rsidR="004C31D5" w:rsidRDefault="004C31D5" w:rsidP="0081342D">
      <w:pPr>
        <w:widowControl/>
        <w:tabs>
          <w:tab w:val="left" w:pos="450"/>
        </w:tabs>
        <w:rPr>
          <w:rFonts w:eastAsia="Times New Roman" w:cstheme="minorHAnsi"/>
          <w:bCs/>
          <w:color w:val="000000"/>
          <w:sz w:val="24"/>
          <w:szCs w:val="24"/>
        </w:rPr>
      </w:pPr>
    </w:p>
    <w:p w14:paraId="492D3596" w14:textId="77777777" w:rsidR="004C31D5" w:rsidRDefault="004C31D5" w:rsidP="0081342D">
      <w:pPr>
        <w:widowControl/>
        <w:tabs>
          <w:tab w:val="left" w:pos="450"/>
        </w:tabs>
        <w:rPr>
          <w:rFonts w:eastAsia="Times New Roman" w:cstheme="minorHAnsi"/>
          <w:bCs/>
          <w:color w:val="000000"/>
          <w:sz w:val="24"/>
          <w:szCs w:val="24"/>
        </w:rPr>
      </w:pPr>
    </w:p>
    <w:p w14:paraId="666D9FF8" w14:textId="77777777" w:rsidR="004C31D5" w:rsidRDefault="004C31D5" w:rsidP="0081342D">
      <w:pPr>
        <w:widowControl/>
        <w:tabs>
          <w:tab w:val="left" w:pos="450"/>
        </w:tabs>
        <w:rPr>
          <w:rFonts w:eastAsia="Times New Roman" w:cstheme="minorHAnsi"/>
          <w:bCs/>
          <w:color w:val="000000"/>
          <w:sz w:val="24"/>
          <w:szCs w:val="24"/>
        </w:rPr>
      </w:pPr>
    </w:p>
    <w:p w14:paraId="169EDD30" w14:textId="77777777" w:rsidR="004C31D5" w:rsidRDefault="004C31D5" w:rsidP="0081342D">
      <w:pPr>
        <w:widowControl/>
        <w:tabs>
          <w:tab w:val="left" w:pos="450"/>
        </w:tabs>
        <w:rPr>
          <w:rFonts w:eastAsia="Times New Roman" w:cstheme="minorHAnsi"/>
          <w:bCs/>
          <w:color w:val="000000"/>
          <w:sz w:val="24"/>
          <w:szCs w:val="24"/>
        </w:rPr>
      </w:pPr>
    </w:p>
    <w:p w14:paraId="67984A16" w14:textId="77777777" w:rsidR="004C31D5" w:rsidRDefault="004C31D5" w:rsidP="0081342D">
      <w:pPr>
        <w:widowControl/>
        <w:tabs>
          <w:tab w:val="left" w:pos="450"/>
        </w:tabs>
        <w:rPr>
          <w:rFonts w:eastAsia="Times New Roman" w:cstheme="minorHAnsi"/>
          <w:bCs/>
          <w:color w:val="000000"/>
          <w:sz w:val="24"/>
          <w:szCs w:val="24"/>
        </w:rPr>
      </w:pPr>
    </w:p>
    <w:p w14:paraId="585F0B0D" w14:textId="77777777" w:rsidR="004C31D5" w:rsidRDefault="004C31D5" w:rsidP="0081342D">
      <w:pPr>
        <w:widowControl/>
        <w:tabs>
          <w:tab w:val="left" w:pos="450"/>
        </w:tabs>
        <w:rPr>
          <w:rFonts w:eastAsia="Times New Roman" w:cstheme="minorHAnsi"/>
          <w:bCs/>
          <w:color w:val="000000"/>
          <w:sz w:val="24"/>
          <w:szCs w:val="24"/>
        </w:rPr>
      </w:pPr>
    </w:p>
    <w:p w14:paraId="5137E27D" w14:textId="77777777" w:rsidR="004C31D5" w:rsidRDefault="004C31D5" w:rsidP="0081342D">
      <w:pPr>
        <w:widowControl/>
        <w:tabs>
          <w:tab w:val="left" w:pos="450"/>
        </w:tabs>
        <w:rPr>
          <w:rFonts w:eastAsia="Times New Roman" w:cstheme="minorHAnsi"/>
          <w:bCs/>
          <w:color w:val="000000"/>
          <w:sz w:val="24"/>
          <w:szCs w:val="24"/>
        </w:rPr>
      </w:pPr>
    </w:p>
    <w:p w14:paraId="67F8BD69" w14:textId="77777777" w:rsidR="004C31D5" w:rsidRDefault="004C31D5" w:rsidP="0081342D">
      <w:pPr>
        <w:widowControl/>
        <w:tabs>
          <w:tab w:val="left" w:pos="450"/>
        </w:tabs>
        <w:rPr>
          <w:rFonts w:eastAsia="Times New Roman" w:cstheme="minorHAnsi"/>
          <w:bCs/>
          <w:color w:val="000000"/>
          <w:sz w:val="24"/>
          <w:szCs w:val="24"/>
        </w:rPr>
      </w:pPr>
    </w:p>
    <w:p w14:paraId="4C87437B" w14:textId="77777777" w:rsidR="004C31D5" w:rsidRDefault="004C31D5" w:rsidP="0081342D">
      <w:pPr>
        <w:widowControl/>
        <w:tabs>
          <w:tab w:val="left" w:pos="450"/>
        </w:tabs>
        <w:rPr>
          <w:rFonts w:eastAsia="Times New Roman" w:cstheme="minorHAnsi"/>
          <w:bCs/>
          <w:color w:val="000000"/>
          <w:sz w:val="24"/>
          <w:szCs w:val="24"/>
        </w:rPr>
      </w:pPr>
    </w:p>
    <w:p w14:paraId="7C349375" w14:textId="77777777" w:rsidR="004C31D5" w:rsidRDefault="004C31D5" w:rsidP="0081342D">
      <w:pPr>
        <w:widowControl/>
        <w:tabs>
          <w:tab w:val="left" w:pos="450"/>
        </w:tabs>
        <w:rPr>
          <w:rFonts w:eastAsia="Times New Roman" w:cstheme="minorHAnsi"/>
          <w:bCs/>
          <w:color w:val="000000"/>
          <w:sz w:val="24"/>
          <w:szCs w:val="24"/>
        </w:rPr>
      </w:pPr>
    </w:p>
    <w:p w14:paraId="0809DE2D" w14:textId="77777777" w:rsidR="004C31D5" w:rsidRDefault="004C31D5" w:rsidP="0081342D">
      <w:pPr>
        <w:widowControl/>
        <w:tabs>
          <w:tab w:val="left" w:pos="450"/>
        </w:tabs>
        <w:rPr>
          <w:rFonts w:eastAsia="Times New Roman" w:cstheme="minorHAnsi"/>
          <w:bCs/>
          <w:color w:val="000000"/>
          <w:sz w:val="24"/>
          <w:szCs w:val="24"/>
        </w:rPr>
      </w:pPr>
    </w:p>
    <w:p w14:paraId="7D9D22C2" w14:textId="77777777" w:rsidR="004C31D5" w:rsidRDefault="004C31D5" w:rsidP="0081342D">
      <w:pPr>
        <w:widowControl/>
        <w:tabs>
          <w:tab w:val="left" w:pos="450"/>
        </w:tabs>
        <w:rPr>
          <w:rFonts w:eastAsia="Times New Roman" w:cstheme="minorHAnsi"/>
          <w:bCs/>
          <w:color w:val="000000"/>
          <w:sz w:val="24"/>
          <w:szCs w:val="24"/>
        </w:rPr>
      </w:pPr>
    </w:p>
    <w:p w14:paraId="104B7872" w14:textId="77777777" w:rsidR="004C31D5" w:rsidRDefault="004C31D5" w:rsidP="0081342D">
      <w:pPr>
        <w:widowControl/>
        <w:tabs>
          <w:tab w:val="left" w:pos="450"/>
        </w:tabs>
        <w:rPr>
          <w:rFonts w:eastAsia="Times New Roman" w:cstheme="minorHAnsi"/>
          <w:bCs/>
          <w:color w:val="000000"/>
          <w:sz w:val="24"/>
          <w:szCs w:val="24"/>
        </w:rPr>
      </w:pPr>
    </w:p>
    <w:p w14:paraId="3A586C94" w14:textId="77777777" w:rsidR="004C31D5" w:rsidRDefault="004C31D5" w:rsidP="0081342D">
      <w:pPr>
        <w:widowControl/>
        <w:tabs>
          <w:tab w:val="left" w:pos="450"/>
        </w:tabs>
        <w:rPr>
          <w:rFonts w:eastAsia="Times New Roman" w:cstheme="minorHAnsi"/>
          <w:bCs/>
          <w:color w:val="000000"/>
          <w:sz w:val="24"/>
          <w:szCs w:val="24"/>
        </w:rPr>
      </w:pPr>
    </w:p>
    <w:p w14:paraId="6D4A4853" w14:textId="77777777" w:rsidR="004C31D5" w:rsidRPr="00A46D88" w:rsidRDefault="004C31D5" w:rsidP="004C31D5">
      <w:pPr>
        <w:pStyle w:val="Heading1"/>
        <w:rPr>
          <w:color w:val="000000"/>
          <w:sz w:val="28"/>
          <w:szCs w:val="28"/>
        </w:rPr>
      </w:pPr>
      <w:bookmarkStart w:id="0" w:name="_Toc476215767"/>
      <w:r w:rsidRPr="00A46D88">
        <w:rPr>
          <w:color w:val="000000"/>
          <w:sz w:val="28"/>
          <w:szCs w:val="28"/>
        </w:rPr>
        <w:lastRenderedPageBreak/>
        <w:t>SUSPENSION AND DEBARMENT CERTIFICATION</w:t>
      </w:r>
      <w:bookmarkEnd w:id="0"/>
    </w:p>
    <w:p w14:paraId="55C57AD5" w14:textId="77777777" w:rsidR="004C31D5" w:rsidRPr="00A46D88" w:rsidRDefault="004C31D5" w:rsidP="004C31D5">
      <w:pPr>
        <w:pStyle w:val="BodyText"/>
        <w:jc w:val="center"/>
        <w:rPr>
          <w:b/>
          <w:bCs/>
          <w:color w:val="000000"/>
          <w:sz w:val="28"/>
          <w:szCs w:val="28"/>
        </w:rPr>
      </w:pPr>
      <w:r w:rsidRPr="00A46D88">
        <w:rPr>
          <w:b/>
          <w:bCs/>
          <w:color w:val="000000"/>
          <w:sz w:val="28"/>
          <w:szCs w:val="28"/>
        </w:rPr>
        <w:t>UNITED STATES DEPARTMENT OF AGRICULTURE (USDA)</w:t>
      </w:r>
    </w:p>
    <w:p w14:paraId="14061FC3" w14:textId="77777777" w:rsidR="004C31D5" w:rsidRPr="00A46D88" w:rsidRDefault="004C31D5" w:rsidP="004C31D5">
      <w:pPr>
        <w:jc w:val="center"/>
        <w:rPr>
          <w:color w:val="000000"/>
          <w:sz w:val="20"/>
        </w:rPr>
      </w:pPr>
    </w:p>
    <w:p w14:paraId="49FD4246" w14:textId="77777777" w:rsidR="004C31D5" w:rsidRPr="00A46D88" w:rsidRDefault="004C31D5" w:rsidP="004C31D5">
      <w:pPr>
        <w:pStyle w:val="Heading7"/>
        <w:rPr>
          <w:color w:val="000000"/>
        </w:rPr>
      </w:pPr>
      <w:r w:rsidRPr="00A46D88">
        <w:rPr>
          <w:color w:val="000000"/>
        </w:rPr>
        <w:t xml:space="preserve">Certification Regarding Debarment, Suspension, Ineligibility, and Voluntary Exclusion - </w:t>
      </w:r>
    </w:p>
    <w:p w14:paraId="13E44762" w14:textId="77777777" w:rsidR="004C31D5" w:rsidRPr="00A46D88" w:rsidRDefault="004C31D5" w:rsidP="004C31D5">
      <w:pPr>
        <w:jc w:val="center"/>
        <w:rPr>
          <w:b/>
          <w:bCs/>
          <w:color w:val="000000"/>
          <w:sz w:val="20"/>
        </w:rPr>
      </w:pPr>
      <w:r w:rsidRPr="00A46D88">
        <w:rPr>
          <w:b/>
          <w:bCs/>
          <w:color w:val="000000"/>
          <w:sz w:val="20"/>
        </w:rPr>
        <w:t>Lower-Tier Transaction</w:t>
      </w:r>
    </w:p>
    <w:p w14:paraId="379326CF" w14:textId="77777777" w:rsidR="004C31D5" w:rsidRPr="00A46D88" w:rsidRDefault="004C31D5" w:rsidP="004C31D5">
      <w:pPr>
        <w:jc w:val="center"/>
        <w:rPr>
          <w:b/>
          <w:bCs/>
          <w:color w:val="000000"/>
          <w:sz w:val="20"/>
        </w:rPr>
      </w:pPr>
    </w:p>
    <w:p w14:paraId="2344B37C" w14:textId="77777777" w:rsidR="004C31D5" w:rsidRPr="00A46D88" w:rsidRDefault="004C31D5" w:rsidP="004C31D5">
      <w:pPr>
        <w:jc w:val="both"/>
        <w:rPr>
          <w:color w:val="000000"/>
          <w:sz w:val="20"/>
        </w:rPr>
      </w:pPr>
      <w:r w:rsidRPr="00A46D88">
        <w:rPr>
          <w:color w:val="000000"/>
          <w:sz w:val="20"/>
        </w:rPr>
        <w:t xml:space="preserve">This certification is required by the regulations implementing Executive Order 12549, Debarment and Suspension, Title 2 CFR </w:t>
      </w:r>
      <w:r w:rsidRPr="00A46D88">
        <w:rPr>
          <w:color w:val="000000"/>
          <w:sz w:val="20"/>
          <w:szCs w:val="20"/>
        </w:rPr>
        <w:t>Part</w:t>
      </w:r>
      <w:r w:rsidRPr="00A46D88">
        <w:rPr>
          <w:color w:val="000000"/>
          <w:sz w:val="20"/>
        </w:rPr>
        <w:t xml:space="preserve"> 200.212 and Appendix </w:t>
      </w:r>
      <w:proofErr w:type="spellStart"/>
      <w:r w:rsidRPr="00A46D88">
        <w:rPr>
          <w:color w:val="000000"/>
          <w:sz w:val="20"/>
        </w:rPr>
        <w:t>ll</w:t>
      </w:r>
      <w:proofErr w:type="spellEnd"/>
      <w:r w:rsidRPr="00A46D88">
        <w:rPr>
          <w:color w:val="000000"/>
          <w:sz w:val="20"/>
        </w:rPr>
        <w:t xml:space="preserve"> of 2 CFR Part 200). The regulations were published as Part IV of the January 30, 1989, </w:t>
      </w:r>
      <w:r w:rsidRPr="00A46D88">
        <w:rPr>
          <w:iCs/>
          <w:color w:val="000000"/>
          <w:sz w:val="20"/>
        </w:rPr>
        <w:t>Federal Register</w:t>
      </w:r>
      <w:r w:rsidRPr="00A46D88">
        <w:rPr>
          <w:color w:val="000000"/>
          <w:sz w:val="20"/>
        </w:rPr>
        <w:t xml:space="preserve"> (pages 4722-4733).  Copies of the regulations may be obtained by contacting the USDA agency with which this transaction originated.</w:t>
      </w:r>
    </w:p>
    <w:p w14:paraId="1DA65F2F" w14:textId="77777777" w:rsidR="004C31D5" w:rsidRPr="00A46D88" w:rsidRDefault="004C31D5" w:rsidP="004C31D5">
      <w:pPr>
        <w:jc w:val="both"/>
        <w:rPr>
          <w:color w:val="000000"/>
          <w:sz w:val="20"/>
        </w:rPr>
      </w:pPr>
    </w:p>
    <w:p w14:paraId="129E5E53" w14:textId="77777777" w:rsidR="004C31D5" w:rsidRPr="00A46D88" w:rsidRDefault="004C31D5" w:rsidP="004C31D5">
      <w:pPr>
        <w:jc w:val="both"/>
        <w:rPr>
          <w:b/>
          <w:bCs/>
          <w:color w:val="000000"/>
          <w:sz w:val="20"/>
        </w:rPr>
      </w:pPr>
      <w:r w:rsidRPr="00A46D88">
        <w:rPr>
          <w:b/>
          <w:bCs/>
          <w:color w:val="000000"/>
          <w:sz w:val="20"/>
        </w:rPr>
        <w:t>(Before completing certification, read instructions on next page.)</w:t>
      </w:r>
    </w:p>
    <w:p w14:paraId="60955E3B" w14:textId="77777777" w:rsidR="004C31D5" w:rsidRPr="00A46D88" w:rsidRDefault="004C31D5" w:rsidP="004C31D5">
      <w:pPr>
        <w:jc w:val="both"/>
        <w:rPr>
          <w:b/>
          <w:bCs/>
          <w:color w:val="000000"/>
          <w:sz w:val="20"/>
        </w:rPr>
      </w:pPr>
    </w:p>
    <w:p w14:paraId="5D4CF398" w14:textId="77777777" w:rsidR="004C31D5" w:rsidRPr="00A46D88" w:rsidRDefault="004C31D5" w:rsidP="004C31D5">
      <w:pPr>
        <w:widowControl/>
        <w:numPr>
          <w:ilvl w:val="0"/>
          <w:numId w:val="42"/>
        </w:numPr>
        <w:jc w:val="both"/>
        <w:rPr>
          <w:color w:val="000000"/>
          <w:sz w:val="20"/>
        </w:rPr>
      </w:pPr>
      <w:r w:rsidRPr="00A46D88">
        <w:rPr>
          <w:color w:val="000000"/>
          <w:sz w:val="20"/>
        </w:rPr>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6C29F937" w14:textId="77777777" w:rsidR="004C31D5" w:rsidRPr="00A46D88" w:rsidRDefault="004C31D5" w:rsidP="004C31D5">
      <w:pPr>
        <w:jc w:val="both"/>
        <w:rPr>
          <w:color w:val="000000"/>
          <w:sz w:val="20"/>
        </w:rPr>
      </w:pPr>
    </w:p>
    <w:p w14:paraId="214A9B82" w14:textId="77777777" w:rsidR="004C31D5" w:rsidRPr="00A46D88" w:rsidRDefault="004C31D5" w:rsidP="004C31D5">
      <w:pPr>
        <w:widowControl/>
        <w:numPr>
          <w:ilvl w:val="0"/>
          <w:numId w:val="42"/>
        </w:numPr>
        <w:jc w:val="both"/>
        <w:rPr>
          <w:color w:val="000000"/>
          <w:sz w:val="20"/>
        </w:rPr>
      </w:pPr>
      <w:r w:rsidRPr="00A46D88">
        <w:rPr>
          <w:color w:val="000000"/>
          <w:sz w:val="20"/>
        </w:rPr>
        <w:t>Where the prospective lower-tier participant is unable to certify to any of the statements in this certification, such prospective participant shall attach an explanation to this proposal.</w:t>
      </w:r>
    </w:p>
    <w:p w14:paraId="463C8CB0" w14:textId="77777777" w:rsidR="004C31D5" w:rsidRPr="00A46D88" w:rsidRDefault="004C31D5" w:rsidP="004C31D5">
      <w:pPr>
        <w:jc w:val="both"/>
        <w:rPr>
          <w:color w:val="000000"/>
          <w:sz w:val="20"/>
        </w:rPr>
      </w:pPr>
    </w:p>
    <w:p w14:paraId="1BEE1A33" w14:textId="77777777" w:rsidR="004C31D5" w:rsidRPr="00A46D88" w:rsidRDefault="004C31D5" w:rsidP="004C31D5">
      <w:pPr>
        <w:jc w:val="both"/>
        <w:rPr>
          <w:color w:val="000000"/>
          <w:sz w:val="20"/>
        </w:rPr>
      </w:pPr>
    </w:p>
    <w:p w14:paraId="186FDD56" w14:textId="77777777" w:rsidR="004C31D5" w:rsidRPr="00A46D88" w:rsidRDefault="004C31D5" w:rsidP="004C31D5">
      <w:pPr>
        <w:jc w:val="both"/>
        <w:rPr>
          <w:color w:val="000000"/>
          <w:sz w:val="20"/>
        </w:rPr>
      </w:pPr>
    </w:p>
    <w:p w14:paraId="168AF8AC" w14:textId="77777777" w:rsidR="004C31D5" w:rsidRPr="00A46D88" w:rsidRDefault="004C31D5" w:rsidP="004C31D5">
      <w:pPr>
        <w:jc w:val="both"/>
        <w:rPr>
          <w:color w:val="000000"/>
          <w:sz w:val="20"/>
        </w:rPr>
      </w:pPr>
    </w:p>
    <w:p w14:paraId="6C729C73" w14:textId="77777777" w:rsidR="004C31D5" w:rsidRPr="00A46D88" w:rsidRDefault="004C31D5" w:rsidP="004C31D5">
      <w:pPr>
        <w:jc w:val="both"/>
        <w:rPr>
          <w:color w:val="000000"/>
          <w:sz w:val="20"/>
        </w:rPr>
      </w:pPr>
      <w:r w:rsidRPr="00A46D88">
        <w:rPr>
          <w:color w:val="000000"/>
          <w:sz w:val="20"/>
        </w:rPr>
        <w:t>_______________________________________</w:t>
      </w:r>
      <w:r w:rsidRPr="00A46D88">
        <w:rPr>
          <w:color w:val="000000"/>
          <w:sz w:val="20"/>
        </w:rPr>
        <w:tab/>
      </w:r>
      <w:r w:rsidRPr="00A46D88">
        <w:rPr>
          <w:color w:val="000000"/>
          <w:sz w:val="20"/>
        </w:rPr>
        <w:tab/>
      </w:r>
      <w:r>
        <w:rPr>
          <w:color w:val="000000"/>
          <w:sz w:val="20"/>
        </w:rPr>
        <w:t xml:space="preserve">          </w:t>
      </w:r>
      <w:r w:rsidRPr="00A46D88">
        <w:rPr>
          <w:color w:val="000000"/>
          <w:sz w:val="20"/>
        </w:rPr>
        <w:t>________________________________</w:t>
      </w:r>
    </w:p>
    <w:p w14:paraId="03E8C9F0" w14:textId="77777777" w:rsidR="004C31D5" w:rsidRPr="00A46D88" w:rsidRDefault="004C31D5" w:rsidP="004C31D5">
      <w:pPr>
        <w:jc w:val="both"/>
        <w:rPr>
          <w:color w:val="000000"/>
          <w:sz w:val="20"/>
        </w:rPr>
      </w:pPr>
      <w:r w:rsidRPr="00A46D88">
        <w:rPr>
          <w:color w:val="000000"/>
          <w:sz w:val="20"/>
        </w:rPr>
        <w:t>Organization Name</w:t>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t>PR/Award Number or Project Name</w:t>
      </w:r>
    </w:p>
    <w:p w14:paraId="1497ADDE" w14:textId="77777777" w:rsidR="004C31D5" w:rsidRPr="00A46D88" w:rsidRDefault="004C31D5" w:rsidP="004C31D5">
      <w:pPr>
        <w:jc w:val="both"/>
        <w:rPr>
          <w:color w:val="000000"/>
          <w:sz w:val="20"/>
        </w:rPr>
      </w:pPr>
    </w:p>
    <w:p w14:paraId="19F5E189" w14:textId="77777777" w:rsidR="004C31D5" w:rsidRPr="00A46D88" w:rsidRDefault="004C31D5" w:rsidP="004C31D5">
      <w:pPr>
        <w:jc w:val="both"/>
        <w:rPr>
          <w:color w:val="000000"/>
          <w:sz w:val="20"/>
        </w:rPr>
      </w:pPr>
    </w:p>
    <w:p w14:paraId="08DA0DFA" w14:textId="77777777" w:rsidR="004C31D5" w:rsidRPr="00A46D88" w:rsidRDefault="004C31D5" w:rsidP="004C31D5">
      <w:pPr>
        <w:jc w:val="both"/>
        <w:rPr>
          <w:color w:val="000000"/>
          <w:sz w:val="20"/>
        </w:rPr>
      </w:pPr>
    </w:p>
    <w:p w14:paraId="3056F50E" w14:textId="77777777" w:rsidR="004C31D5" w:rsidRPr="00A46D88" w:rsidRDefault="004C31D5" w:rsidP="004C31D5">
      <w:pPr>
        <w:jc w:val="both"/>
        <w:rPr>
          <w:color w:val="000000"/>
          <w:sz w:val="20"/>
        </w:rPr>
      </w:pPr>
      <w:r w:rsidRPr="00A46D88">
        <w:rPr>
          <w:color w:val="000000"/>
          <w:sz w:val="20"/>
        </w:rPr>
        <w:t>____________________________________________________________________________________</w:t>
      </w:r>
    </w:p>
    <w:p w14:paraId="1303EDA2" w14:textId="77777777" w:rsidR="004C31D5" w:rsidRPr="00A46D88" w:rsidRDefault="004C31D5" w:rsidP="004C31D5">
      <w:pPr>
        <w:jc w:val="both"/>
        <w:rPr>
          <w:color w:val="000000"/>
          <w:sz w:val="20"/>
        </w:rPr>
      </w:pPr>
      <w:r w:rsidRPr="00A46D88">
        <w:rPr>
          <w:color w:val="000000"/>
          <w:sz w:val="20"/>
        </w:rPr>
        <w:t>Name(s) and Titles of Authorized Representative(s)</w:t>
      </w:r>
    </w:p>
    <w:p w14:paraId="18C027A3" w14:textId="77777777" w:rsidR="004C31D5" w:rsidRPr="00A46D88" w:rsidRDefault="004C31D5" w:rsidP="004C31D5">
      <w:pPr>
        <w:jc w:val="both"/>
        <w:rPr>
          <w:color w:val="000000"/>
          <w:sz w:val="20"/>
        </w:rPr>
      </w:pPr>
    </w:p>
    <w:p w14:paraId="1EBD4C24" w14:textId="77777777" w:rsidR="004C31D5" w:rsidRPr="00A46D88" w:rsidRDefault="004C31D5" w:rsidP="004C31D5">
      <w:pPr>
        <w:jc w:val="both"/>
        <w:rPr>
          <w:color w:val="000000"/>
          <w:sz w:val="20"/>
        </w:rPr>
      </w:pPr>
    </w:p>
    <w:p w14:paraId="5F1ED632" w14:textId="77777777" w:rsidR="004C31D5" w:rsidRPr="00A46D88" w:rsidRDefault="004C31D5" w:rsidP="004C31D5">
      <w:pPr>
        <w:jc w:val="both"/>
        <w:rPr>
          <w:color w:val="000000"/>
          <w:sz w:val="20"/>
        </w:rPr>
      </w:pPr>
    </w:p>
    <w:p w14:paraId="3D0C2331" w14:textId="77777777" w:rsidR="004C31D5" w:rsidRPr="00A46D88" w:rsidRDefault="004C31D5" w:rsidP="004C31D5">
      <w:pPr>
        <w:jc w:val="both"/>
        <w:rPr>
          <w:color w:val="000000"/>
          <w:sz w:val="20"/>
        </w:rPr>
      </w:pPr>
    </w:p>
    <w:p w14:paraId="15AEDF47" w14:textId="77777777" w:rsidR="004C31D5" w:rsidRPr="00A46D88" w:rsidRDefault="004C31D5" w:rsidP="004C31D5">
      <w:pPr>
        <w:jc w:val="both"/>
        <w:rPr>
          <w:color w:val="000000"/>
          <w:sz w:val="20"/>
        </w:rPr>
      </w:pPr>
      <w:r w:rsidRPr="00A46D88">
        <w:rPr>
          <w:color w:val="000000"/>
          <w:sz w:val="20"/>
        </w:rPr>
        <w:t>_______________________________________</w:t>
      </w:r>
      <w:r w:rsidRPr="00A46D88">
        <w:rPr>
          <w:color w:val="000000"/>
          <w:sz w:val="20"/>
        </w:rPr>
        <w:tab/>
      </w:r>
      <w:r w:rsidRPr="00A46D88">
        <w:rPr>
          <w:color w:val="000000"/>
          <w:sz w:val="20"/>
        </w:rPr>
        <w:tab/>
        <w:t>________________________________</w:t>
      </w:r>
    </w:p>
    <w:p w14:paraId="70B85D6A" w14:textId="77777777" w:rsidR="004C31D5" w:rsidRPr="00A46D88" w:rsidRDefault="004C31D5" w:rsidP="004C31D5">
      <w:pPr>
        <w:jc w:val="both"/>
        <w:rPr>
          <w:color w:val="000000"/>
          <w:sz w:val="20"/>
        </w:rPr>
      </w:pPr>
      <w:r w:rsidRPr="00A46D88">
        <w:rPr>
          <w:color w:val="000000"/>
          <w:sz w:val="20"/>
        </w:rPr>
        <w:t>Signatures</w:t>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r>
      <w:r w:rsidRPr="00A46D88">
        <w:rPr>
          <w:color w:val="000000"/>
          <w:sz w:val="20"/>
        </w:rPr>
        <w:tab/>
        <w:t>Date</w:t>
      </w:r>
    </w:p>
    <w:p w14:paraId="6BE4954E" w14:textId="77777777" w:rsidR="004C31D5" w:rsidRPr="00A46D88" w:rsidRDefault="004C31D5" w:rsidP="004C31D5">
      <w:pPr>
        <w:pStyle w:val="Heading1"/>
      </w:pPr>
      <w:r w:rsidRPr="00A46D88">
        <w:br w:type="page"/>
      </w:r>
      <w:bookmarkStart w:id="1" w:name="_Toc476215768"/>
      <w:r w:rsidRPr="00A46D88">
        <w:lastRenderedPageBreak/>
        <w:t>INSTRUCTIONS FOR SUSPENSION DEBARMENT CERTIFICATION</w:t>
      </w:r>
      <w:bookmarkEnd w:id="1"/>
    </w:p>
    <w:p w14:paraId="3B40BD75" w14:textId="77777777" w:rsidR="004C31D5" w:rsidRPr="00A46D88" w:rsidRDefault="004C31D5" w:rsidP="004C31D5">
      <w:pPr>
        <w:jc w:val="center"/>
        <w:rPr>
          <w:b/>
          <w:bCs/>
          <w:color w:val="000000"/>
          <w:sz w:val="20"/>
        </w:rPr>
      </w:pPr>
    </w:p>
    <w:p w14:paraId="3DB10F8A" w14:textId="77777777" w:rsidR="004C31D5" w:rsidRPr="00A46D88" w:rsidRDefault="004C31D5" w:rsidP="004C31D5">
      <w:pPr>
        <w:jc w:val="center"/>
        <w:rPr>
          <w:b/>
          <w:bCs/>
          <w:color w:val="000000"/>
          <w:sz w:val="20"/>
        </w:rPr>
      </w:pPr>
    </w:p>
    <w:p w14:paraId="4CADF966" w14:textId="77777777" w:rsidR="004C31D5" w:rsidRPr="00A46D88" w:rsidRDefault="004C31D5" w:rsidP="004C31D5">
      <w:pPr>
        <w:ind w:left="360"/>
        <w:rPr>
          <w:color w:val="000000"/>
          <w:sz w:val="20"/>
        </w:rPr>
      </w:pPr>
      <w:r w:rsidRPr="00A46D88">
        <w:rPr>
          <w:color w:val="000000"/>
          <w:sz w:val="20"/>
        </w:rPr>
        <w:t>By signing and submitting this form, the prospective lower-tier participant is providing the certification set out on the previous page in accordance with these instructions.</w:t>
      </w:r>
    </w:p>
    <w:p w14:paraId="494596D8" w14:textId="77777777" w:rsidR="004C31D5" w:rsidRPr="00A46D88" w:rsidRDefault="004C31D5" w:rsidP="004C31D5">
      <w:pPr>
        <w:rPr>
          <w:color w:val="000000"/>
          <w:sz w:val="20"/>
        </w:rPr>
      </w:pPr>
    </w:p>
    <w:p w14:paraId="0DB8BFAD" w14:textId="77777777" w:rsidR="004C31D5" w:rsidRPr="00A46D88" w:rsidRDefault="004C31D5" w:rsidP="004C31D5">
      <w:pPr>
        <w:ind w:left="360"/>
        <w:rPr>
          <w:color w:val="000000"/>
          <w:sz w:val="20"/>
        </w:rPr>
      </w:pPr>
      <w:r w:rsidRPr="00A46D88">
        <w:rPr>
          <w:color w:val="000000"/>
          <w:sz w:val="20"/>
        </w:rPr>
        <w:t xml:space="preserve">The certification in this clause is a material representation of fact upon which reliance was placed when this transaction was </w:t>
      </w:r>
      <w:proofErr w:type="gramStart"/>
      <w:r w:rsidRPr="00A46D88">
        <w:rPr>
          <w:color w:val="000000"/>
          <w:sz w:val="20"/>
        </w:rPr>
        <w:t>entered into</w:t>
      </w:r>
      <w:proofErr w:type="gramEnd"/>
      <w:r w:rsidRPr="00A46D88">
        <w:rPr>
          <w:color w:val="000000"/>
          <w:sz w:val="20"/>
        </w:rPr>
        <w:t>.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39E1636" w14:textId="77777777" w:rsidR="004C31D5" w:rsidRPr="00A46D88" w:rsidRDefault="004C31D5" w:rsidP="004C31D5">
      <w:pPr>
        <w:rPr>
          <w:color w:val="000000"/>
          <w:sz w:val="20"/>
        </w:rPr>
      </w:pPr>
    </w:p>
    <w:p w14:paraId="62C6B83B" w14:textId="77777777" w:rsidR="004C31D5" w:rsidRPr="00A46D88" w:rsidRDefault="004C31D5" w:rsidP="004C31D5">
      <w:pPr>
        <w:ind w:left="360"/>
        <w:rPr>
          <w:color w:val="000000"/>
          <w:sz w:val="20"/>
        </w:rPr>
      </w:pPr>
      <w:r w:rsidRPr="00A46D88">
        <w:rPr>
          <w:color w:val="000000"/>
          <w:sz w:val="20"/>
        </w:rPr>
        <w:t>The prospective lower-tier participant shall provide immediate written notice to the person to which this proposal is submitted if at any time the prospective lower-tier participant learns that its certification was erroneous when submitted or has become erroneous by reason of changed circumstances.</w:t>
      </w:r>
    </w:p>
    <w:p w14:paraId="7C96AC7C" w14:textId="77777777" w:rsidR="004C31D5" w:rsidRPr="00A46D88" w:rsidRDefault="004C31D5" w:rsidP="004C31D5">
      <w:pPr>
        <w:rPr>
          <w:color w:val="000000"/>
          <w:sz w:val="20"/>
        </w:rPr>
      </w:pPr>
    </w:p>
    <w:p w14:paraId="3B641752" w14:textId="77777777" w:rsidR="004C31D5" w:rsidRPr="00A46D88" w:rsidRDefault="004C31D5" w:rsidP="004C31D5">
      <w:pPr>
        <w:ind w:left="360"/>
        <w:rPr>
          <w:color w:val="000000"/>
          <w:sz w:val="20"/>
        </w:rPr>
      </w:pPr>
      <w:r w:rsidRPr="00A46D88">
        <w:rPr>
          <w:color w:val="000000"/>
          <w:sz w:val="20"/>
        </w:rPr>
        <w:t xml:space="preserve">The terms </w:t>
      </w:r>
      <w:r w:rsidRPr="00A46D88">
        <w:rPr>
          <w:iCs/>
          <w:color w:val="000000"/>
          <w:sz w:val="20"/>
        </w:rPr>
        <w:t xml:space="preserve">covered transaction, debarred, suspended, ineligible, </w:t>
      </w:r>
      <w:proofErr w:type="gramStart"/>
      <w:r w:rsidRPr="00A46D88">
        <w:rPr>
          <w:iCs/>
          <w:color w:val="000000"/>
          <w:sz w:val="20"/>
        </w:rPr>
        <w:t>lower-tier</w:t>
      </w:r>
      <w:proofErr w:type="gramEnd"/>
      <w:r w:rsidRPr="00A46D88">
        <w:rPr>
          <w:iCs/>
          <w:color w:val="000000"/>
          <w:sz w:val="20"/>
        </w:rPr>
        <w:t xml:space="preserve"> covered transaction, participant, person, primary covered transaction, principal, proposal, and voluntarily excluded, </w:t>
      </w:r>
      <w:r w:rsidRPr="00A46D88">
        <w:rPr>
          <w:color w:val="000000"/>
          <w:sz w:val="20"/>
        </w:rPr>
        <w:t>as used in this clause, have the meanings set out in the Definitions and Coverage sections of rules implementing Executive Order 12549.  You may contact the person to which this proposal is submitted for assistance in obtaining a copy of those regulations.</w:t>
      </w:r>
    </w:p>
    <w:p w14:paraId="09DF6B73" w14:textId="77777777" w:rsidR="004C31D5" w:rsidRPr="00A46D88" w:rsidRDefault="004C31D5" w:rsidP="004C31D5">
      <w:pPr>
        <w:rPr>
          <w:color w:val="000000"/>
          <w:sz w:val="20"/>
        </w:rPr>
      </w:pPr>
    </w:p>
    <w:p w14:paraId="5B29D944" w14:textId="77777777" w:rsidR="004C31D5" w:rsidRPr="00A46D88" w:rsidRDefault="004C31D5" w:rsidP="004C31D5">
      <w:pPr>
        <w:ind w:left="360"/>
        <w:rPr>
          <w:color w:val="000000"/>
          <w:sz w:val="20"/>
        </w:rPr>
      </w:pPr>
      <w:r w:rsidRPr="00A46D88">
        <w:rPr>
          <w:color w:val="000000"/>
          <w:sz w:val="20"/>
        </w:rPr>
        <w:t>The prospective lower-tier participant agrees by submitting this form that, should the proposed covered transaction be entered into, it shall not knowingly enter into any lower-tier covered transaction with a person who is debarred, suspended, declared ineligible, or voluntarily excluded from participation in this covered transaction, unless authorized by the department or agency with which this transaction originated.</w:t>
      </w:r>
    </w:p>
    <w:p w14:paraId="6F80F246" w14:textId="77777777" w:rsidR="004C31D5" w:rsidRPr="00A46D88" w:rsidRDefault="004C31D5" w:rsidP="004C31D5">
      <w:pPr>
        <w:rPr>
          <w:color w:val="000000"/>
          <w:sz w:val="20"/>
        </w:rPr>
      </w:pPr>
    </w:p>
    <w:p w14:paraId="40DB48D6" w14:textId="77777777" w:rsidR="004C31D5" w:rsidRPr="00A46D88" w:rsidRDefault="004C31D5" w:rsidP="004C31D5">
      <w:pPr>
        <w:ind w:left="360"/>
        <w:rPr>
          <w:color w:val="000000"/>
          <w:sz w:val="20"/>
        </w:rPr>
      </w:pPr>
      <w:r w:rsidRPr="00A46D88">
        <w:rPr>
          <w:color w:val="000000"/>
          <w:sz w:val="20"/>
        </w:rPr>
        <w:t xml:space="preserve">The prospective lower-tier participant further agrees by submitting this form that he or she will include this clause titled </w:t>
      </w:r>
      <w:r w:rsidRPr="00A46D88">
        <w:rPr>
          <w:iCs/>
          <w:color w:val="000000"/>
          <w:sz w:val="20"/>
        </w:rPr>
        <w:t>Certification Regarding Debarment, Suspension, Ineligibility, and Voluntary Exclusion – Lower-Tier Covered Transactions, w</w:t>
      </w:r>
      <w:r w:rsidRPr="00A46D88">
        <w:rPr>
          <w:color w:val="000000"/>
          <w:sz w:val="20"/>
        </w:rPr>
        <w:t>ithout modification, in all lower-tier covered transactions and in all solicitations for lower-tier covered transactions.</w:t>
      </w:r>
    </w:p>
    <w:p w14:paraId="378618AD" w14:textId="77777777" w:rsidR="004C31D5" w:rsidRPr="00A46D88" w:rsidRDefault="004C31D5" w:rsidP="004C31D5">
      <w:pPr>
        <w:rPr>
          <w:color w:val="000000"/>
          <w:sz w:val="20"/>
        </w:rPr>
      </w:pPr>
    </w:p>
    <w:p w14:paraId="2E6D8402" w14:textId="77777777" w:rsidR="004C31D5" w:rsidRPr="00A46D88" w:rsidRDefault="004C31D5" w:rsidP="004C31D5">
      <w:pPr>
        <w:ind w:left="360"/>
        <w:rPr>
          <w:color w:val="000000"/>
          <w:sz w:val="20"/>
        </w:rPr>
      </w:pPr>
      <w:r w:rsidRPr="00A46D88">
        <w:rPr>
          <w:color w:val="000000"/>
          <w:sz w:val="20"/>
        </w:rPr>
        <w:t xml:space="preserve">A participant in a covered transaction may rely upon a certification of a prospective participant in a </w:t>
      </w:r>
      <w:proofErr w:type="gramStart"/>
      <w:r w:rsidRPr="00A46D88">
        <w:rPr>
          <w:color w:val="000000"/>
          <w:sz w:val="20"/>
        </w:rPr>
        <w:t>lower-tier</w:t>
      </w:r>
      <w:proofErr w:type="gramEnd"/>
      <w:r w:rsidRPr="00A46D88">
        <w:rPr>
          <w:color w:val="000000"/>
          <w:sz w:val="20"/>
        </w:rPr>
        <w:t xml:space="preserve"> covered transaction that is not debarred, suspended, ineligible, or voluntarily excluded from the covered transaction, unless it knows that the certification is erroneous.  A participant may decide the method and frequency by which it determines the eligibility of its principles.  Each participant may, but is not required to, check the </w:t>
      </w:r>
      <w:proofErr w:type="spellStart"/>
      <w:r w:rsidRPr="00A46D88">
        <w:rPr>
          <w:color w:val="000000"/>
          <w:sz w:val="20"/>
        </w:rPr>
        <w:t>Nonprocurement</w:t>
      </w:r>
      <w:proofErr w:type="spellEnd"/>
      <w:r w:rsidRPr="00A46D88">
        <w:rPr>
          <w:color w:val="000000"/>
          <w:sz w:val="20"/>
        </w:rPr>
        <w:t xml:space="preserve"> List.</w:t>
      </w:r>
    </w:p>
    <w:p w14:paraId="3A6E0E6E" w14:textId="77777777" w:rsidR="004C31D5" w:rsidRPr="00A46D88" w:rsidRDefault="004C31D5" w:rsidP="004C31D5">
      <w:pPr>
        <w:rPr>
          <w:color w:val="000000"/>
          <w:sz w:val="20"/>
        </w:rPr>
      </w:pPr>
    </w:p>
    <w:p w14:paraId="2B2C534D" w14:textId="77777777" w:rsidR="004C31D5" w:rsidRPr="00A46D88" w:rsidRDefault="004C31D5" w:rsidP="004C31D5">
      <w:pPr>
        <w:ind w:left="360"/>
        <w:rPr>
          <w:color w:val="000000"/>
          <w:sz w:val="20"/>
        </w:rPr>
      </w:pPr>
      <w:r w:rsidRPr="00A46D88">
        <w:rPr>
          <w:color w:val="000000"/>
          <w:sz w:val="20"/>
        </w:rPr>
        <w:t xml:space="preserve">Nothing contained in the foregoing shall be construed to require establishment of a system of records </w:t>
      </w:r>
      <w:proofErr w:type="gramStart"/>
      <w:r w:rsidRPr="00A46D88">
        <w:rPr>
          <w:color w:val="000000"/>
          <w:sz w:val="20"/>
        </w:rPr>
        <w:t>in order to</w:t>
      </w:r>
      <w:proofErr w:type="gramEnd"/>
      <w:r w:rsidRPr="00A46D88">
        <w:rPr>
          <w:color w:val="000000"/>
          <w:sz w:val="20"/>
        </w:rPr>
        <w:t xml:space="preserve"> render in good faith the certification required by this clause.  The knowledge and information of a participant are not required to exceed that which is normally possessed by a prudent person in the ordinary course of business dealings.</w:t>
      </w:r>
    </w:p>
    <w:p w14:paraId="5E84736F" w14:textId="77777777" w:rsidR="004C31D5" w:rsidRPr="00A46D88" w:rsidRDefault="004C31D5" w:rsidP="004C31D5">
      <w:pPr>
        <w:rPr>
          <w:color w:val="000000"/>
          <w:sz w:val="20"/>
        </w:rPr>
      </w:pPr>
    </w:p>
    <w:p w14:paraId="1A4D4796" w14:textId="77777777" w:rsidR="004C31D5" w:rsidRPr="00A46D88" w:rsidRDefault="004C31D5" w:rsidP="004C31D5">
      <w:pPr>
        <w:ind w:left="360"/>
        <w:rPr>
          <w:color w:val="000000"/>
          <w:sz w:val="20"/>
        </w:rPr>
        <w:sectPr w:rsidR="004C31D5" w:rsidRPr="00A46D88">
          <w:footnotePr>
            <w:numRestart w:val="eachPage"/>
          </w:footnotePr>
          <w:pgSz w:w="12240" w:h="15840" w:code="1"/>
          <w:pgMar w:top="1440" w:right="1440" w:bottom="1440" w:left="1440" w:header="720" w:footer="720" w:gutter="0"/>
          <w:cols w:space="720"/>
          <w:docGrid w:linePitch="360"/>
        </w:sectPr>
      </w:pPr>
      <w:r w:rsidRPr="00A46D88">
        <w:rPr>
          <w:color w:val="000000"/>
          <w:sz w:val="20"/>
        </w:rPr>
        <w:t>Except for transactions authorized under paragraph 5 of these instructions, if a participant in a covered transaction knowingly enters into a lower-tier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1C00C4D" w14:textId="77777777" w:rsidR="004C31D5" w:rsidRPr="00A46D88" w:rsidRDefault="004C31D5" w:rsidP="004C31D5">
      <w:pPr>
        <w:pStyle w:val="Heading1"/>
        <w:rPr>
          <w:color w:val="000000"/>
        </w:rPr>
      </w:pPr>
      <w:r w:rsidRPr="00A46D88">
        <w:rPr>
          <w:color w:val="000000"/>
        </w:rPr>
        <w:lastRenderedPageBreak/>
        <w:t>LOBBYING CERTIFICATION</w:t>
      </w:r>
    </w:p>
    <w:p w14:paraId="5FA4B266" w14:textId="77777777" w:rsidR="004C31D5" w:rsidRPr="00A46D88" w:rsidRDefault="004C31D5" w:rsidP="004C31D5">
      <w:pPr>
        <w:jc w:val="center"/>
        <w:rPr>
          <w:b/>
          <w:bCs/>
          <w:color w:val="000000"/>
          <w:sz w:val="20"/>
        </w:rPr>
      </w:pPr>
    </w:p>
    <w:p w14:paraId="4C5CD762" w14:textId="77777777" w:rsidR="004C31D5" w:rsidRPr="00A46D88" w:rsidRDefault="004C31D5" w:rsidP="004C31D5">
      <w:pPr>
        <w:jc w:val="center"/>
        <w:rPr>
          <w:b/>
          <w:bCs/>
          <w:color w:val="000000"/>
          <w:sz w:val="20"/>
        </w:rPr>
      </w:pPr>
      <w:r w:rsidRPr="00A46D88">
        <w:rPr>
          <w:noProof/>
        </w:rPr>
        <mc:AlternateContent>
          <mc:Choice Requires="wps">
            <w:drawing>
              <wp:anchor distT="0" distB="0" distL="114300" distR="114300" simplePos="0" relativeHeight="251659264" behindDoc="0" locked="0" layoutInCell="1" allowOverlap="1" wp14:anchorId="14D628C6" wp14:editId="76E6FD95">
                <wp:simplePos x="0" y="0"/>
                <wp:positionH relativeFrom="column">
                  <wp:posOffset>0</wp:posOffset>
                </wp:positionH>
                <wp:positionV relativeFrom="paragraph">
                  <wp:posOffset>69850</wp:posOffset>
                </wp:positionV>
                <wp:extent cx="5943600" cy="571500"/>
                <wp:effectExtent l="0" t="0" r="0"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wps:spPr>
                      <wps:txbx>
                        <w:txbxContent>
                          <w:p w14:paraId="32B6FA78" w14:textId="77777777" w:rsidR="00F17B34" w:rsidRDefault="00F17B34" w:rsidP="004C31D5">
                            <w:pPr>
                              <w:pStyle w:val="FootnoteText"/>
                            </w:pPr>
                            <w:r>
                              <w:rPr>
                                <w:szCs w:val="24"/>
                              </w:rPr>
                              <w:t xml:space="preserve">Applicable to Grants, Sub grants, </w:t>
                            </w:r>
                            <w:r>
                              <w:t xml:space="preserve">Cooperative Agreements, and Contracts Exceeding </w:t>
                            </w:r>
                            <w:r w:rsidRPr="00C56980">
                              <w:t>$100,000</w:t>
                            </w:r>
                            <w:r>
                              <w:t xml:space="preserve"> in federal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628C6" id="_x0000_t202" coordsize="21600,21600" o:spt="202" path="m,l,21600r21600,l21600,xe">
                <v:stroke joinstyle="miter"/>
                <v:path gradientshapeok="t" o:connecttype="rect"/>
              </v:shapetype>
              <v:shape id="Text Box 34" o:spid="_x0000_s1026" type="#_x0000_t202" style="position:absolute;left:0;text-align:left;margin-left:0;margin-top:5.5pt;width:46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FfFAIAACsEAAAOAAAAZHJzL2Uyb0RvYy54bWysU9tu2zAMfR+wfxD0vjjJkrYx4hRdugwD&#10;ugvQ7QNkWbaFyaJGKbG7ry8lp2l2exnmB4E0qUPy8Gh9PXSGHRR6Dbbgs8mUM2UlVNo2Bf/6Zffq&#10;i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">
                <v:textbox>
                  <w:txbxContent>
                    <w:p w14:paraId="32B6FA78" w14:textId="77777777" w:rsidR="00F17B34" w:rsidRDefault="00F17B34" w:rsidP="004C31D5">
                      <w:pPr>
                        <w:pStyle w:val="FootnoteText"/>
                      </w:pPr>
                      <w:r>
                        <w:rPr>
                          <w:szCs w:val="24"/>
                        </w:rPr>
                        <w:t xml:space="preserve">Applicable to Grants, Sub grants, </w:t>
                      </w:r>
                      <w:r>
                        <w:t xml:space="preserve">Cooperative Agreements, and Contracts Exceeding </w:t>
                      </w:r>
                      <w:r w:rsidRPr="00C56980">
                        <w:t>$100,000</w:t>
                      </w:r>
                      <w:r>
                        <w:t xml:space="preserve"> in federal funds.</w:t>
                      </w:r>
                    </w:p>
                  </w:txbxContent>
                </v:textbox>
              </v:shape>
            </w:pict>
          </mc:Fallback>
        </mc:AlternateContent>
      </w:r>
    </w:p>
    <w:p w14:paraId="20BFACC3" w14:textId="77777777" w:rsidR="004C31D5" w:rsidRPr="00A46D88" w:rsidRDefault="004C31D5" w:rsidP="004C31D5">
      <w:pPr>
        <w:rPr>
          <w:color w:val="000000"/>
          <w:sz w:val="20"/>
        </w:rPr>
      </w:pPr>
    </w:p>
    <w:p w14:paraId="7453665D" w14:textId="77777777" w:rsidR="004C31D5" w:rsidRPr="00A46D88" w:rsidRDefault="004C31D5" w:rsidP="004C31D5">
      <w:pPr>
        <w:rPr>
          <w:color w:val="000000"/>
          <w:sz w:val="20"/>
        </w:rPr>
      </w:pPr>
    </w:p>
    <w:p w14:paraId="3E8B0076" w14:textId="77777777" w:rsidR="004C31D5" w:rsidRPr="00A46D88" w:rsidRDefault="004C31D5" w:rsidP="004C31D5">
      <w:pPr>
        <w:rPr>
          <w:color w:val="000000"/>
          <w:sz w:val="20"/>
        </w:rPr>
      </w:pPr>
    </w:p>
    <w:p w14:paraId="759D8050" w14:textId="77777777" w:rsidR="004C31D5" w:rsidRPr="00A46D88" w:rsidRDefault="004C31D5" w:rsidP="004C31D5">
      <w:pPr>
        <w:rPr>
          <w:color w:val="000000"/>
          <w:sz w:val="20"/>
        </w:rPr>
      </w:pPr>
    </w:p>
    <w:p w14:paraId="365067E9" w14:textId="77777777" w:rsidR="004C31D5" w:rsidRPr="00A46D88" w:rsidRDefault="004C31D5" w:rsidP="004C31D5">
      <w:pPr>
        <w:pStyle w:val="BodyText"/>
        <w:rPr>
          <w:rFonts w:cs="Times New Roman"/>
          <w:color w:val="000000"/>
        </w:rPr>
      </w:pPr>
      <w:r w:rsidRPr="00A46D88">
        <w:rPr>
          <w:rFonts w:cs="Times New Roman"/>
          <w:color w:val="000000"/>
        </w:rPr>
        <w:t xml:space="preserve">Submission of this certification is a prerequisite for making or </w:t>
      </w:r>
      <w:proofErr w:type="gramStart"/>
      <w:r w:rsidRPr="00A46D88">
        <w:rPr>
          <w:rFonts w:cs="Times New Roman"/>
          <w:color w:val="000000"/>
        </w:rPr>
        <w:t>entering into</w:t>
      </w:r>
      <w:proofErr w:type="gramEnd"/>
      <w:r w:rsidRPr="00A46D88">
        <w:rPr>
          <w:rFonts w:cs="Times New Roman"/>
          <w:color w:val="000000"/>
        </w:rPr>
        <w:t xml:space="preserve"> this transaction and is imposed by Section 1352, Title 31, and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45AF3062" w14:textId="77777777" w:rsidR="004C31D5" w:rsidRPr="00A46D88" w:rsidRDefault="004C31D5" w:rsidP="004C31D5">
      <w:pPr>
        <w:pStyle w:val="BodyText"/>
        <w:rPr>
          <w:rFonts w:cs="Times New Roman"/>
          <w:color w:val="000000"/>
        </w:rPr>
      </w:pPr>
    </w:p>
    <w:p w14:paraId="6CDFF82A" w14:textId="77777777" w:rsidR="004C31D5" w:rsidRPr="00A46D88" w:rsidRDefault="004C31D5" w:rsidP="004C31D5">
      <w:pPr>
        <w:pStyle w:val="BodyText"/>
        <w:rPr>
          <w:rFonts w:cs="Times New Roman"/>
          <w:color w:val="000000"/>
        </w:rPr>
      </w:pPr>
      <w:r w:rsidRPr="00A46D88">
        <w:rPr>
          <w:rFonts w:cs="Times New Roman"/>
          <w:color w:val="000000"/>
        </w:rPr>
        <w:t>The undersigned certifies, to the best of his or her knowledge and belief, that:</w:t>
      </w:r>
    </w:p>
    <w:p w14:paraId="674057EB" w14:textId="77777777" w:rsidR="004C31D5" w:rsidRPr="00A46D88" w:rsidRDefault="004C31D5" w:rsidP="004C31D5">
      <w:pPr>
        <w:pStyle w:val="BodyText"/>
        <w:rPr>
          <w:rFonts w:cs="Times New Roman"/>
          <w:color w:val="000000"/>
        </w:rPr>
      </w:pPr>
    </w:p>
    <w:p w14:paraId="2A79CB88" w14:textId="77777777" w:rsidR="004C31D5" w:rsidRPr="00A46D88" w:rsidRDefault="004C31D5" w:rsidP="004C31D5">
      <w:pPr>
        <w:pStyle w:val="BodyText"/>
        <w:widowControl/>
        <w:numPr>
          <w:ilvl w:val="0"/>
          <w:numId w:val="43"/>
        </w:numPr>
        <w:jc w:val="both"/>
        <w:rPr>
          <w:rFonts w:cs="Times New Roman"/>
          <w:color w:val="000000"/>
        </w:rPr>
      </w:pPr>
      <w:r w:rsidRPr="00A46D88">
        <w:rPr>
          <w:rFonts w:cs="Times New Roman"/>
          <w:color w:val="00000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awarding of a federal contract, the making of a federal grant, the making of a federal loan, the entering into a cooperative agreement, and the extension, continuation, renewal, amendment, or modification of a federal contract, grant, loan, or cooperative agreement.</w:t>
      </w:r>
    </w:p>
    <w:p w14:paraId="1D81EF3C" w14:textId="77777777" w:rsidR="004C31D5" w:rsidRPr="00A46D88" w:rsidRDefault="004C31D5" w:rsidP="004C31D5">
      <w:pPr>
        <w:pStyle w:val="BodyText"/>
        <w:rPr>
          <w:rFonts w:cs="Times New Roman"/>
          <w:color w:val="000000"/>
        </w:rPr>
      </w:pPr>
    </w:p>
    <w:p w14:paraId="1CC38792" w14:textId="77777777" w:rsidR="004C31D5" w:rsidRPr="00A46D88" w:rsidRDefault="004C31D5" w:rsidP="004C31D5">
      <w:pPr>
        <w:pStyle w:val="BodyText"/>
        <w:widowControl/>
        <w:numPr>
          <w:ilvl w:val="0"/>
          <w:numId w:val="43"/>
        </w:numPr>
        <w:jc w:val="both"/>
        <w:rPr>
          <w:rFonts w:cs="Times New Roman"/>
          <w:color w:val="000000"/>
        </w:rPr>
      </w:pPr>
      <w:r w:rsidRPr="00A46D88">
        <w:rPr>
          <w:rFonts w:cs="Times New Roman"/>
          <w:color w:val="000000"/>
        </w:rPr>
        <w:t xml:space="preserve">If any funds other than federal appropriated funds have been paid or will be paid to any person for influencing or attempting to influence and officer or employee of any agency, a Member of Congress, an officer or employee of the undersigned shall complete and submit Standard Form LLL, </w:t>
      </w:r>
      <w:r w:rsidRPr="00A46D88">
        <w:rPr>
          <w:rFonts w:cs="Times New Roman"/>
          <w:iCs/>
          <w:color w:val="000000"/>
        </w:rPr>
        <w:t>Disclosure Form to Report Lobbying</w:t>
      </w:r>
      <w:r w:rsidRPr="00A46D88">
        <w:rPr>
          <w:rFonts w:cs="Times New Roman"/>
          <w:color w:val="000000"/>
        </w:rPr>
        <w:t>, in accordance with its instructions.</w:t>
      </w:r>
    </w:p>
    <w:p w14:paraId="1434BD6A" w14:textId="77777777" w:rsidR="004C31D5" w:rsidRPr="00A46D88" w:rsidRDefault="004C31D5" w:rsidP="004C31D5">
      <w:pPr>
        <w:pStyle w:val="BodyText"/>
        <w:rPr>
          <w:rFonts w:cs="Times New Roman"/>
          <w:color w:val="000000"/>
        </w:rPr>
      </w:pPr>
    </w:p>
    <w:p w14:paraId="46534906" w14:textId="77777777" w:rsidR="004C31D5" w:rsidRDefault="004C31D5" w:rsidP="004C31D5">
      <w:pPr>
        <w:pStyle w:val="BodyText"/>
        <w:widowControl/>
        <w:numPr>
          <w:ilvl w:val="0"/>
          <w:numId w:val="43"/>
        </w:numPr>
        <w:jc w:val="both"/>
        <w:rPr>
          <w:rFonts w:cs="Times New Roman"/>
          <w:color w:val="000000"/>
        </w:rPr>
      </w:pPr>
      <w:r w:rsidRPr="00A46D88">
        <w:rPr>
          <w:rFonts w:cs="Times New Roman"/>
          <w:color w:val="000000"/>
        </w:rPr>
        <w:t>The undersigned shall require that the language of this certification be included in the award documents for all covered sub awards exceeding $100,000 in federal funds at all appropriate tiers and that all sub recipients shall certify and disclose accordingly.</w:t>
      </w:r>
    </w:p>
    <w:p w14:paraId="042549E5" w14:textId="77777777" w:rsidR="004C31D5" w:rsidRDefault="004C31D5" w:rsidP="004C31D5">
      <w:pPr>
        <w:pStyle w:val="ListParagraph"/>
        <w:rPr>
          <w:rFonts w:cs="Times New Roman"/>
          <w:color w:val="000000"/>
        </w:rPr>
      </w:pPr>
    </w:p>
    <w:p w14:paraId="25907A16" w14:textId="77777777" w:rsidR="004C31D5" w:rsidRDefault="004C31D5" w:rsidP="004C31D5">
      <w:pPr>
        <w:pStyle w:val="BodyText"/>
        <w:widowControl/>
        <w:ind w:left="360"/>
        <w:jc w:val="both"/>
        <w:rPr>
          <w:rFonts w:cs="Times New Roman"/>
          <w:color w:val="000000"/>
        </w:rPr>
      </w:pPr>
    </w:p>
    <w:p w14:paraId="32A851B2" w14:textId="77777777" w:rsidR="004C31D5" w:rsidRDefault="004C31D5">
      <w:pPr>
        <w:rPr>
          <w:rFonts w:ascii="Times New Roman" w:eastAsia="Times New Roman" w:hAnsi="Times New Roman"/>
          <w:sz w:val="19"/>
          <w:szCs w:val="19"/>
        </w:rPr>
      </w:pPr>
      <w:r>
        <w:rPr>
          <w:rFonts w:cs="Times New Roman"/>
          <w:color w:val="000000"/>
          <w:u w:val="single"/>
        </w:rPr>
        <w:t>_______________________________________________________</w:t>
      </w:r>
    </w:p>
    <w:p w14:paraId="7E52D9E0" w14:textId="77777777" w:rsidR="004C31D5" w:rsidRDefault="004C31D5" w:rsidP="004C31D5">
      <w:pPr>
        <w:pStyle w:val="BodyText"/>
        <w:widowControl/>
        <w:ind w:left="360"/>
        <w:jc w:val="both"/>
        <w:rPr>
          <w:rFonts w:cs="Times New Roman"/>
          <w:color w:val="000000"/>
          <w:u w:val="single"/>
        </w:rPr>
      </w:pPr>
    </w:p>
    <w:p w14:paraId="4B7D59C4" w14:textId="77777777" w:rsidR="004C31D5" w:rsidRDefault="004C31D5" w:rsidP="004C31D5">
      <w:pPr>
        <w:pStyle w:val="BodyText"/>
        <w:widowControl/>
        <w:ind w:left="360"/>
        <w:jc w:val="both"/>
        <w:rPr>
          <w:rFonts w:cs="Times New Roman"/>
          <w:color w:val="000000"/>
          <w:u w:val="single"/>
        </w:rPr>
      </w:pPr>
    </w:p>
    <w:p w14:paraId="22E9838E" w14:textId="77777777" w:rsidR="004C31D5" w:rsidRDefault="004C31D5">
      <w:r>
        <w:rPr>
          <w:rFonts w:cs="Times New Roman"/>
          <w:color w:val="000000"/>
        </w:rPr>
        <w:t>_______________________________________________________</w:t>
      </w:r>
    </w:p>
    <w:p w14:paraId="73689FC5" w14:textId="77777777" w:rsidR="004C31D5" w:rsidRDefault="004C31D5">
      <w:pPr>
        <w:rPr>
          <w:rFonts w:cs="Times New Roman"/>
          <w:color w:val="000000"/>
        </w:rPr>
      </w:pPr>
    </w:p>
    <w:p w14:paraId="0FC649D2" w14:textId="77777777" w:rsidR="004C31D5" w:rsidRDefault="004C31D5">
      <w:pPr>
        <w:rPr>
          <w:rFonts w:cs="Times New Roman"/>
          <w:color w:val="000000"/>
        </w:rPr>
      </w:pPr>
    </w:p>
    <w:p w14:paraId="450ABD81" w14:textId="77777777" w:rsidR="004C31D5" w:rsidRPr="004C31D5" w:rsidRDefault="004C31D5">
      <w:pPr>
        <w:rPr>
          <w:rFonts w:ascii="Times New Roman" w:eastAsia="Times New Roman" w:hAnsi="Times New Roman"/>
          <w:sz w:val="19"/>
          <w:szCs w:val="19"/>
          <w:u w:val="single"/>
        </w:rPr>
      </w:pPr>
      <w:r>
        <w:rPr>
          <w:rFonts w:ascii="Times New Roman" w:eastAsia="Times New Roman" w:hAnsi="Times New Roman"/>
          <w:sz w:val="19"/>
          <w:szCs w:val="19"/>
          <w:u w:val="single"/>
        </w:rPr>
        <w:t>________________________________________________________________</w:t>
      </w:r>
    </w:p>
    <w:p w14:paraId="4814CAE4" w14:textId="77777777" w:rsidR="004C31D5" w:rsidRDefault="004C31D5" w:rsidP="004C31D5">
      <w:pPr>
        <w:pStyle w:val="BodyText"/>
        <w:widowControl/>
        <w:ind w:left="0"/>
        <w:jc w:val="both"/>
        <w:rPr>
          <w:rFonts w:cs="Times New Roman"/>
          <w:color w:val="000000"/>
        </w:rPr>
      </w:pPr>
      <w:r>
        <w:rPr>
          <w:rFonts w:cs="Times New Roman"/>
          <w:color w:val="000000"/>
        </w:rPr>
        <w:t>Name and Address of Organization</w:t>
      </w:r>
    </w:p>
    <w:p w14:paraId="60B85C2D" w14:textId="77777777" w:rsidR="004C31D5" w:rsidRDefault="004C31D5" w:rsidP="004C31D5">
      <w:pPr>
        <w:pStyle w:val="BodyText"/>
        <w:widowControl/>
        <w:ind w:left="0"/>
        <w:jc w:val="both"/>
        <w:rPr>
          <w:rFonts w:cs="Times New Roman"/>
          <w:color w:val="000000"/>
        </w:rPr>
      </w:pPr>
    </w:p>
    <w:p w14:paraId="1BB511E7" w14:textId="77777777" w:rsidR="004C31D5" w:rsidRDefault="004C31D5" w:rsidP="004C31D5">
      <w:pPr>
        <w:pStyle w:val="BodyText"/>
        <w:widowControl/>
        <w:ind w:left="0"/>
        <w:jc w:val="both"/>
        <w:rPr>
          <w:rFonts w:cs="Times New Roman"/>
          <w:color w:val="000000"/>
        </w:rPr>
      </w:pPr>
    </w:p>
    <w:p w14:paraId="0C7C7F72" w14:textId="77777777" w:rsidR="004C31D5" w:rsidRDefault="004C31D5" w:rsidP="004C31D5">
      <w:pPr>
        <w:pStyle w:val="BodyText"/>
        <w:widowControl/>
        <w:ind w:left="0"/>
        <w:jc w:val="both"/>
        <w:rPr>
          <w:rFonts w:cs="Times New Roman"/>
          <w:color w:val="000000"/>
        </w:rPr>
      </w:pPr>
    </w:p>
    <w:p w14:paraId="1F31F88E" w14:textId="77777777" w:rsidR="004C31D5" w:rsidRDefault="004C31D5">
      <w:r>
        <w:rPr>
          <w:rFonts w:cs="Times New Roman"/>
          <w:color w:val="000000"/>
          <w:u w:val="single"/>
        </w:rPr>
        <w:t>________________________________________________________</w:t>
      </w:r>
    </w:p>
    <w:p w14:paraId="5B1925A4" w14:textId="77777777" w:rsidR="004C31D5" w:rsidRDefault="004C31D5" w:rsidP="004C31D5">
      <w:pPr>
        <w:pStyle w:val="BodyText"/>
        <w:widowControl/>
        <w:ind w:left="0"/>
        <w:jc w:val="both"/>
        <w:rPr>
          <w:rFonts w:cs="Times New Roman"/>
          <w:color w:val="000000"/>
        </w:rPr>
      </w:pPr>
      <w:r>
        <w:rPr>
          <w:rFonts w:cs="Times New Roman"/>
          <w:color w:val="000000"/>
        </w:rPr>
        <w:t>Name</w:t>
      </w:r>
      <w:r w:rsidR="00A22700">
        <w:rPr>
          <w:rFonts w:cs="Times New Roman"/>
          <w:color w:val="000000"/>
        </w:rPr>
        <w:t>/Title of Submitting Official</w:t>
      </w:r>
    </w:p>
    <w:p w14:paraId="6EC5FE69" w14:textId="77777777" w:rsidR="00A22700" w:rsidRDefault="00A22700" w:rsidP="004C31D5">
      <w:pPr>
        <w:pStyle w:val="BodyText"/>
        <w:widowControl/>
        <w:ind w:left="0"/>
        <w:jc w:val="both"/>
        <w:rPr>
          <w:rFonts w:cs="Times New Roman"/>
          <w:color w:val="000000"/>
        </w:rPr>
      </w:pPr>
    </w:p>
    <w:p w14:paraId="3CBDE952" w14:textId="77777777" w:rsidR="004C31D5" w:rsidRDefault="004C31D5" w:rsidP="004C31D5">
      <w:pPr>
        <w:rPr>
          <w:rFonts w:cs="Times New Roman"/>
          <w:color w:val="000000"/>
          <w:u w:val="single"/>
        </w:rPr>
      </w:pPr>
    </w:p>
    <w:p w14:paraId="5CACCD46" w14:textId="77777777" w:rsidR="00A22700" w:rsidRPr="00A22700" w:rsidRDefault="004C31D5" w:rsidP="004C31D5">
      <w:pPr>
        <w:rPr>
          <w:rFonts w:cs="Times New Roman"/>
          <w:color w:val="000000"/>
          <w:u w:val="single"/>
        </w:rPr>
      </w:pPr>
      <w:r>
        <w:rPr>
          <w:rFonts w:cs="Times New Roman"/>
          <w:color w:val="000000"/>
          <w:u w:val="single"/>
        </w:rPr>
        <w:t>____________________________________________</w:t>
      </w:r>
      <w:r w:rsidR="00A22700">
        <w:rPr>
          <w:rFonts w:cs="Times New Roman"/>
          <w:color w:val="000000"/>
        </w:rPr>
        <w:tab/>
      </w:r>
      <w:r w:rsidR="00A22700">
        <w:rPr>
          <w:rFonts w:cs="Times New Roman"/>
          <w:color w:val="000000"/>
        </w:rPr>
        <w:tab/>
      </w:r>
      <w:r w:rsidR="00A22700">
        <w:rPr>
          <w:rFonts w:cs="Times New Roman"/>
          <w:color w:val="000000"/>
        </w:rPr>
        <w:tab/>
      </w:r>
      <w:r w:rsidR="00A22700">
        <w:rPr>
          <w:rFonts w:cs="Times New Roman"/>
          <w:color w:val="000000"/>
          <w:u w:val="single"/>
        </w:rPr>
        <w:t>________________________</w:t>
      </w:r>
    </w:p>
    <w:p w14:paraId="6C4BD224" w14:textId="77777777" w:rsidR="004C31D5" w:rsidRDefault="00A22700" w:rsidP="004C31D5">
      <w:pPr>
        <w:rPr>
          <w:rFonts w:ascii="Times New Roman" w:eastAsia="Times New Roman" w:hAnsi="Times New Roman"/>
          <w:sz w:val="19"/>
          <w:szCs w:val="19"/>
        </w:rPr>
      </w:pPr>
      <w:r>
        <w:rPr>
          <w:rFonts w:ascii="Times New Roman" w:eastAsia="Times New Roman" w:hAnsi="Times New Roman"/>
          <w:sz w:val="19"/>
          <w:szCs w:val="19"/>
        </w:rPr>
        <w:t>Signature</w:t>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r>
      <w:r>
        <w:rPr>
          <w:rFonts w:ascii="Times New Roman" w:eastAsia="Times New Roman" w:hAnsi="Times New Roman"/>
          <w:sz w:val="19"/>
          <w:szCs w:val="19"/>
        </w:rPr>
        <w:tab/>
        <w:t>Date</w:t>
      </w:r>
    </w:p>
    <w:p w14:paraId="33C99582" w14:textId="77777777" w:rsidR="00A22700" w:rsidRDefault="00A22700" w:rsidP="004C31D5">
      <w:pPr>
        <w:rPr>
          <w:rFonts w:ascii="Times New Roman" w:eastAsia="Times New Roman" w:hAnsi="Times New Roman"/>
          <w:sz w:val="19"/>
          <w:szCs w:val="19"/>
        </w:rPr>
      </w:pPr>
    </w:p>
    <w:p w14:paraId="57795B64" w14:textId="77777777" w:rsidR="00A22700" w:rsidRDefault="00A22700" w:rsidP="004C31D5">
      <w:pPr>
        <w:rPr>
          <w:rFonts w:ascii="Times New Roman" w:eastAsia="Times New Roman" w:hAnsi="Times New Roman"/>
          <w:sz w:val="19"/>
          <w:szCs w:val="19"/>
        </w:rPr>
      </w:pPr>
    </w:p>
    <w:p w14:paraId="65B3E9E3" w14:textId="77777777" w:rsidR="00A22700" w:rsidRDefault="00A22700" w:rsidP="004C31D5">
      <w:pPr>
        <w:rPr>
          <w:rFonts w:ascii="Times New Roman" w:eastAsia="Times New Roman" w:hAnsi="Times New Roman"/>
          <w:sz w:val="19"/>
          <w:szCs w:val="19"/>
        </w:rPr>
      </w:pPr>
    </w:p>
    <w:p w14:paraId="42208C25" w14:textId="77777777" w:rsidR="00A22700" w:rsidRDefault="00A22700" w:rsidP="004C31D5">
      <w:pPr>
        <w:rPr>
          <w:rFonts w:ascii="Times New Roman" w:eastAsia="Times New Roman" w:hAnsi="Times New Roman"/>
          <w:sz w:val="19"/>
          <w:szCs w:val="19"/>
        </w:rPr>
      </w:pPr>
    </w:p>
    <w:p w14:paraId="75AD49BF" w14:textId="77777777" w:rsidR="00A22700" w:rsidRDefault="00A22700" w:rsidP="004C31D5">
      <w:pPr>
        <w:rPr>
          <w:rFonts w:ascii="Times New Roman" w:eastAsia="Times New Roman" w:hAnsi="Times New Roman"/>
          <w:sz w:val="19"/>
          <w:szCs w:val="19"/>
        </w:rPr>
      </w:pPr>
    </w:p>
    <w:p w14:paraId="13F30A38" w14:textId="77777777" w:rsidR="00A22700" w:rsidRDefault="00A22700" w:rsidP="004C31D5">
      <w:pPr>
        <w:rPr>
          <w:rFonts w:ascii="Times New Roman" w:eastAsia="Times New Roman" w:hAnsi="Times New Roman"/>
          <w:sz w:val="19"/>
          <w:szCs w:val="19"/>
        </w:rPr>
      </w:pPr>
    </w:p>
    <w:p w14:paraId="6DDBB41F" w14:textId="77777777" w:rsidR="00A22700" w:rsidRDefault="00A22700" w:rsidP="004C31D5">
      <w:pPr>
        <w:rPr>
          <w:rFonts w:ascii="Times New Roman" w:eastAsia="Times New Roman" w:hAnsi="Times New Roman"/>
          <w:sz w:val="19"/>
          <w:szCs w:val="19"/>
        </w:rPr>
      </w:pPr>
    </w:p>
    <w:p w14:paraId="209A08CB" w14:textId="77777777" w:rsidR="00A22700" w:rsidRPr="00C001F5" w:rsidRDefault="00A22700" w:rsidP="00A22700">
      <w:pPr>
        <w:pStyle w:val="ListParagraph"/>
        <w:widowControl/>
        <w:numPr>
          <w:ilvl w:val="0"/>
          <w:numId w:val="11"/>
        </w:numPr>
        <w:autoSpaceDE w:val="0"/>
        <w:autoSpaceDN w:val="0"/>
        <w:adjustRightInd w:val="0"/>
        <w:spacing w:line="201" w:lineRule="atLeast"/>
        <w:contextualSpacing w:val="0"/>
        <w:rPr>
          <w:rFonts w:cstheme="minorHAnsi"/>
          <w:b/>
          <w:color w:val="2D2B38"/>
          <w:sz w:val="24"/>
          <w:szCs w:val="24"/>
        </w:rPr>
      </w:pPr>
      <w:r w:rsidRPr="00C001F5">
        <w:rPr>
          <w:rFonts w:cstheme="minorHAnsi"/>
          <w:b/>
          <w:color w:val="2D2B38"/>
          <w:sz w:val="24"/>
          <w:szCs w:val="24"/>
        </w:rPr>
        <w:lastRenderedPageBreak/>
        <w:t xml:space="preserve">Required Contract Provisions </w:t>
      </w:r>
    </w:p>
    <w:p w14:paraId="50500D37" w14:textId="77777777" w:rsidR="00A22700" w:rsidRPr="00150CC5" w:rsidRDefault="00A22700" w:rsidP="00A22700">
      <w:pPr>
        <w:rPr>
          <w:rFonts w:cstheme="minorHAnsi"/>
          <w:color w:val="2D2B38"/>
          <w:sz w:val="24"/>
          <w:szCs w:val="24"/>
        </w:rPr>
      </w:pPr>
    </w:p>
    <w:p w14:paraId="2A17DD09" w14:textId="77777777" w:rsidR="00A22700" w:rsidRDefault="00A22700" w:rsidP="00A22700">
      <w:pPr>
        <w:pStyle w:val="ListParagraph"/>
        <w:numPr>
          <w:ilvl w:val="0"/>
          <w:numId w:val="49"/>
        </w:numPr>
        <w:contextualSpacing w:val="0"/>
        <w:rPr>
          <w:rFonts w:cstheme="minorHAnsi"/>
          <w:b/>
          <w:color w:val="2D2B38"/>
          <w:sz w:val="24"/>
          <w:szCs w:val="24"/>
          <w:u w:val="single"/>
        </w:rPr>
      </w:pPr>
      <w:r w:rsidRPr="00DF6CEA">
        <w:rPr>
          <w:rFonts w:cstheme="minorHAnsi"/>
          <w:b/>
          <w:color w:val="2D2B38"/>
          <w:sz w:val="24"/>
          <w:szCs w:val="24"/>
          <w:u w:val="single"/>
        </w:rPr>
        <w:t>Contractual Procedures</w:t>
      </w:r>
    </w:p>
    <w:p w14:paraId="708764E1" w14:textId="77777777" w:rsidR="00A22700" w:rsidRDefault="00A22700" w:rsidP="00A22700">
      <w:pPr>
        <w:shd w:val="clear" w:color="auto" w:fill="FFFFFF"/>
        <w:spacing w:after="120"/>
        <w:ind w:left="360"/>
        <w:rPr>
          <w:rFonts w:cstheme="minorHAnsi"/>
          <w:color w:val="2D2B38"/>
          <w:sz w:val="24"/>
          <w:szCs w:val="24"/>
        </w:rPr>
      </w:pPr>
      <w:r w:rsidRPr="00DF6CEA">
        <w:rPr>
          <w:rFonts w:cstheme="minorHAnsi"/>
          <w:color w:val="2D2B38"/>
          <w:sz w:val="24"/>
          <w:szCs w:val="24"/>
        </w:rPr>
        <w:t xml:space="preserve">Contracts for </w:t>
      </w:r>
      <w:r w:rsidRPr="00DF6CEA">
        <w:rPr>
          <w:rFonts w:cstheme="minorHAnsi"/>
          <w:b/>
          <w:color w:val="2D2B38"/>
          <w:sz w:val="24"/>
          <w:szCs w:val="24"/>
        </w:rPr>
        <w:t>more than $250,000</w:t>
      </w:r>
      <w:r>
        <w:rPr>
          <w:rFonts w:cstheme="minorHAnsi"/>
          <w:color w:val="2D2B38"/>
          <w:sz w:val="24"/>
          <w:szCs w:val="24"/>
        </w:rPr>
        <w:t xml:space="preserve"> for perishables, </w:t>
      </w:r>
      <w:r w:rsidRPr="005E7BAA">
        <w:rPr>
          <w:rFonts w:cstheme="minorHAnsi"/>
          <w:b/>
          <w:color w:val="2D2B38"/>
          <w:sz w:val="24"/>
          <w:szCs w:val="24"/>
        </w:rPr>
        <w:t>$25,000</w:t>
      </w:r>
      <w:r>
        <w:rPr>
          <w:rFonts w:cstheme="minorHAnsi"/>
          <w:color w:val="2D2B38"/>
          <w:sz w:val="24"/>
          <w:szCs w:val="24"/>
        </w:rPr>
        <w:t xml:space="preserve"> for services or supplies, must address a</w:t>
      </w:r>
      <w:r w:rsidRPr="00DF6CEA">
        <w:rPr>
          <w:rFonts w:cstheme="minorHAnsi"/>
          <w:color w:val="2D2B38"/>
          <w:sz w:val="24"/>
          <w:szCs w:val="24"/>
        </w:rPr>
        <w:t>dministrative, contractual, or legal remedies in instances where contractors violate or breach contract terms, and provide for such sanctions and penalties as appropriate.</w:t>
      </w:r>
    </w:p>
    <w:p w14:paraId="1535F7F0" w14:textId="77777777" w:rsidR="00A22700" w:rsidRPr="00DF6CEA" w:rsidRDefault="00A22700" w:rsidP="00A22700">
      <w:pPr>
        <w:pStyle w:val="ListParagraph"/>
        <w:numPr>
          <w:ilvl w:val="0"/>
          <w:numId w:val="49"/>
        </w:numPr>
        <w:shd w:val="clear" w:color="auto" w:fill="FFFFFF"/>
        <w:spacing w:after="120"/>
        <w:contextualSpacing w:val="0"/>
        <w:rPr>
          <w:rFonts w:cstheme="minorHAnsi"/>
          <w:b/>
          <w:color w:val="2D2B38"/>
          <w:sz w:val="24"/>
          <w:szCs w:val="24"/>
          <w:u w:val="single"/>
        </w:rPr>
      </w:pPr>
      <w:r w:rsidRPr="00DF6CEA">
        <w:rPr>
          <w:rFonts w:cstheme="minorHAnsi"/>
          <w:b/>
          <w:color w:val="2D2B38"/>
          <w:sz w:val="24"/>
          <w:szCs w:val="24"/>
          <w:u w:val="single"/>
        </w:rPr>
        <w:t xml:space="preserve"> Termination Clause</w:t>
      </w:r>
    </w:p>
    <w:p w14:paraId="527570C0" w14:textId="77777777" w:rsidR="00A22700" w:rsidRPr="00DF6CEA" w:rsidRDefault="00A22700" w:rsidP="00A22700">
      <w:pPr>
        <w:shd w:val="clear" w:color="auto" w:fill="FFFFFF"/>
        <w:spacing w:after="120"/>
        <w:ind w:left="360"/>
        <w:rPr>
          <w:rFonts w:cstheme="minorHAnsi"/>
          <w:color w:val="2D2B38"/>
          <w:sz w:val="24"/>
          <w:szCs w:val="24"/>
        </w:rPr>
      </w:pPr>
      <w:r w:rsidRPr="00DF6CEA">
        <w:rPr>
          <w:rFonts w:cstheme="minorHAnsi"/>
          <w:b/>
          <w:color w:val="2D2B38"/>
          <w:sz w:val="24"/>
          <w:szCs w:val="24"/>
        </w:rPr>
        <w:t xml:space="preserve">All </w:t>
      </w:r>
      <w:r>
        <w:rPr>
          <w:rFonts w:cstheme="minorHAnsi"/>
          <w:b/>
          <w:color w:val="2D2B38"/>
          <w:sz w:val="24"/>
          <w:szCs w:val="24"/>
        </w:rPr>
        <w:t>agreement</w:t>
      </w:r>
      <w:r w:rsidRPr="00DF6CEA">
        <w:rPr>
          <w:rFonts w:cstheme="minorHAnsi"/>
          <w:b/>
          <w:color w:val="2D2B38"/>
          <w:sz w:val="24"/>
          <w:szCs w:val="24"/>
        </w:rPr>
        <w:t xml:space="preserve">s </w:t>
      </w:r>
      <w:proofErr w:type="gramStart"/>
      <w:r w:rsidRPr="00DF6CEA">
        <w:rPr>
          <w:rFonts w:cstheme="minorHAnsi"/>
          <w:b/>
          <w:color w:val="2D2B38"/>
          <w:sz w:val="24"/>
          <w:szCs w:val="24"/>
        </w:rPr>
        <w:t>in excess of</w:t>
      </w:r>
      <w:proofErr w:type="gramEnd"/>
      <w:r w:rsidRPr="00DF6CEA">
        <w:rPr>
          <w:rFonts w:cstheme="minorHAnsi"/>
          <w:b/>
          <w:color w:val="2D2B38"/>
          <w:sz w:val="24"/>
          <w:szCs w:val="24"/>
        </w:rPr>
        <w:t xml:space="preserve"> $10,000</w:t>
      </w:r>
      <w:r w:rsidRPr="00DF6CEA">
        <w:rPr>
          <w:rFonts w:cstheme="minorHAnsi"/>
          <w:color w:val="2D2B38"/>
          <w:sz w:val="24"/>
          <w:szCs w:val="24"/>
        </w:rPr>
        <w:t xml:space="preserve"> must address:</w:t>
      </w:r>
    </w:p>
    <w:p w14:paraId="7E736949" w14:textId="77777777" w:rsidR="00A22700" w:rsidRPr="00DF6CEA" w:rsidRDefault="00A22700" w:rsidP="00A22700">
      <w:pPr>
        <w:pStyle w:val="ListParagraph"/>
        <w:widowControl/>
        <w:numPr>
          <w:ilvl w:val="0"/>
          <w:numId w:val="46"/>
        </w:numPr>
        <w:shd w:val="clear" w:color="auto" w:fill="FFFFFF"/>
        <w:spacing w:after="120"/>
        <w:rPr>
          <w:rFonts w:cstheme="minorHAnsi"/>
          <w:color w:val="2D2B38"/>
          <w:sz w:val="24"/>
          <w:szCs w:val="24"/>
        </w:rPr>
      </w:pPr>
      <w:r w:rsidRPr="00DF6CEA">
        <w:rPr>
          <w:rFonts w:cstheme="minorHAnsi"/>
          <w:color w:val="2D2B38"/>
          <w:sz w:val="24"/>
          <w:szCs w:val="24"/>
        </w:rPr>
        <w:t xml:space="preserve">Termination for cause and for convenience by the non-Federal entity, and  </w:t>
      </w:r>
    </w:p>
    <w:p w14:paraId="2C9B192C" w14:textId="77777777" w:rsidR="00A22700" w:rsidRPr="00DF6CEA" w:rsidRDefault="00A22700" w:rsidP="00A22700">
      <w:pPr>
        <w:pStyle w:val="ListParagraph"/>
        <w:widowControl/>
        <w:numPr>
          <w:ilvl w:val="0"/>
          <w:numId w:val="46"/>
        </w:numPr>
        <w:shd w:val="clear" w:color="auto" w:fill="FFFFFF"/>
        <w:spacing w:after="120"/>
        <w:rPr>
          <w:rFonts w:cstheme="minorHAnsi"/>
          <w:color w:val="2D2B38"/>
          <w:sz w:val="24"/>
          <w:szCs w:val="24"/>
        </w:rPr>
      </w:pPr>
      <w:r w:rsidRPr="00DF6CEA">
        <w:rPr>
          <w:rFonts w:cstheme="minorHAnsi"/>
          <w:color w:val="2D2B38"/>
          <w:sz w:val="24"/>
          <w:szCs w:val="24"/>
        </w:rPr>
        <w:t xml:space="preserve">The </w:t>
      </w:r>
      <w:proofErr w:type="gramStart"/>
      <w:r w:rsidRPr="00DF6CEA">
        <w:rPr>
          <w:rFonts w:cstheme="minorHAnsi"/>
          <w:color w:val="2D2B38"/>
          <w:sz w:val="24"/>
          <w:szCs w:val="24"/>
        </w:rPr>
        <w:t xml:space="preserve">manner </w:t>
      </w:r>
      <w:r>
        <w:rPr>
          <w:rFonts w:cstheme="minorHAnsi"/>
          <w:color w:val="2D2B38"/>
          <w:sz w:val="24"/>
          <w:szCs w:val="24"/>
        </w:rPr>
        <w:t>in</w:t>
      </w:r>
      <w:r w:rsidRPr="00DF6CEA">
        <w:rPr>
          <w:rFonts w:cstheme="minorHAnsi"/>
          <w:color w:val="2D2B38"/>
          <w:sz w:val="24"/>
          <w:szCs w:val="24"/>
        </w:rPr>
        <w:t xml:space="preserve"> which</w:t>
      </w:r>
      <w:proofErr w:type="gramEnd"/>
      <w:r w:rsidRPr="00DF6CEA">
        <w:rPr>
          <w:rFonts w:cstheme="minorHAnsi"/>
          <w:color w:val="2D2B38"/>
          <w:sz w:val="24"/>
          <w:szCs w:val="24"/>
        </w:rPr>
        <w:t xml:space="preserve"> it will be affected and the basis for settlement.</w:t>
      </w:r>
    </w:p>
    <w:p w14:paraId="55216601" w14:textId="77777777" w:rsidR="00A22700" w:rsidRDefault="00A22700" w:rsidP="00A22700">
      <w:pPr>
        <w:pStyle w:val="ListParagraph"/>
        <w:shd w:val="clear" w:color="auto" w:fill="FFFFFF"/>
        <w:spacing w:after="120"/>
        <w:ind w:left="360"/>
        <w:rPr>
          <w:rFonts w:cstheme="minorHAnsi"/>
          <w:color w:val="2D2B38"/>
          <w:sz w:val="24"/>
          <w:szCs w:val="24"/>
        </w:rPr>
      </w:pPr>
    </w:p>
    <w:p w14:paraId="7D5316F7" w14:textId="77777777" w:rsidR="00A22700" w:rsidRDefault="00A22700" w:rsidP="00A22700">
      <w:pPr>
        <w:pStyle w:val="ListParagraph"/>
        <w:shd w:val="clear" w:color="auto" w:fill="FFFFFF"/>
        <w:spacing w:after="120"/>
        <w:ind w:left="360"/>
        <w:rPr>
          <w:rFonts w:cstheme="minorHAnsi"/>
          <w:color w:val="2D2B38"/>
          <w:sz w:val="24"/>
          <w:szCs w:val="24"/>
        </w:rPr>
      </w:pPr>
      <w:r>
        <w:rPr>
          <w:rFonts w:cstheme="minorHAnsi"/>
          <w:color w:val="2D2B38"/>
          <w:sz w:val="24"/>
          <w:szCs w:val="24"/>
        </w:rPr>
        <w:t xml:space="preserve">The LEA may use the following sample language in solicitations as applicable: </w:t>
      </w:r>
    </w:p>
    <w:p w14:paraId="77A5036E" w14:textId="77777777" w:rsidR="00A22700" w:rsidRPr="00092E44" w:rsidRDefault="00A22700" w:rsidP="00A22700">
      <w:pPr>
        <w:ind w:left="1080"/>
        <w:rPr>
          <w:rFonts w:cstheme="minorHAnsi"/>
          <w:color w:val="2D2B38"/>
          <w:sz w:val="24"/>
          <w:szCs w:val="24"/>
          <w:u w:val="single"/>
        </w:rPr>
      </w:pPr>
      <w:r>
        <w:rPr>
          <w:rFonts w:cstheme="minorHAnsi"/>
          <w:color w:val="2D2B38"/>
          <w:sz w:val="24"/>
          <w:szCs w:val="24"/>
          <w:u w:val="single"/>
        </w:rPr>
        <w:t>Termination for Cause</w:t>
      </w:r>
      <w:r w:rsidRPr="00DF6CEA">
        <w:rPr>
          <w:rFonts w:cstheme="minorHAnsi"/>
          <w:color w:val="2D2B38"/>
          <w:sz w:val="24"/>
          <w:szCs w:val="24"/>
          <w:u w:val="single"/>
        </w:rPr>
        <w:t xml:space="preserve">: </w:t>
      </w:r>
    </w:p>
    <w:p w14:paraId="10817CFD" w14:textId="77777777" w:rsidR="00A22700" w:rsidRPr="00DF6CEA" w:rsidRDefault="00A22700" w:rsidP="00A22700">
      <w:pPr>
        <w:ind w:left="1080"/>
        <w:rPr>
          <w:rFonts w:cstheme="minorHAnsi"/>
          <w:color w:val="2D2B38"/>
          <w:sz w:val="24"/>
          <w:szCs w:val="24"/>
        </w:rPr>
      </w:pPr>
      <w:r w:rsidRPr="00DF6CEA">
        <w:rPr>
          <w:rFonts w:cstheme="minorHAnsi"/>
          <w:color w:val="2D2B38"/>
          <w:sz w:val="24"/>
          <w:szCs w:val="24"/>
        </w:rPr>
        <w:t xml:space="preserve">Except as may be otherwise provided by this document, the awarded contract may be terminated in whole or in part by either party to the awarded contract in the event of failure by the other party to fulfill its obligations under the awarded contract through no fault of the terminating party; provided that no such termination may be implemented unless and until the other party is given: </w:t>
      </w:r>
    </w:p>
    <w:p w14:paraId="52A4AA49" w14:textId="77777777" w:rsidR="00A22700" w:rsidRPr="00DF6CEA" w:rsidRDefault="00A22700" w:rsidP="00A22700">
      <w:pPr>
        <w:ind w:left="1080" w:firstLine="360"/>
        <w:rPr>
          <w:rFonts w:cstheme="minorHAnsi"/>
          <w:color w:val="2D2B38"/>
          <w:sz w:val="24"/>
          <w:szCs w:val="24"/>
        </w:rPr>
      </w:pPr>
      <w:r>
        <w:rPr>
          <w:rFonts w:cstheme="minorHAnsi"/>
          <w:color w:val="2D2B38"/>
          <w:sz w:val="24"/>
          <w:szCs w:val="24"/>
        </w:rPr>
        <w:t xml:space="preserve">a. </w:t>
      </w:r>
      <w:r w:rsidRPr="00DF6CEA">
        <w:rPr>
          <w:rFonts w:cstheme="minorHAnsi"/>
          <w:color w:val="2D2B38"/>
          <w:sz w:val="24"/>
          <w:szCs w:val="24"/>
        </w:rPr>
        <w:t xml:space="preserve">at least thirty (30) days written notice (delivered by certified mail, return receipt requested) of intent to terminate, and </w:t>
      </w:r>
    </w:p>
    <w:p w14:paraId="12258B17" w14:textId="77777777" w:rsidR="00A22700" w:rsidRDefault="00A22700" w:rsidP="00A22700">
      <w:pPr>
        <w:ind w:left="1080" w:firstLine="360"/>
        <w:rPr>
          <w:rFonts w:cstheme="minorHAnsi"/>
          <w:color w:val="2D2B38"/>
          <w:sz w:val="24"/>
          <w:szCs w:val="24"/>
        </w:rPr>
      </w:pPr>
      <w:r>
        <w:rPr>
          <w:rFonts w:cstheme="minorHAnsi"/>
          <w:color w:val="2D2B38"/>
          <w:sz w:val="24"/>
          <w:szCs w:val="24"/>
        </w:rPr>
        <w:t xml:space="preserve">b. </w:t>
      </w:r>
      <w:r w:rsidRPr="00DF6CEA">
        <w:rPr>
          <w:rFonts w:cstheme="minorHAnsi"/>
          <w:color w:val="2D2B38"/>
          <w:sz w:val="24"/>
          <w:szCs w:val="24"/>
        </w:rPr>
        <w:t xml:space="preserve">an opportunity for consultation with the terminating party, followed by a reasonable opportunity, of not more than ten (10) business days or such other reasonable amount of time as may be required under the circumstances, to rectify the defects in products or performance, prior to termination. </w:t>
      </w:r>
    </w:p>
    <w:p w14:paraId="4555994B" w14:textId="77777777" w:rsidR="00A22700" w:rsidRDefault="00A22700" w:rsidP="00A22700">
      <w:pPr>
        <w:ind w:left="1080" w:firstLine="360"/>
        <w:rPr>
          <w:rFonts w:cstheme="minorHAnsi"/>
          <w:color w:val="2D2B38"/>
          <w:sz w:val="24"/>
          <w:szCs w:val="24"/>
        </w:rPr>
      </w:pPr>
    </w:p>
    <w:p w14:paraId="7FE6A4F7" w14:textId="77777777" w:rsidR="00A22700" w:rsidRPr="00DF6CEA" w:rsidRDefault="00A22700" w:rsidP="00A22700">
      <w:pPr>
        <w:shd w:val="clear" w:color="auto" w:fill="FFFFFF"/>
        <w:spacing w:after="280"/>
        <w:ind w:left="1080"/>
        <w:rPr>
          <w:rFonts w:cstheme="minorHAnsi"/>
          <w:color w:val="2D2B38"/>
          <w:sz w:val="24"/>
          <w:szCs w:val="24"/>
        </w:rPr>
      </w:pPr>
      <w:r w:rsidRPr="00DF6CEA">
        <w:rPr>
          <w:rFonts w:cstheme="minorHAnsi"/>
          <w:color w:val="2D2B38"/>
          <w:sz w:val="24"/>
          <w:szCs w:val="24"/>
          <w:u w:val="single"/>
        </w:rPr>
        <w:t>Termination for Convenience</w:t>
      </w:r>
      <w:r w:rsidRPr="00DF6CEA">
        <w:rPr>
          <w:rFonts w:cstheme="minorHAnsi"/>
          <w:color w:val="2D2B38"/>
          <w:sz w:val="24"/>
          <w:szCs w:val="24"/>
        </w:rPr>
        <w:br/>
        <w:t>The</w:t>
      </w:r>
      <w:r>
        <w:rPr>
          <w:rFonts w:cstheme="minorHAnsi"/>
          <w:color w:val="2D2B38"/>
          <w:sz w:val="24"/>
          <w:szCs w:val="24"/>
        </w:rPr>
        <w:t xml:space="preserve"> LEA</w:t>
      </w:r>
      <w:r w:rsidRPr="00F52752">
        <w:rPr>
          <w:rFonts w:cstheme="minorHAnsi"/>
          <w:color w:val="FF0000"/>
          <w:sz w:val="24"/>
          <w:szCs w:val="24"/>
        </w:rPr>
        <w:t> </w:t>
      </w:r>
      <w:r w:rsidRPr="00DF6CEA">
        <w:rPr>
          <w:rFonts w:cstheme="minorHAnsi"/>
          <w:color w:val="2D2B38"/>
          <w:sz w:val="24"/>
          <w:szCs w:val="24"/>
        </w:rPr>
        <w:t xml:space="preserve">may terminate an award prior to the expiration of the term, without cause and without penalty, upon thirty (30) days written notice to the selected </w:t>
      </w:r>
      <w:r>
        <w:rPr>
          <w:rFonts w:cstheme="minorHAnsi"/>
          <w:color w:val="2D2B38"/>
          <w:sz w:val="24"/>
          <w:szCs w:val="24"/>
        </w:rPr>
        <w:t>Vendor</w:t>
      </w:r>
      <w:r w:rsidRPr="00DF6CEA">
        <w:rPr>
          <w:rFonts w:cstheme="minorHAnsi"/>
          <w:color w:val="2D2B38"/>
          <w:sz w:val="24"/>
          <w:szCs w:val="24"/>
        </w:rPr>
        <w:t>. </w:t>
      </w:r>
    </w:p>
    <w:p w14:paraId="4E5385F3" w14:textId="77777777" w:rsidR="00A22700" w:rsidRPr="00150CC5" w:rsidRDefault="00A22700" w:rsidP="00A22700">
      <w:pPr>
        <w:pStyle w:val="ListParagraph"/>
        <w:widowControl/>
        <w:numPr>
          <w:ilvl w:val="0"/>
          <w:numId w:val="49"/>
        </w:numPr>
        <w:autoSpaceDE w:val="0"/>
        <w:autoSpaceDN w:val="0"/>
        <w:adjustRightInd w:val="0"/>
        <w:contextualSpacing w:val="0"/>
        <w:rPr>
          <w:rFonts w:eastAsia="Times New Roman" w:cstheme="minorHAnsi"/>
          <w:b/>
          <w:color w:val="2D2838"/>
          <w:sz w:val="24"/>
          <w:szCs w:val="24"/>
          <w:u w:val="single"/>
        </w:rPr>
      </w:pPr>
      <w:r w:rsidRPr="00150CC5">
        <w:rPr>
          <w:rFonts w:eastAsia="Times New Roman" w:cstheme="minorHAnsi"/>
          <w:b/>
          <w:color w:val="2D2838"/>
          <w:sz w:val="24"/>
          <w:szCs w:val="24"/>
          <w:u w:val="single"/>
        </w:rPr>
        <w:t xml:space="preserve">Equal </w:t>
      </w:r>
      <w:r>
        <w:rPr>
          <w:rFonts w:eastAsia="Times New Roman" w:cstheme="minorHAnsi"/>
          <w:b/>
          <w:color w:val="2D2838"/>
          <w:sz w:val="24"/>
          <w:szCs w:val="24"/>
          <w:u w:val="single"/>
        </w:rPr>
        <w:t>Employment Opportunity</w:t>
      </w:r>
    </w:p>
    <w:p w14:paraId="75469C9B" w14:textId="77777777" w:rsidR="00A22700" w:rsidRDefault="00A22700" w:rsidP="00A22700">
      <w:pPr>
        <w:pStyle w:val="ListParagraph"/>
        <w:widowControl/>
        <w:autoSpaceDE w:val="0"/>
        <w:autoSpaceDN w:val="0"/>
        <w:adjustRightInd w:val="0"/>
        <w:ind w:left="360"/>
        <w:rPr>
          <w:rFonts w:eastAsia="Times New Roman" w:cstheme="minorHAnsi"/>
          <w:color w:val="211D1E"/>
          <w:sz w:val="24"/>
          <w:szCs w:val="24"/>
        </w:rPr>
      </w:pPr>
      <w:r w:rsidRPr="00BE42FC">
        <w:rPr>
          <w:rFonts w:eastAsia="Times New Roman" w:cstheme="minorHAnsi"/>
          <w:color w:val="211D1E"/>
          <w:sz w:val="24"/>
          <w:szCs w:val="24"/>
        </w:rPr>
        <w:t xml:space="preserve">Except as otherwise provided under 41 CFR Part 60, all contracts that meet the definition of </w:t>
      </w:r>
      <w:r w:rsidRPr="00DF6CEA">
        <w:rPr>
          <w:rFonts w:eastAsia="Times New Roman" w:cstheme="minorHAnsi"/>
          <w:b/>
          <w:color w:val="211D1E"/>
          <w:sz w:val="24"/>
          <w:szCs w:val="24"/>
        </w:rPr>
        <w:t>“federally assisted construction contract”</w:t>
      </w:r>
      <w:r w:rsidRPr="00BE42FC">
        <w:rPr>
          <w:rFonts w:eastAsia="Times New Roman" w:cstheme="minorHAnsi"/>
          <w:color w:val="211D1E"/>
          <w:sz w:val="24"/>
          <w:szCs w:val="24"/>
        </w:rPr>
        <w:t xml:space="preserve">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30F2E4A4" w14:textId="77777777" w:rsidR="00A22700" w:rsidRDefault="00A22700" w:rsidP="00A22700">
      <w:pPr>
        <w:pStyle w:val="ListParagraph"/>
        <w:widowControl/>
        <w:autoSpaceDE w:val="0"/>
        <w:autoSpaceDN w:val="0"/>
        <w:adjustRightInd w:val="0"/>
        <w:ind w:left="360"/>
        <w:rPr>
          <w:rFonts w:eastAsia="Times New Roman" w:cstheme="minorHAnsi"/>
          <w:color w:val="211D1E"/>
          <w:sz w:val="24"/>
          <w:szCs w:val="24"/>
        </w:rPr>
      </w:pPr>
    </w:p>
    <w:p w14:paraId="713A24A4" w14:textId="77777777" w:rsidR="00A22700" w:rsidRPr="00DF6CEA" w:rsidRDefault="00A22700" w:rsidP="00A22700">
      <w:pPr>
        <w:pStyle w:val="ListParagraph"/>
        <w:widowControl/>
        <w:numPr>
          <w:ilvl w:val="0"/>
          <w:numId w:val="45"/>
        </w:numPr>
        <w:shd w:val="clear" w:color="auto" w:fill="FFFFFF"/>
        <w:spacing w:after="120"/>
        <w:rPr>
          <w:rFonts w:eastAsia="Times New Roman" w:cstheme="minorHAnsi"/>
          <w:color w:val="211D1E"/>
          <w:sz w:val="24"/>
          <w:szCs w:val="24"/>
        </w:rPr>
      </w:pPr>
      <w:r w:rsidRPr="00DF6CEA">
        <w:rPr>
          <w:rFonts w:eastAsia="Times New Roman" w:cstheme="minorHAnsi"/>
          <w:b/>
          <w:i/>
          <w:color w:val="211D1E"/>
          <w:sz w:val="24"/>
          <w:szCs w:val="24"/>
        </w:rPr>
        <w:t>Federally assisted construction contract</w:t>
      </w:r>
      <w:r w:rsidRPr="00DF6CEA">
        <w:rPr>
          <w:rFonts w:eastAsia="Times New Roman" w:cstheme="minorHAnsi"/>
          <w:color w:val="211D1E"/>
          <w:sz w:val="24"/>
          <w:szCs w:val="24"/>
        </w:rPr>
        <w:t xml:space="preserve"> means any agreement or modification thereof between any applicant and a person for construction work which is paid </w:t>
      </w:r>
      <w:r w:rsidRPr="00DF6CEA">
        <w:rPr>
          <w:rFonts w:eastAsia="Times New Roman" w:cstheme="minorHAnsi"/>
          <w:color w:val="211D1E"/>
          <w:sz w:val="24"/>
          <w:szCs w:val="24"/>
        </w:rPr>
        <w:lastRenderedPageBreak/>
        <w:t>for in whole or in part with funds obtained from the U.S. Government or borrowed on the credit of the U.S. Government pursuant to any federal program involving a grant, contract, loan, insurance, or guarantee, or undertaken pursuant to any federal program involving such grant, contract, loan, insurance, or guarantee, or any application or modification thereof approved by the U.S. Government for a grant, contract, loan, insurance, or guarantee under which the applicant itself participates in the construction work.</w:t>
      </w:r>
    </w:p>
    <w:p w14:paraId="5E9CA934" w14:textId="77777777" w:rsidR="00A22700" w:rsidRPr="00DF6CEA" w:rsidRDefault="00A22700" w:rsidP="00A22700">
      <w:pPr>
        <w:pStyle w:val="ListParagraph"/>
        <w:widowControl/>
        <w:numPr>
          <w:ilvl w:val="0"/>
          <w:numId w:val="45"/>
        </w:numPr>
        <w:shd w:val="clear" w:color="auto" w:fill="FFFFFF"/>
        <w:spacing w:after="120"/>
        <w:rPr>
          <w:rFonts w:eastAsia="Times New Roman" w:cstheme="minorHAnsi"/>
          <w:color w:val="211D1E"/>
          <w:sz w:val="24"/>
          <w:szCs w:val="24"/>
        </w:rPr>
      </w:pPr>
      <w:r w:rsidRPr="00DF6CEA">
        <w:rPr>
          <w:rFonts w:eastAsia="Times New Roman" w:cstheme="minorHAnsi"/>
          <w:b/>
          <w:i/>
          <w:color w:val="211D1E"/>
          <w:sz w:val="24"/>
          <w:szCs w:val="24"/>
        </w:rPr>
        <w:t>Construction work</w:t>
      </w:r>
      <w:r w:rsidRPr="00DF6CEA">
        <w:rPr>
          <w:rFonts w:eastAsia="Times New Roman" w:cstheme="minorHAnsi"/>
          <w:color w:val="211D1E"/>
          <w:sz w:val="24"/>
          <w:szCs w:val="24"/>
        </w:rPr>
        <w:t> means the construction, rehabilitation, alteration, conversion, extension, demolition, or repair of buildings, highways, or other changes or improvements to real property, including facilities providing utility services. The term also includes the supervision, inspection, and other onsite functions incidental to the actual construction.</w:t>
      </w:r>
    </w:p>
    <w:p w14:paraId="3B141305" w14:textId="77777777" w:rsidR="00A22700" w:rsidRDefault="00A22700" w:rsidP="00A22700">
      <w:pPr>
        <w:pStyle w:val="ListParagraph"/>
        <w:shd w:val="clear" w:color="auto" w:fill="FFFFFF"/>
        <w:spacing w:after="120"/>
        <w:ind w:left="360"/>
        <w:rPr>
          <w:rFonts w:cstheme="minorHAnsi"/>
          <w:color w:val="2D2B38"/>
          <w:sz w:val="24"/>
          <w:szCs w:val="24"/>
        </w:rPr>
      </w:pPr>
    </w:p>
    <w:p w14:paraId="0C2A8C93" w14:textId="77777777" w:rsidR="00A22700" w:rsidRPr="00303CB5" w:rsidRDefault="00A22700" w:rsidP="00A22700">
      <w:pPr>
        <w:pStyle w:val="ListParagraph"/>
        <w:shd w:val="clear" w:color="auto" w:fill="FFFFFF"/>
        <w:spacing w:after="120"/>
        <w:ind w:left="360"/>
        <w:rPr>
          <w:rFonts w:cstheme="minorHAnsi"/>
          <w:color w:val="2D2B38"/>
          <w:sz w:val="24"/>
          <w:szCs w:val="24"/>
        </w:rPr>
      </w:pPr>
      <w:r w:rsidRPr="00303CB5">
        <w:rPr>
          <w:rFonts w:cstheme="minorHAnsi"/>
          <w:color w:val="2D2B38"/>
          <w:sz w:val="24"/>
          <w:szCs w:val="24"/>
        </w:rPr>
        <w:t xml:space="preserve">The </w:t>
      </w:r>
      <w:r>
        <w:rPr>
          <w:rFonts w:cstheme="minorHAnsi"/>
          <w:color w:val="2D2B38"/>
          <w:sz w:val="24"/>
          <w:szCs w:val="24"/>
        </w:rPr>
        <w:t>LEA</w:t>
      </w:r>
      <w:r w:rsidRPr="00303CB5">
        <w:rPr>
          <w:rFonts w:cstheme="minorHAnsi"/>
          <w:color w:val="2D2B38"/>
          <w:sz w:val="24"/>
          <w:szCs w:val="24"/>
        </w:rPr>
        <w:t xml:space="preserve"> shall include the following sample language in solicitations as applicable:</w:t>
      </w:r>
    </w:p>
    <w:p w14:paraId="575F8A24" w14:textId="77777777" w:rsidR="00A22700" w:rsidRDefault="00A22700" w:rsidP="00A22700">
      <w:pPr>
        <w:pStyle w:val="ListParagraph"/>
        <w:shd w:val="clear" w:color="auto" w:fill="FFFFFF"/>
        <w:spacing w:after="120"/>
        <w:rPr>
          <w:rFonts w:cstheme="minorHAnsi"/>
          <w:color w:val="2D2B38"/>
          <w:sz w:val="24"/>
          <w:szCs w:val="24"/>
        </w:rPr>
      </w:pPr>
      <w:r w:rsidRPr="00303CB5">
        <w:rPr>
          <w:rFonts w:cstheme="minorHAnsi"/>
          <w:color w:val="2D2B38"/>
          <w:sz w:val="24"/>
          <w:szCs w:val="24"/>
        </w:rPr>
        <w:t xml:space="preserve">The vendor certifies it is an Equal Opportunity Employer, a provider of services and/or assistance, and </w:t>
      </w:r>
      <w:proofErr w:type="gramStart"/>
      <w:r w:rsidRPr="00303CB5">
        <w:rPr>
          <w:rFonts w:cstheme="minorHAnsi"/>
          <w:color w:val="2D2B38"/>
          <w:sz w:val="24"/>
          <w:szCs w:val="24"/>
        </w:rPr>
        <w:t>is in compliance with</w:t>
      </w:r>
      <w:proofErr w:type="gramEnd"/>
      <w:r w:rsidRPr="00303CB5">
        <w:rPr>
          <w:rFonts w:cstheme="minorHAnsi"/>
          <w:color w:val="2D2B38"/>
          <w:sz w:val="24"/>
          <w:szCs w:val="24"/>
        </w:rPr>
        <w:t xml:space="preserve"> the 1964 Civil Rights Act, Title IX of the Education Amendments of 1972, Section 504 of the Rehabilitation Act of 1973, as amended, and Executive Orders 11246 and 11375. The vendor assures compliance with the Americans with Disabilities Act of 1990 (Public Law 101-336), all amendments to, and all requirements imposed by the regulations issued pursuant. </w:t>
      </w:r>
    </w:p>
    <w:p w14:paraId="07435D66" w14:textId="77777777" w:rsidR="00A22700" w:rsidRPr="00505927" w:rsidRDefault="00A22700" w:rsidP="00A22700">
      <w:pPr>
        <w:pStyle w:val="ListParagraph"/>
        <w:shd w:val="clear" w:color="auto" w:fill="FFFFFF"/>
        <w:spacing w:after="120"/>
        <w:rPr>
          <w:rFonts w:cstheme="minorHAnsi"/>
          <w:color w:val="2D2B38"/>
          <w:sz w:val="24"/>
          <w:szCs w:val="24"/>
        </w:rPr>
      </w:pPr>
    </w:p>
    <w:p w14:paraId="3E62CF1F" w14:textId="77777777" w:rsidR="00A22700" w:rsidRDefault="00A22700" w:rsidP="00A22700">
      <w:pPr>
        <w:pStyle w:val="ListParagraph"/>
        <w:widowControl/>
        <w:numPr>
          <w:ilvl w:val="0"/>
          <w:numId w:val="49"/>
        </w:numPr>
        <w:shd w:val="clear" w:color="auto" w:fill="FFFFFF"/>
        <w:spacing w:after="120"/>
        <w:rPr>
          <w:rFonts w:cstheme="minorHAnsi"/>
          <w:color w:val="2D2B38"/>
          <w:sz w:val="24"/>
          <w:szCs w:val="24"/>
        </w:rPr>
      </w:pPr>
      <w:r w:rsidRPr="00303CB5">
        <w:rPr>
          <w:rFonts w:cstheme="minorHAnsi"/>
          <w:b/>
          <w:color w:val="2D2B38"/>
          <w:sz w:val="24"/>
          <w:szCs w:val="24"/>
          <w:u w:val="single"/>
        </w:rPr>
        <w:t>Davis-Bacon Act</w:t>
      </w:r>
    </w:p>
    <w:p w14:paraId="6FB0B386" w14:textId="77777777" w:rsidR="00A22700" w:rsidRPr="00303CB5" w:rsidRDefault="00A22700" w:rsidP="00A22700">
      <w:pPr>
        <w:pStyle w:val="ListParagraph"/>
        <w:widowControl/>
        <w:shd w:val="clear" w:color="auto" w:fill="FFFFFF"/>
        <w:spacing w:after="120"/>
        <w:ind w:left="360"/>
        <w:rPr>
          <w:rFonts w:cstheme="minorHAnsi"/>
          <w:color w:val="2D2B38"/>
          <w:sz w:val="24"/>
          <w:szCs w:val="24"/>
        </w:rPr>
      </w:pPr>
      <w:r w:rsidRPr="00303CB5">
        <w:rPr>
          <w:rFonts w:cstheme="minorHAnsi"/>
          <w:color w:val="2D2B38"/>
          <w:sz w:val="24"/>
          <w:szCs w:val="24"/>
        </w:rPr>
        <w:t xml:space="preserve">When required by Federal program legislation, all </w:t>
      </w:r>
      <w:r w:rsidRPr="00303CB5">
        <w:rPr>
          <w:rFonts w:cstheme="minorHAnsi"/>
          <w:b/>
          <w:color w:val="2D2B38"/>
          <w:sz w:val="24"/>
          <w:szCs w:val="24"/>
        </w:rPr>
        <w:t xml:space="preserve">prime construction contracts </w:t>
      </w:r>
      <w:proofErr w:type="gramStart"/>
      <w:r w:rsidRPr="00303CB5">
        <w:rPr>
          <w:rFonts w:cstheme="minorHAnsi"/>
          <w:b/>
          <w:color w:val="2D2B38"/>
          <w:sz w:val="24"/>
          <w:szCs w:val="24"/>
        </w:rPr>
        <w:t>in excess of</w:t>
      </w:r>
      <w:proofErr w:type="gramEnd"/>
      <w:r w:rsidRPr="00303CB5">
        <w:rPr>
          <w:rFonts w:cstheme="minorHAnsi"/>
          <w:b/>
          <w:color w:val="2D2B38"/>
          <w:sz w:val="24"/>
          <w:szCs w:val="24"/>
        </w:rPr>
        <w:t xml:space="preserve"> $2,000</w:t>
      </w:r>
      <w:r w:rsidRPr="00303CB5">
        <w:rPr>
          <w:rFonts w:cstheme="minorHAnsi"/>
          <w:color w:val="2D2B38"/>
          <w:sz w:val="24"/>
          <w:szCs w:val="24"/>
        </w:rPr>
        <w:t xml:space="preserve">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w:t>
      </w:r>
    </w:p>
    <w:p w14:paraId="68E3FEA8"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In addition, contractors must be required to pay wages not less than once a week. </w:t>
      </w:r>
    </w:p>
    <w:p w14:paraId="0DAD714A"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The non-Federal entity must place a copy of the current prevailing wage determination issued by the Department of Labor in each solicitation. </w:t>
      </w:r>
    </w:p>
    <w:p w14:paraId="51DFD9D5"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The decision to award a contract or subcontract must be conditioned upon the acceptance of the wage determination. </w:t>
      </w:r>
    </w:p>
    <w:p w14:paraId="13B491D4"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The non-Federal entity must report all suspected or reported violations to the Federal awarding agency. </w:t>
      </w:r>
    </w:p>
    <w:p w14:paraId="114B3681" w14:textId="77777777" w:rsidR="00A22700" w:rsidRPr="00303CB5" w:rsidRDefault="00A22700" w:rsidP="00A22700">
      <w:pPr>
        <w:pStyle w:val="ListParagraph"/>
        <w:shd w:val="clear" w:color="auto" w:fill="FFFFFF"/>
        <w:spacing w:after="120"/>
        <w:ind w:left="1080"/>
        <w:rPr>
          <w:rFonts w:cstheme="minorHAnsi"/>
          <w:color w:val="2D2B38"/>
          <w:sz w:val="24"/>
          <w:szCs w:val="24"/>
        </w:rPr>
      </w:pPr>
    </w:p>
    <w:p w14:paraId="0D76A717" w14:textId="77777777" w:rsidR="00A22700" w:rsidRPr="00303CB5" w:rsidRDefault="00A22700" w:rsidP="00A22700">
      <w:pPr>
        <w:pStyle w:val="ListParagraph"/>
        <w:widowControl/>
        <w:shd w:val="clear" w:color="auto" w:fill="FFFFFF"/>
        <w:spacing w:after="120"/>
        <w:ind w:left="360"/>
        <w:rPr>
          <w:rFonts w:cstheme="minorHAnsi"/>
          <w:color w:val="2D2B38"/>
          <w:sz w:val="24"/>
          <w:szCs w:val="24"/>
        </w:rPr>
      </w:pPr>
      <w:r w:rsidRPr="00303CB5">
        <w:rPr>
          <w:rFonts w:cstheme="minorHAnsi"/>
          <w:color w:val="2D2B38"/>
          <w:sz w:val="24"/>
          <w:szCs w:val="24"/>
        </w:rPr>
        <w:t xml:space="preserve">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w:t>
      </w:r>
    </w:p>
    <w:p w14:paraId="1BF4E7FD" w14:textId="77777777" w:rsidR="00A22700" w:rsidRPr="00303CB5"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 xml:space="preserve">The Act provides that each contractor or </w:t>
      </w:r>
      <w:r>
        <w:rPr>
          <w:rFonts w:cstheme="minorHAnsi"/>
          <w:color w:val="2D2B38"/>
          <w:sz w:val="24"/>
          <w:szCs w:val="24"/>
        </w:rPr>
        <w:t>sub-</w:t>
      </w:r>
      <w:r w:rsidRPr="00303CB5">
        <w:rPr>
          <w:rFonts w:cstheme="minorHAnsi"/>
          <w:color w:val="2D2B38"/>
          <w:sz w:val="24"/>
          <w:szCs w:val="24"/>
        </w:rPr>
        <w:t xml:space="preserve">recipient must be prohibited from inducing, by any means, any person employed in the construction, completion, or </w:t>
      </w:r>
      <w:r w:rsidRPr="00303CB5">
        <w:rPr>
          <w:rFonts w:cstheme="minorHAnsi"/>
          <w:color w:val="2D2B38"/>
          <w:sz w:val="24"/>
          <w:szCs w:val="24"/>
        </w:rPr>
        <w:lastRenderedPageBreak/>
        <w:t xml:space="preserve">repair of public work, to give up any part of the compensation to which he or she is otherwise entitled. </w:t>
      </w:r>
    </w:p>
    <w:p w14:paraId="1D748517" w14:textId="77777777" w:rsidR="00A22700" w:rsidRDefault="00A22700" w:rsidP="00A22700">
      <w:pPr>
        <w:pStyle w:val="ListParagraph"/>
        <w:widowControl/>
        <w:numPr>
          <w:ilvl w:val="1"/>
          <w:numId w:val="2"/>
        </w:numPr>
        <w:shd w:val="clear" w:color="auto" w:fill="FFFFFF"/>
        <w:spacing w:after="120"/>
        <w:rPr>
          <w:rFonts w:cstheme="minorHAnsi"/>
          <w:color w:val="2D2B38"/>
          <w:sz w:val="24"/>
          <w:szCs w:val="24"/>
        </w:rPr>
      </w:pPr>
      <w:r w:rsidRPr="00303CB5">
        <w:rPr>
          <w:rFonts w:cstheme="minorHAnsi"/>
          <w:color w:val="2D2B38"/>
          <w:sz w:val="24"/>
          <w:szCs w:val="24"/>
        </w:rPr>
        <w:t>The non-Federal entity must report all suspected or reported violations to the Federal awarding agency.</w:t>
      </w:r>
    </w:p>
    <w:p w14:paraId="1A229554" w14:textId="77777777" w:rsidR="00A22700" w:rsidRDefault="00A22700" w:rsidP="00A22700">
      <w:pPr>
        <w:pStyle w:val="ListParagraph"/>
        <w:widowControl/>
        <w:shd w:val="clear" w:color="auto" w:fill="FFFFFF"/>
        <w:spacing w:after="120"/>
        <w:ind w:left="1080"/>
        <w:rPr>
          <w:rFonts w:cstheme="minorHAnsi"/>
          <w:color w:val="2D2B38"/>
          <w:sz w:val="24"/>
          <w:szCs w:val="24"/>
        </w:rPr>
      </w:pPr>
    </w:p>
    <w:p w14:paraId="3BC7866A" w14:textId="77777777" w:rsidR="00A22700" w:rsidRPr="00303CB5" w:rsidRDefault="00A22700" w:rsidP="00A22700">
      <w:pPr>
        <w:pStyle w:val="ListParagraph"/>
        <w:widowControl/>
        <w:numPr>
          <w:ilvl w:val="0"/>
          <w:numId w:val="49"/>
        </w:numPr>
        <w:shd w:val="clear" w:color="auto" w:fill="FFFFFF"/>
        <w:spacing w:after="120"/>
        <w:rPr>
          <w:rFonts w:cstheme="minorHAnsi"/>
          <w:b/>
          <w:color w:val="2D2B38"/>
          <w:sz w:val="24"/>
          <w:szCs w:val="24"/>
          <w:u w:val="single"/>
        </w:rPr>
      </w:pPr>
      <w:r w:rsidRPr="00303CB5">
        <w:rPr>
          <w:rFonts w:cstheme="minorHAnsi"/>
          <w:b/>
          <w:color w:val="2D2B38"/>
          <w:sz w:val="24"/>
          <w:szCs w:val="24"/>
          <w:u w:val="single"/>
        </w:rPr>
        <w:t xml:space="preserve">Contract Work Hours and Safety Standards Act  </w:t>
      </w:r>
    </w:p>
    <w:p w14:paraId="707C749C" w14:textId="77777777" w:rsidR="00A22700" w:rsidRDefault="00A22700" w:rsidP="00A22700">
      <w:pPr>
        <w:pStyle w:val="ListParagraph"/>
        <w:widowControl/>
        <w:shd w:val="clear" w:color="auto" w:fill="FFFFFF"/>
        <w:spacing w:after="120"/>
        <w:ind w:left="360"/>
        <w:rPr>
          <w:rFonts w:cstheme="minorHAnsi"/>
          <w:color w:val="2D2B38"/>
          <w:sz w:val="24"/>
          <w:szCs w:val="24"/>
        </w:rPr>
      </w:pPr>
      <w:r w:rsidRPr="00303CB5">
        <w:rPr>
          <w:rFonts w:cstheme="minorHAnsi"/>
          <w:color w:val="2D2B38"/>
          <w:sz w:val="24"/>
          <w:szCs w:val="24"/>
        </w:rPr>
        <w:t xml:space="preserve">Where applicable, all contracts awarded by the nonfederal entity </w:t>
      </w:r>
      <w:proofErr w:type="gramStart"/>
      <w:r w:rsidRPr="00303CB5">
        <w:rPr>
          <w:rFonts w:cstheme="minorHAnsi"/>
          <w:color w:val="2D2B38"/>
          <w:sz w:val="24"/>
          <w:szCs w:val="24"/>
        </w:rPr>
        <w:t xml:space="preserve">in </w:t>
      </w:r>
      <w:r w:rsidRPr="00303CB5">
        <w:rPr>
          <w:rFonts w:cstheme="minorHAnsi"/>
          <w:b/>
          <w:color w:val="2D2B38"/>
          <w:sz w:val="24"/>
          <w:szCs w:val="24"/>
        </w:rPr>
        <w:t>excess of</w:t>
      </w:r>
      <w:proofErr w:type="gramEnd"/>
      <w:r w:rsidRPr="00303CB5">
        <w:rPr>
          <w:rFonts w:cstheme="minorHAnsi"/>
          <w:b/>
          <w:color w:val="2D2B38"/>
          <w:sz w:val="24"/>
          <w:szCs w:val="24"/>
        </w:rPr>
        <w:t xml:space="preserve"> $100,000 that involve the employment of mechanics or laborers</w:t>
      </w:r>
      <w:r w:rsidRPr="00303CB5">
        <w:rPr>
          <w:rFonts w:cstheme="minorHAnsi"/>
          <w:color w:val="2D2B38"/>
          <w:sz w:val="24"/>
          <w:szCs w:val="24"/>
        </w:rPr>
        <w:t xml:space="preserve"> must include a provision for compliance with 70 U.S.C. 3702 </w:t>
      </w:r>
      <w:r>
        <w:rPr>
          <w:rFonts w:cstheme="minorHAnsi"/>
          <w:color w:val="2D2B38"/>
          <w:sz w:val="24"/>
          <w:szCs w:val="24"/>
        </w:rPr>
        <w:t>and 3704, as supplemented by De</w:t>
      </w:r>
      <w:r w:rsidRPr="00303CB5">
        <w:rPr>
          <w:rFonts w:cstheme="minorHAnsi"/>
          <w:color w:val="2D2B38"/>
          <w:sz w:val="24"/>
          <w:szCs w:val="24"/>
        </w:rPr>
        <w:t xml:space="preserve">partment of Labor regulations (29 CFR Part 5). Under 40 U.S.C. 3702 of the Act, each contractor must be required to compute the wages of every mechanic and laborer </w:t>
      </w:r>
      <w:proofErr w:type="gramStart"/>
      <w:r w:rsidRPr="00303CB5">
        <w:rPr>
          <w:rFonts w:cstheme="minorHAnsi"/>
          <w:color w:val="2D2B38"/>
          <w:sz w:val="24"/>
          <w:szCs w:val="24"/>
        </w:rPr>
        <w:t>on the basis of</w:t>
      </w:r>
      <w:proofErr w:type="gramEnd"/>
      <w:r w:rsidRPr="00303CB5">
        <w:rPr>
          <w:rFonts w:cstheme="minorHAnsi"/>
          <w:color w:val="2D2B38"/>
          <w:sz w:val="24"/>
          <w:szCs w:val="24"/>
        </w:rPr>
        <w:t xml:space="preserve"> a standard work week of 40 hours. Work </w:t>
      </w:r>
      <w:proofErr w:type="gramStart"/>
      <w:r w:rsidRPr="00303CB5">
        <w:rPr>
          <w:rFonts w:cstheme="minorHAnsi"/>
          <w:color w:val="2D2B38"/>
          <w:sz w:val="24"/>
          <w:szCs w:val="24"/>
        </w:rPr>
        <w:t>in excess of</w:t>
      </w:r>
      <w:proofErr w:type="gramEnd"/>
      <w:r w:rsidRPr="00303CB5">
        <w:rPr>
          <w:rFonts w:cstheme="minorHAnsi"/>
          <w:color w:val="2D2B38"/>
          <w:sz w:val="24"/>
          <w:szCs w:val="24"/>
        </w:rPr>
        <w:t xml:space="preserve">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p>
    <w:p w14:paraId="71927849" w14:textId="77777777" w:rsidR="00A22700" w:rsidRDefault="00A22700" w:rsidP="00A22700">
      <w:pPr>
        <w:pStyle w:val="ListParagraph"/>
        <w:widowControl/>
        <w:shd w:val="clear" w:color="auto" w:fill="FFFFFF"/>
        <w:spacing w:after="120"/>
        <w:ind w:left="360"/>
        <w:rPr>
          <w:rFonts w:cstheme="minorHAnsi"/>
          <w:color w:val="2D2B38"/>
          <w:sz w:val="24"/>
          <w:szCs w:val="24"/>
        </w:rPr>
      </w:pPr>
    </w:p>
    <w:p w14:paraId="1B1D6CDA" w14:textId="77777777" w:rsidR="00A22700" w:rsidRPr="00303CB5" w:rsidRDefault="00A22700" w:rsidP="00A22700">
      <w:pPr>
        <w:pStyle w:val="ListParagraph"/>
        <w:widowControl/>
        <w:numPr>
          <w:ilvl w:val="0"/>
          <w:numId w:val="47"/>
        </w:numPr>
        <w:shd w:val="clear" w:color="auto" w:fill="FFFFFF"/>
        <w:spacing w:after="120"/>
        <w:rPr>
          <w:rFonts w:cstheme="minorHAnsi"/>
          <w:color w:val="2D2B38"/>
          <w:sz w:val="24"/>
          <w:szCs w:val="24"/>
        </w:rPr>
      </w:pPr>
      <w:r w:rsidRPr="00303CB5">
        <w:rPr>
          <w:rFonts w:cstheme="minorHAnsi"/>
          <w:b/>
          <w:i/>
          <w:color w:val="2D2B38"/>
          <w:sz w:val="24"/>
          <w:szCs w:val="24"/>
        </w:rPr>
        <w:t>Laborers and mechanics.</w:t>
      </w:r>
      <w:r w:rsidRPr="00303CB5">
        <w:rPr>
          <w:rFonts w:cstheme="minorHAnsi"/>
          <w:color w:val="2D2B38"/>
          <w:sz w:val="24"/>
          <w:szCs w:val="24"/>
        </w:rPr>
        <w:t xml:space="preserve"> This chapter applies to all laborers and mechanics employed by a contractor or subcontractor in the performance of any part of the work under the contract—</w:t>
      </w:r>
    </w:p>
    <w:p w14:paraId="52E5A310" w14:textId="77777777" w:rsidR="00A22700" w:rsidRPr="00303CB5" w:rsidRDefault="00A22700" w:rsidP="00A22700">
      <w:pPr>
        <w:pStyle w:val="ListParagraph"/>
        <w:shd w:val="clear" w:color="auto" w:fill="FFFFFF"/>
        <w:spacing w:after="120"/>
        <w:ind w:left="1440"/>
        <w:rPr>
          <w:rFonts w:cstheme="minorHAnsi"/>
          <w:color w:val="2D2B38"/>
          <w:sz w:val="24"/>
          <w:szCs w:val="24"/>
        </w:rPr>
      </w:pPr>
      <w:r w:rsidRPr="00303CB5">
        <w:rPr>
          <w:rFonts w:cstheme="minorHAnsi"/>
          <w:color w:val="2D2B38"/>
          <w:sz w:val="24"/>
          <w:szCs w:val="24"/>
        </w:rPr>
        <w:t xml:space="preserve">(A) including watchmen, guards, and workers performing services in connection with dredging or rock excavation in any river or harbor of the U.S., a territory, or the </w:t>
      </w:r>
      <w:r>
        <w:rPr>
          <w:rFonts w:cstheme="minorHAnsi"/>
          <w:color w:val="2D2B38"/>
          <w:sz w:val="24"/>
          <w:szCs w:val="24"/>
        </w:rPr>
        <w:t>LEA</w:t>
      </w:r>
      <w:r w:rsidRPr="00303CB5">
        <w:rPr>
          <w:rFonts w:cstheme="minorHAnsi"/>
          <w:color w:val="2D2B38"/>
          <w:sz w:val="24"/>
          <w:szCs w:val="24"/>
        </w:rPr>
        <w:t xml:space="preserve"> of Columbia; but</w:t>
      </w:r>
    </w:p>
    <w:p w14:paraId="4EAD7BAC" w14:textId="77777777" w:rsidR="00A22700" w:rsidRPr="00026F60" w:rsidRDefault="00A22700" w:rsidP="00A22700">
      <w:pPr>
        <w:pStyle w:val="ListParagraph"/>
        <w:shd w:val="clear" w:color="auto" w:fill="FFFFFF"/>
        <w:spacing w:after="120"/>
        <w:ind w:left="1440"/>
        <w:rPr>
          <w:rFonts w:cstheme="minorHAnsi"/>
          <w:color w:val="2D2B38"/>
          <w:sz w:val="24"/>
          <w:szCs w:val="24"/>
        </w:rPr>
      </w:pPr>
      <w:r w:rsidRPr="00303CB5">
        <w:rPr>
          <w:rFonts w:cstheme="minorHAnsi"/>
          <w:color w:val="2D2B38"/>
          <w:sz w:val="24"/>
          <w:szCs w:val="24"/>
        </w:rPr>
        <w:t>(B) Not including an</w:t>
      </w:r>
      <w:r>
        <w:rPr>
          <w:rFonts w:cstheme="minorHAnsi"/>
          <w:color w:val="2D2B38"/>
          <w:sz w:val="24"/>
          <w:szCs w:val="24"/>
        </w:rPr>
        <w:t xml:space="preserve"> employee employed as a seaman.</w:t>
      </w:r>
    </w:p>
    <w:p w14:paraId="706E4DAC" w14:textId="77777777" w:rsidR="00A22700" w:rsidRPr="00DF6CEA" w:rsidRDefault="00A22700" w:rsidP="00A22700">
      <w:pPr>
        <w:pStyle w:val="ListParagraph"/>
        <w:ind w:left="360"/>
        <w:rPr>
          <w:rFonts w:cstheme="minorHAnsi"/>
          <w:b/>
          <w:color w:val="2D2B38"/>
          <w:sz w:val="24"/>
          <w:szCs w:val="24"/>
          <w:u w:val="single"/>
        </w:rPr>
      </w:pPr>
    </w:p>
    <w:p w14:paraId="52A6B7AB" w14:textId="77777777" w:rsidR="00A22700" w:rsidRDefault="00A22700" w:rsidP="00A22700">
      <w:pPr>
        <w:pStyle w:val="ListParagraph"/>
        <w:numPr>
          <w:ilvl w:val="0"/>
          <w:numId w:val="49"/>
        </w:numPr>
        <w:contextualSpacing w:val="0"/>
        <w:rPr>
          <w:rFonts w:cstheme="minorHAnsi"/>
          <w:b/>
          <w:color w:val="2D2B38"/>
          <w:sz w:val="24"/>
          <w:szCs w:val="24"/>
          <w:u w:val="single"/>
        </w:rPr>
      </w:pPr>
      <w:r w:rsidRPr="00B529C9">
        <w:rPr>
          <w:rFonts w:cstheme="minorHAnsi"/>
          <w:b/>
          <w:color w:val="2D2B38"/>
          <w:sz w:val="24"/>
          <w:szCs w:val="24"/>
          <w:u w:val="single"/>
        </w:rPr>
        <w:t>Rights to Inventions Made Under a Contract or Agreement</w:t>
      </w:r>
    </w:p>
    <w:p w14:paraId="60E10272" w14:textId="77777777" w:rsidR="00A22700" w:rsidRPr="00B529C9" w:rsidRDefault="00A22700" w:rsidP="00A22700">
      <w:pPr>
        <w:shd w:val="clear" w:color="auto" w:fill="FFFFFF"/>
        <w:spacing w:after="120"/>
        <w:ind w:left="360"/>
        <w:rPr>
          <w:rFonts w:cstheme="minorHAnsi"/>
          <w:color w:val="2D2B38"/>
          <w:sz w:val="24"/>
          <w:szCs w:val="24"/>
        </w:rPr>
      </w:pPr>
      <w:r w:rsidRPr="00B529C9">
        <w:rPr>
          <w:rFonts w:cstheme="minorHAnsi"/>
          <w:color w:val="2D2B38"/>
          <w:sz w:val="24"/>
          <w:szCs w:val="24"/>
        </w:rPr>
        <w:t xml:space="preserve">If the Federal award meets the definition of </w:t>
      </w:r>
      <w:r w:rsidRPr="00B529C9">
        <w:rPr>
          <w:rFonts w:cstheme="minorHAnsi"/>
          <w:b/>
          <w:color w:val="2D2B38"/>
          <w:sz w:val="24"/>
          <w:szCs w:val="24"/>
        </w:rPr>
        <w:t xml:space="preserve">“funding agreement” </w:t>
      </w:r>
      <w:r w:rsidRPr="00B529C9">
        <w:rPr>
          <w:rFonts w:cstheme="minorHAnsi"/>
          <w:color w:val="2D2B38"/>
          <w:sz w:val="24"/>
          <w:szCs w:val="24"/>
        </w:rPr>
        <w:t>under 37 CFR §401.2 (a) and the recipient or sub recipient wishes to enter into a contract with a small business firm or nonprofit organization regarding the substitution of parties, assignment or performance of experimental, developmental, or research work under that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3327BBC3" w14:textId="77777777" w:rsidR="00A22700" w:rsidRDefault="00A22700" w:rsidP="00A22700">
      <w:pPr>
        <w:pStyle w:val="ListParagraph"/>
        <w:widowControl/>
        <w:shd w:val="clear" w:color="auto" w:fill="FFFFFF"/>
        <w:spacing w:after="120"/>
        <w:rPr>
          <w:rFonts w:cstheme="minorHAnsi"/>
          <w:color w:val="2D2B38"/>
          <w:sz w:val="24"/>
          <w:szCs w:val="24"/>
        </w:rPr>
      </w:pPr>
    </w:p>
    <w:p w14:paraId="165AF458" w14:textId="77777777" w:rsidR="00A22700" w:rsidRPr="00CD2772" w:rsidRDefault="00A22700" w:rsidP="00A22700">
      <w:pPr>
        <w:pStyle w:val="BodyText"/>
        <w:numPr>
          <w:ilvl w:val="0"/>
          <w:numId w:val="49"/>
        </w:numPr>
        <w:rPr>
          <w:rFonts w:asciiTheme="minorHAnsi" w:hAnsiTheme="minorHAnsi" w:cstheme="minorHAnsi"/>
          <w:b/>
          <w:color w:val="2D2838"/>
          <w:sz w:val="24"/>
          <w:szCs w:val="24"/>
          <w:u w:val="single"/>
        </w:rPr>
      </w:pPr>
      <w:r w:rsidRPr="00CD2772">
        <w:rPr>
          <w:rFonts w:asciiTheme="minorHAnsi" w:hAnsiTheme="minorHAnsi" w:cstheme="minorHAnsi"/>
          <w:b/>
          <w:color w:val="2D2838"/>
          <w:sz w:val="24"/>
          <w:szCs w:val="24"/>
          <w:u w:val="single"/>
        </w:rPr>
        <w:t>Clean Air Act</w:t>
      </w:r>
    </w:p>
    <w:p w14:paraId="3A5C98E7" w14:textId="77777777" w:rsidR="00A22700" w:rsidRDefault="00A22700" w:rsidP="00A22700">
      <w:pPr>
        <w:pStyle w:val="BodyText"/>
        <w:ind w:left="360"/>
        <w:rPr>
          <w:rFonts w:asciiTheme="minorHAnsi" w:hAnsiTheme="minorHAnsi" w:cstheme="minorHAnsi"/>
          <w:sz w:val="24"/>
          <w:szCs w:val="24"/>
        </w:rPr>
      </w:pPr>
      <w:r w:rsidRPr="00150CC5">
        <w:rPr>
          <w:rFonts w:asciiTheme="minorHAnsi" w:hAnsiTheme="minorHAnsi" w:cstheme="minorHAnsi"/>
          <w:sz w:val="24"/>
          <w:szCs w:val="24"/>
        </w:rPr>
        <w:t xml:space="preserve">Contracts </w:t>
      </w:r>
      <w:r w:rsidRPr="00504F57">
        <w:rPr>
          <w:rFonts w:asciiTheme="minorHAnsi" w:eastAsia="Arial" w:hAnsiTheme="minorHAnsi" w:cstheme="minorHAnsi"/>
          <w:b/>
          <w:color w:val="56525D"/>
          <w:sz w:val="24"/>
          <w:szCs w:val="24"/>
        </w:rPr>
        <w:t xml:space="preserve">in </w:t>
      </w:r>
      <w:r w:rsidRPr="00504F57">
        <w:rPr>
          <w:rFonts w:asciiTheme="minorHAnsi" w:hAnsiTheme="minorHAnsi" w:cstheme="minorHAnsi"/>
          <w:b/>
          <w:sz w:val="24"/>
          <w:szCs w:val="24"/>
        </w:rPr>
        <w:t>excess of $250</w:t>
      </w:r>
      <w:r w:rsidRPr="00504F57">
        <w:rPr>
          <w:rFonts w:asciiTheme="minorHAnsi" w:hAnsiTheme="minorHAnsi" w:cstheme="minorHAnsi"/>
          <w:b/>
          <w:color w:val="56525D"/>
          <w:sz w:val="24"/>
          <w:szCs w:val="24"/>
        </w:rPr>
        <w:t>,</w:t>
      </w:r>
      <w:r w:rsidRPr="00504F57">
        <w:rPr>
          <w:rFonts w:asciiTheme="minorHAnsi" w:hAnsiTheme="minorHAnsi" w:cstheme="minorHAnsi"/>
          <w:b/>
          <w:sz w:val="24"/>
          <w:szCs w:val="24"/>
        </w:rPr>
        <w:t>000</w:t>
      </w:r>
      <w:r w:rsidRPr="00150CC5">
        <w:rPr>
          <w:rFonts w:asciiTheme="minorHAnsi" w:hAnsiTheme="minorHAnsi" w:cstheme="minorHAnsi"/>
          <w:sz w:val="24"/>
          <w:szCs w:val="24"/>
        </w:rPr>
        <w:t xml:space="preserve"> shall contain provision that req</w:t>
      </w:r>
      <w:r w:rsidRPr="00150CC5">
        <w:rPr>
          <w:rFonts w:asciiTheme="minorHAnsi" w:hAnsiTheme="minorHAnsi" w:cstheme="minorHAnsi"/>
          <w:color w:val="56525D"/>
          <w:sz w:val="24"/>
          <w:szCs w:val="24"/>
        </w:rPr>
        <w:t>ui</w:t>
      </w:r>
      <w:r w:rsidRPr="00150CC5">
        <w:rPr>
          <w:rFonts w:asciiTheme="minorHAnsi" w:hAnsiTheme="minorHAnsi" w:cstheme="minorHAnsi"/>
          <w:sz w:val="24"/>
          <w:szCs w:val="24"/>
        </w:rPr>
        <w:t xml:space="preserve">re compliance </w:t>
      </w:r>
      <w:r w:rsidRPr="00150CC5">
        <w:rPr>
          <w:rFonts w:asciiTheme="minorHAnsi" w:hAnsiTheme="minorHAnsi" w:cstheme="minorHAnsi"/>
          <w:spacing w:val="6"/>
          <w:sz w:val="24"/>
          <w:szCs w:val="24"/>
        </w:rPr>
        <w:t>w</w:t>
      </w:r>
      <w:r w:rsidRPr="00150CC5">
        <w:rPr>
          <w:rFonts w:asciiTheme="minorHAnsi" w:hAnsiTheme="minorHAnsi" w:cstheme="minorHAnsi"/>
          <w:color w:val="56525D"/>
          <w:spacing w:val="6"/>
          <w:sz w:val="24"/>
          <w:szCs w:val="24"/>
        </w:rPr>
        <w:t>i</w:t>
      </w:r>
      <w:r w:rsidRPr="00150CC5">
        <w:rPr>
          <w:rFonts w:asciiTheme="minorHAnsi" w:hAnsiTheme="minorHAnsi" w:cstheme="minorHAnsi"/>
          <w:spacing w:val="6"/>
          <w:sz w:val="24"/>
          <w:szCs w:val="24"/>
        </w:rPr>
        <w:t xml:space="preserve">th </w:t>
      </w:r>
      <w:r w:rsidRPr="00150CC5">
        <w:rPr>
          <w:rFonts w:asciiTheme="minorHAnsi" w:hAnsiTheme="minorHAnsi" w:cstheme="minorHAnsi"/>
          <w:sz w:val="24"/>
          <w:szCs w:val="24"/>
        </w:rPr>
        <w:t>all</w:t>
      </w:r>
      <w:r w:rsidRPr="00150CC5">
        <w:rPr>
          <w:rFonts w:asciiTheme="minorHAnsi" w:hAnsiTheme="minorHAnsi" w:cstheme="minorHAnsi"/>
          <w:spacing w:val="36"/>
          <w:sz w:val="24"/>
          <w:szCs w:val="24"/>
        </w:rPr>
        <w:t xml:space="preserve"> </w:t>
      </w:r>
      <w:r w:rsidRPr="00150CC5">
        <w:rPr>
          <w:rFonts w:asciiTheme="minorHAnsi" w:hAnsiTheme="minorHAnsi" w:cstheme="minorHAnsi"/>
          <w:sz w:val="24"/>
          <w:szCs w:val="24"/>
        </w:rPr>
        <w:t>applicable</w:t>
      </w:r>
      <w:r w:rsidRPr="00150CC5">
        <w:rPr>
          <w:rFonts w:asciiTheme="minorHAnsi" w:hAnsiTheme="minorHAnsi" w:cstheme="minorHAnsi"/>
          <w:w w:val="101"/>
          <w:sz w:val="24"/>
          <w:szCs w:val="24"/>
        </w:rPr>
        <w:t xml:space="preserve"> </w:t>
      </w:r>
      <w:r w:rsidRPr="00150CC5">
        <w:rPr>
          <w:rFonts w:asciiTheme="minorHAnsi" w:hAnsiTheme="minorHAnsi" w:cstheme="minorHAnsi"/>
          <w:sz w:val="24"/>
          <w:szCs w:val="24"/>
        </w:rPr>
        <w:t xml:space="preserve">standards, </w:t>
      </w:r>
      <w:r w:rsidRPr="00150CC5">
        <w:rPr>
          <w:rFonts w:asciiTheme="minorHAnsi" w:hAnsiTheme="minorHAnsi" w:cstheme="minorHAnsi"/>
          <w:color w:val="56525D"/>
          <w:sz w:val="24"/>
          <w:szCs w:val="24"/>
        </w:rPr>
        <w:t>o</w:t>
      </w:r>
      <w:r w:rsidRPr="00150CC5">
        <w:rPr>
          <w:rFonts w:asciiTheme="minorHAnsi" w:hAnsiTheme="minorHAnsi" w:cstheme="minorHAnsi"/>
          <w:sz w:val="24"/>
          <w:szCs w:val="24"/>
        </w:rPr>
        <w:t xml:space="preserve">rders, or </w:t>
      </w:r>
      <w:r w:rsidRPr="00150CC5">
        <w:rPr>
          <w:rFonts w:asciiTheme="minorHAnsi" w:hAnsiTheme="minorHAnsi" w:cstheme="minorHAnsi"/>
          <w:spacing w:val="2"/>
          <w:sz w:val="24"/>
          <w:szCs w:val="24"/>
        </w:rPr>
        <w:t>req</w:t>
      </w:r>
      <w:r w:rsidRPr="00150CC5">
        <w:rPr>
          <w:rFonts w:asciiTheme="minorHAnsi" w:hAnsiTheme="minorHAnsi" w:cstheme="minorHAnsi"/>
          <w:color w:val="56525D"/>
          <w:spacing w:val="2"/>
          <w:sz w:val="24"/>
          <w:szCs w:val="24"/>
        </w:rPr>
        <w:t>u</w:t>
      </w:r>
      <w:r w:rsidRPr="00150CC5">
        <w:rPr>
          <w:rFonts w:asciiTheme="minorHAnsi" w:hAnsiTheme="minorHAnsi" w:cstheme="minorHAnsi"/>
          <w:spacing w:val="2"/>
          <w:sz w:val="24"/>
          <w:szCs w:val="24"/>
        </w:rPr>
        <w:t xml:space="preserve">irements </w:t>
      </w:r>
      <w:r w:rsidRPr="00150CC5">
        <w:rPr>
          <w:rFonts w:asciiTheme="minorHAnsi" w:hAnsiTheme="minorHAnsi" w:cstheme="minorHAnsi"/>
          <w:color w:val="443D44"/>
          <w:sz w:val="24"/>
          <w:szCs w:val="24"/>
        </w:rPr>
        <w:t xml:space="preserve">issued </w:t>
      </w:r>
      <w:r w:rsidRPr="00150CC5">
        <w:rPr>
          <w:rFonts w:asciiTheme="minorHAnsi" w:hAnsiTheme="minorHAnsi" w:cstheme="minorHAnsi"/>
          <w:sz w:val="24"/>
          <w:szCs w:val="24"/>
        </w:rPr>
        <w:t xml:space="preserve">under Section 306 of the </w:t>
      </w:r>
      <w:r w:rsidRPr="00150CC5">
        <w:rPr>
          <w:rFonts w:asciiTheme="minorHAnsi" w:hAnsiTheme="minorHAnsi" w:cstheme="minorHAnsi"/>
          <w:i/>
          <w:sz w:val="24"/>
          <w:szCs w:val="24"/>
        </w:rPr>
        <w:t xml:space="preserve">Clean Air Act </w:t>
      </w:r>
      <w:r w:rsidRPr="00150CC5">
        <w:rPr>
          <w:rFonts w:asciiTheme="minorHAnsi" w:hAnsiTheme="minorHAnsi" w:cstheme="minorHAnsi"/>
          <w:sz w:val="24"/>
          <w:szCs w:val="24"/>
        </w:rPr>
        <w:t>(42 U.S.C.</w:t>
      </w:r>
      <w:r w:rsidRPr="00150CC5">
        <w:rPr>
          <w:rFonts w:asciiTheme="minorHAnsi" w:hAnsiTheme="minorHAnsi" w:cstheme="minorHAnsi"/>
          <w:spacing w:val="38"/>
          <w:sz w:val="24"/>
          <w:szCs w:val="24"/>
        </w:rPr>
        <w:t xml:space="preserve"> </w:t>
      </w:r>
      <w:r w:rsidRPr="00150CC5">
        <w:rPr>
          <w:rFonts w:asciiTheme="minorHAnsi" w:hAnsiTheme="minorHAnsi" w:cstheme="minorHAnsi"/>
          <w:sz w:val="24"/>
          <w:szCs w:val="24"/>
        </w:rPr>
        <w:t xml:space="preserve">1857[h]), Section 508 of the </w:t>
      </w:r>
      <w:r w:rsidRPr="00150CC5">
        <w:rPr>
          <w:rFonts w:asciiTheme="minorHAnsi" w:hAnsiTheme="minorHAnsi" w:cstheme="minorHAnsi"/>
          <w:i/>
          <w:sz w:val="24"/>
          <w:szCs w:val="24"/>
        </w:rPr>
        <w:t xml:space="preserve">Clean Water Act </w:t>
      </w:r>
      <w:r w:rsidRPr="00150CC5">
        <w:rPr>
          <w:rFonts w:asciiTheme="minorHAnsi" w:hAnsiTheme="minorHAnsi" w:cstheme="minorHAnsi"/>
          <w:sz w:val="24"/>
          <w:szCs w:val="24"/>
        </w:rPr>
        <w:t xml:space="preserve">(33 U.S. C. 1368), Executive Order </w:t>
      </w:r>
      <w:r w:rsidRPr="00150CC5">
        <w:rPr>
          <w:rFonts w:asciiTheme="minorHAnsi" w:hAnsiTheme="minorHAnsi" w:cstheme="minorHAnsi"/>
          <w:spacing w:val="-4"/>
          <w:sz w:val="24"/>
          <w:szCs w:val="24"/>
        </w:rPr>
        <w:t xml:space="preserve">11738, </w:t>
      </w:r>
      <w:r w:rsidRPr="00150CC5">
        <w:rPr>
          <w:rFonts w:asciiTheme="minorHAnsi" w:hAnsiTheme="minorHAnsi" w:cstheme="minorHAnsi"/>
          <w:sz w:val="24"/>
          <w:szCs w:val="24"/>
        </w:rPr>
        <w:t>and</w:t>
      </w:r>
      <w:r w:rsidRPr="00150CC5">
        <w:rPr>
          <w:rFonts w:asciiTheme="minorHAnsi" w:hAnsiTheme="minorHAnsi" w:cstheme="minorHAnsi"/>
          <w:spacing w:val="1"/>
          <w:sz w:val="24"/>
          <w:szCs w:val="24"/>
        </w:rPr>
        <w:t xml:space="preserve"> </w:t>
      </w:r>
      <w:r w:rsidRPr="00150CC5">
        <w:rPr>
          <w:rFonts w:asciiTheme="minorHAnsi" w:hAnsiTheme="minorHAnsi" w:cstheme="minorHAnsi"/>
          <w:i/>
          <w:sz w:val="24"/>
          <w:szCs w:val="24"/>
        </w:rPr>
        <w:t>Environmental</w:t>
      </w:r>
      <w:r w:rsidRPr="00150CC5">
        <w:rPr>
          <w:rFonts w:asciiTheme="minorHAnsi" w:hAnsiTheme="minorHAnsi" w:cstheme="minorHAnsi"/>
          <w:i/>
          <w:w w:val="74"/>
          <w:sz w:val="24"/>
          <w:szCs w:val="24"/>
        </w:rPr>
        <w:t xml:space="preserve"> </w:t>
      </w:r>
      <w:r w:rsidRPr="00150CC5">
        <w:rPr>
          <w:rFonts w:asciiTheme="minorHAnsi" w:hAnsiTheme="minorHAnsi" w:cstheme="minorHAnsi"/>
          <w:i/>
          <w:sz w:val="24"/>
          <w:szCs w:val="24"/>
        </w:rPr>
        <w:t xml:space="preserve">Protection Agency </w:t>
      </w:r>
      <w:r w:rsidRPr="00150CC5">
        <w:rPr>
          <w:rFonts w:asciiTheme="minorHAnsi" w:hAnsiTheme="minorHAnsi" w:cstheme="minorHAnsi"/>
          <w:i/>
          <w:spacing w:val="-5"/>
          <w:sz w:val="24"/>
          <w:szCs w:val="24"/>
        </w:rPr>
        <w:t>(EP</w:t>
      </w:r>
      <w:r w:rsidRPr="00150CC5">
        <w:rPr>
          <w:rFonts w:asciiTheme="minorHAnsi" w:hAnsiTheme="minorHAnsi" w:cstheme="minorHAnsi"/>
          <w:i/>
          <w:color w:val="56525D"/>
          <w:spacing w:val="-5"/>
          <w:sz w:val="24"/>
          <w:szCs w:val="24"/>
        </w:rPr>
        <w:t xml:space="preserve">A) </w:t>
      </w:r>
      <w:r w:rsidRPr="00150CC5">
        <w:rPr>
          <w:rFonts w:asciiTheme="minorHAnsi" w:hAnsiTheme="minorHAnsi" w:cstheme="minorHAnsi"/>
          <w:i/>
          <w:sz w:val="24"/>
          <w:szCs w:val="24"/>
        </w:rPr>
        <w:t xml:space="preserve">Regulation </w:t>
      </w:r>
      <w:r w:rsidRPr="00150CC5">
        <w:rPr>
          <w:rFonts w:asciiTheme="minorHAnsi" w:hAnsiTheme="minorHAnsi" w:cstheme="minorHAnsi"/>
          <w:sz w:val="24"/>
          <w:szCs w:val="24"/>
        </w:rPr>
        <w:t>(40 CFR §</w:t>
      </w:r>
      <w:r w:rsidRPr="00150CC5">
        <w:rPr>
          <w:rFonts w:asciiTheme="minorHAnsi" w:hAnsiTheme="minorHAnsi" w:cstheme="minorHAnsi"/>
          <w:color w:val="56525D"/>
          <w:sz w:val="24"/>
          <w:szCs w:val="24"/>
        </w:rPr>
        <w:t>1</w:t>
      </w:r>
      <w:r w:rsidRPr="00150CC5">
        <w:rPr>
          <w:rFonts w:asciiTheme="minorHAnsi" w:hAnsiTheme="minorHAnsi" w:cstheme="minorHAnsi"/>
          <w:sz w:val="24"/>
          <w:szCs w:val="24"/>
        </w:rPr>
        <w:t xml:space="preserve">5), which prohibit </w:t>
      </w:r>
      <w:r w:rsidRPr="00150CC5">
        <w:rPr>
          <w:rFonts w:asciiTheme="minorHAnsi" w:hAnsiTheme="minorHAnsi" w:cstheme="minorHAnsi"/>
          <w:sz w:val="24"/>
          <w:szCs w:val="24"/>
        </w:rPr>
        <w:lastRenderedPageBreak/>
        <w:t>the use of nonexempt</w:t>
      </w:r>
      <w:r w:rsidRPr="00150CC5">
        <w:rPr>
          <w:rFonts w:asciiTheme="minorHAnsi" w:hAnsiTheme="minorHAnsi" w:cstheme="minorHAnsi"/>
          <w:spacing w:val="43"/>
          <w:sz w:val="24"/>
          <w:szCs w:val="24"/>
        </w:rPr>
        <w:t xml:space="preserve"> </w:t>
      </w:r>
      <w:r w:rsidRPr="00150CC5">
        <w:rPr>
          <w:rFonts w:asciiTheme="minorHAnsi" w:hAnsiTheme="minorHAnsi" w:cstheme="minorHAnsi"/>
          <w:sz w:val="24"/>
          <w:szCs w:val="24"/>
        </w:rPr>
        <w:t>federal</w:t>
      </w:r>
      <w:r w:rsidRPr="00150CC5">
        <w:rPr>
          <w:rFonts w:asciiTheme="minorHAnsi" w:hAnsiTheme="minorHAnsi" w:cstheme="minorHAnsi"/>
          <w:w w:val="97"/>
          <w:sz w:val="24"/>
          <w:szCs w:val="24"/>
        </w:rPr>
        <w:t xml:space="preserve"> </w:t>
      </w:r>
      <w:r w:rsidRPr="00150CC5">
        <w:rPr>
          <w:rFonts w:asciiTheme="minorHAnsi" w:hAnsiTheme="minorHAnsi" w:cstheme="minorHAnsi"/>
          <w:sz w:val="24"/>
          <w:szCs w:val="24"/>
        </w:rPr>
        <w:t>contracts, gra</w:t>
      </w:r>
      <w:r w:rsidRPr="00150CC5">
        <w:rPr>
          <w:rFonts w:asciiTheme="minorHAnsi" w:hAnsiTheme="minorHAnsi" w:cstheme="minorHAnsi"/>
          <w:color w:val="56525D"/>
          <w:sz w:val="24"/>
          <w:szCs w:val="24"/>
        </w:rPr>
        <w:t>n</w:t>
      </w:r>
      <w:r w:rsidRPr="00150CC5">
        <w:rPr>
          <w:rFonts w:asciiTheme="minorHAnsi" w:hAnsiTheme="minorHAnsi" w:cstheme="minorHAnsi"/>
          <w:sz w:val="24"/>
          <w:szCs w:val="24"/>
        </w:rPr>
        <w:t xml:space="preserve">ts, or loans of facilities included on the EPA </w:t>
      </w:r>
      <w:r w:rsidRPr="00150CC5">
        <w:rPr>
          <w:rFonts w:asciiTheme="minorHAnsi" w:hAnsiTheme="minorHAnsi" w:cstheme="minorHAnsi"/>
          <w:color w:val="443D44"/>
          <w:sz w:val="24"/>
          <w:szCs w:val="24"/>
        </w:rPr>
        <w:t xml:space="preserve">list </w:t>
      </w:r>
      <w:r w:rsidRPr="00150CC5">
        <w:rPr>
          <w:rFonts w:asciiTheme="minorHAnsi" w:hAnsiTheme="minorHAnsi" w:cstheme="minorHAnsi"/>
          <w:sz w:val="24"/>
          <w:szCs w:val="24"/>
        </w:rPr>
        <w:t>of violat</w:t>
      </w:r>
      <w:r w:rsidRPr="00150CC5">
        <w:rPr>
          <w:rFonts w:asciiTheme="minorHAnsi" w:hAnsiTheme="minorHAnsi" w:cstheme="minorHAnsi"/>
          <w:color w:val="56525D"/>
          <w:spacing w:val="4"/>
          <w:sz w:val="24"/>
          <w:szCs w:val="24"/>
        </w:rPr>
        <w:t>i</w:t>
      </w:r>
      <w:r w:rsidRPr="00150CC5">
        <w:rPr>
          <w:rFonts w:asciiTheme="minorHAnsi" w:hAnsiTheme="minorHAnsi" w:cstheme="minorHAnsi"/>
          <w:spacing w:val="4"/>
          <w:sz w:val="24"/>
          <w:szCs w:val="24"/>
        </w:rPr>
        <w:t xml:space="preserve">ng </w:t>
      </w:r>
      <w:r w:rsidRPr="00150CC5">
        <w:rPr>
          <w:rFonts w:asciiTheme="minorHAnsi" w:hAnsiTheme="minorHAnsi" w:cstheme="minorHAnsi"/>
          <w:sz w:val="24"/>
          <w:szCs w:val="24"/>
        </w:rPr>
        <w:t>facilities. The provision</w:t>
      </w:r>
      <w:r w:rsidRPr="00150CC5">
        <w:rPr>
          <w:rFonts w:asciiTheme="minorHAnsi" w:hAnsiTheme="minorHAnsi" w:cstheme="minorHAnsi"/>
          <w:spacing w:val="2"/>
          <w:sz w:val="24"/>
          <w:szCs w:val="24"/>
        </w:rPr>
        <w:t xml:space="preserve"> </w:t>
      </w:r>
      <w:r w:rsidRPr="00150CC5">
        <w:rPr>
          <w:rFonts w:asciiTheme="minorHAnsi" w:hAnsiTheme="minorHAnsi" w:cstheme="minorHAnsi"/>
          <w:sz w:val="24"/>
          <w:szCs w:val="24"/>
        </w:rPr>
        <w:t>shall</w:t>
      </w:r>
      <w:r w:rsidRPr="00150CC5">
        <w:rPr>
          <w:rFonts w:asciiTheme="minorHAnsi" w:hAnsiTheme="minorHAnsi" w:cstheme="minorHAnsi"/>
          <w:w w:val="97"/>
          <w:sz w:val="24"/>
          <w:szCs w:val="24"/>
        </w:rPr>
        <w:t xml:space="preserve"> </w:t>
      </w:r>
      <w:r w:rsidRPr="00150CC5">
        <w:rPr>
          <w:rFonts w:asciiTheme="minorHAnsi" w:hAnsiTheme="minorHAnsi" w:cstheme="minorHAnsi"/>
          <w:sz w:val="24"/>
          <w:szCs w:val="24"/>
        </w:rPr>
        <w:t>requ</w:t>
      </w:r>
      <w:r w:rsidRPr="00150CC5">
        <w:rPr>
          <w:rFonts w:asciiTheme="minorHAnsi" w:hAnsiTheme="minorHAnsi" w:cstheme="minorHAnsi"/>
          <w:color w:val="56525D"/>
          <w:sz w:val="24"/>
          <w:szCs w:val="24"/>
        </w:rPr>
        <w:t>ir</w:t>
      </w:r>
      <w:r w:rsidRPr="00150CC5">
        <w:rPr>
          <w:rFonts w:asciiTheme="minorHAnsi" w:hAnsiTheme="minorHAnsi" w:cstheme="minorHAnsi"/>
          <w:sz w:val="24"/>
          <w:szCs w:val="24"/>
        </w:rPr>
        <w:t xml:space="preserve">e reporting of </w:t>
      </w:r>
      <w:r w:rsidRPr="00150CC5">
        <w:rPr>
          <w:rFonts w:asciiTheme="minorHAnsi" w:hAnsiTheme="minorHAnsi" w:cstheme="minorHAnsi"/>
          <w:spacing w:val="2"/>
          <w:sz w:val="24"/>
          <w:szCs w:val="24"/>
        </w:rPr>
        <w:t>viola</w:t>
      </w:r>
      <w:r w:rsidRPr="00150CC5">
        <w:rPr>
          <w:rFonts w:asciiTheme="minorHAnsi" w:hAnsiTheme="minorHAnsi" w:cstheme="minorHAnsi"/>
          <w:color w:val="56525D"/>
          <w:spacing w:val="2"/>
          <w:sz w:val="24"/>
          <w:szCs w:val="24"/>
        </w:rPr>
        <w:t>ti</w:t>
      </w:r>
      <w:r w:rsidRPr="00150CC5">
        <w:rPr>
          <w:rFonts w:asciiTheme="minorHAnsi" w:hAnsiTheme="minorHAnsi" w:cstheme="minorHAnsi"/>
          <w:spacing w:val="2"/>
          <w:sz w:val="24"/>
          <w:szCs w:val="24"/>
        </w:rPr>
        <w:t xml:space="preserve">ons </w:t>
      </w:r>
      <w:r w:rsidRPr="00150CC5">
        <w:rPr>
          <w:rFonts w:asciiTheme="minorHAnsi" w:hAnsiTheme="minorHAnsi" w:cstheme="minorHAnsi"/>
          <w:color w:val="56525D"/>
          <w:sz w:val="24"/>
          <w:szCs w:val="24"/>
        </w:rPr>
        <w:t>t</w:t>
      </w:r>
      <w:r w:rsidRPr="00150CC5">
        <w:rPr>
          <w:rFonts w:asciiTheme="minorHAnsi" w:hAnsiTheme="minorHAnsi" w:cstheme="minorHAnsi"/>
          <w:sz w:val="24"/>
          <w:szCs w:val="24"/>
        </w:rPr>
        <w:t>o the grantor agency and to the EPA Assistant Administrator</w:t>
      </w:r>
      <w:r w:rsidRPr="00150CC5">
        <w:rPr>
          <w:rFonts w:asciiTheme="minorHAnsi" w:hAnsiTheme="minorHAnsi" w:cstheme="minorHAnsi"/>
          <w:spacing w:val="22"/>
          <w:sz w:val="24"/>
          <w:szCs w:val="24"/>
        </w:rPr>
        <w:t xml:space="preserve"> </w:t>
      </w:r>
      <w:r w:rsidRPr="00150CC5">
        <w:rPr>
          <w:rFonts w:asciiTheme="minorHAnsi" w:hAnsiTheme="minorHAnsi" w:cstheme="minorHAnsi"/>
          <w:sz w:val="24"/>
          <w:szCs w:val="24"/>
        </w:rPr>
        <w:t>for</w:t>
      </w:r>
      <w:r w:rsidRPr="00150CC5">
        <w:rPr>
          <w:rFonts w:asciiTheme="minorHAnsi" w:hAnsiTheme="minorHAnsi" w:cstheme="minorHAnsi"/>
          <w:w w:val="105"/>
          <w:sz w:val="24"/>
          <w:szCs w:val="24"/>
        </w:rPr>
        <w:t xml:space="preserve"> </w:t>
      </w:r>
      <w:r w:rsidRPr="00150CC5">
        <w:rPr>
          <w:rFonts w:asciiTheme="minorHAnsi" w:hAnsiTheme="minorHAnsi" w:cstheme="minorHAnsi"/>
          <w:sz w:val="24"/>
          <w:szCs w:val="24"/>
        </w:rPr>
        <w:t>E</w:t>
      </w:r>
      <w:r w:rsidRPr="00150CC5">
        <w:rPr>
          <w:rFonts w:asciiTheme="minorHAnsi" w:hAnsiTheme="minorHAnsi" w:cstheme="minorHAnsi"/>
          <w:color w:val="56525D"/>
          <w:sz w:val="24"/>
          <w:szCs w:val="24"/>
        </w:rPr>
        <w:t>n</w:t>
      </w:r>
      <w:r w:rsidRPr="00150CC5">
        <w:rPr>
          <w:rFonts w:asciiTheme="minorHAnsi" w:hAnsiTheme="minorHAnsi" w:cstheme="minorHAnsi"/>
          <w:sz w:val="24"/>
          <w:szCs w:val="24"/>
        </w:rPr>
        <w:t>forcement (EN-329). T</w:t>
      </w:r>
      <w:r w:rsidRPr="00150CC5">
        <w:rPr>
          <w:rFonts w:asciiTheme="minorHAnsi" w:hAnsiTheme="minorHAnsi" w:cstheme="minorHAnsi"/>
          <w:color w:val="56525D"/>
          <w:sz w:val="24"/>
          <w:szCs w:val="24"/>
        </w:rPr>
        <w:t>h</w:t>
      </w:r>
      <w:r w:rsidRPr="00150CC5">
        <w:rPr>
          <w:rFonts w:asciiTheme="minorHAnsi" w:hAnsiTheme="minorHAnsi" w:cstheme="minorHAnsi"/>
          <w:sz w:val="24"/>
          <w:szCs w:val="24"/>
        </w:rPr>
        <w:t>e contract must recognize mandatory standards and poli</w:t>
      </w:r>
      <w:r w:rsidRPr="00150CC5">
        <w:rPr>
          <w:rFonts w:asciiTheme="minorHAnsi" w:hAnsiTheme="minorHAnsi" w:cstheme="minorHAnsi"/>
          <w:color w:val="56525D"/>
          <w:sz w:val="24"/>
          <w:szCs w:val="24"/>
        </w:rPr>
        <w:t>ci</w:t>
      </w:r>
      <w:r w:rsidRPr="00150CC5">
        <w:rPr>
          <w:rFonts w:asciiTheme="minorHAnsi" w:hAnsiTheme="minorHAnsi" w:cstheme="minorHAnsi"/>
          <w:sz w:val="24"/>
          <w:szCs w:val="24"/>
        </w:rPr>
        <w:t>es relating to</w:t>
      </w:r>
      <w:r w:rsidRPr="00150CC5">
        <w:rPr>
          <w:rFonts w:asciiTheme="minorHAnsi" w:hAnsiTheme="minorHAnsi" w:cstheme="minorHAnsi"/>
          <w:spacing w:val="-11"/>
          <w:sz w:val="24"/>
          <w:szCs w:val="24"/>
        </w:rPr>
        <w:t xml:space="preserve"> </w:t>
      </w:r>
      <w:r w:rsidRPr="00150CC5">
        <w:rPr>
          <w:rFonts w:asciiTheme="minorHAnsi" w:hAnsiTheme="minorHAnsi" w:cstheme="minorHAnsi"/>
          <w:sz w:val="24"/>
          <w:szCs w:val="24"/>
        </w:rPr>
        <w:t>energy</w:t>
      </w:r>
      <w:r w:rsidRPr="00150CC5">
        <w:rPr>
          <w:rFonts w:asciiTheme="minorHAnsi" w:hAnsiTheme="minorHAnsi" w:cstheme="minorHAnsi"/>
          <w:w w:val="98"/>
          <w:sz w:val="24"/>
          <w:szCs w:val="24"/>
        </w:rPr>
        <w:t xml:space="preserve"> </w:t>
      </w:r>
      <w:r w:rsidRPr="00150CC5">
        <w:rPr>
          <w:rFonts w:asciiTheme="minorHAnsi" w:hAnsiTheme="minorHAnsi" w:cstheme="minorHAnsi"/>
          <w:sz w:val="24"/>
          <w:szCs w:val="24"/>
        </w:rPr>
        <w:t>efficiency that are co</w:t>
      </w:r>
      <w:r w:rsidRPr="00150CC5">
        <w:rPr>
          <w:rFonts w:asciiTheme="minorHAnsi" w:hAnsiTheme="minorHAnsi" w:cstheme="minorHAnsi"/>
          <w:color w:val="56525D"/>
          <w:sz w:val="24"/>
          <w:szCs w:val="24"/>
        </w:rPr>
        <w:t>nt</w:t>
      </w:r>
      <w:r w:rsidRPr="00150CC5">
        <w:rPr>
          <w:rFonts w:asciiTheme="minorHAnsi" w:hAnsiTheme="minorHAnsi" w:cstheme="minorHAnsi"/>
          <w:sz w:val="24"/>
          <w:szCs w:val="24"/>
        </w:rPr>
        <w:t xml:space="preserve">ained </w:t>
      </w:r>
      <w:r w:rsidRPr="00150CC5">
        <w:rPr>
          <w:rFonts w:asciiTheme="minorHAnsi" w:hAnsiTheme="minorHAnsi" w:cstheme="minorHAnsi"/>
          <w:color w:val="443D44"/>
          <w:sz w:val="24"/>
          <w:szCs w:val="24"/>
        </w:rPr>
        <w:t xml:space="preserve">in </w:t>
      </w:r>
      <w:r w:rsidRPr="00150CC5">
        <w:rPr>
          <w:rFonts w:asciiTheme="minorHAnsi" w:hAnsiTheme="minorHAnsi" w:cstheme="minorHAnsi"/>
          <w:color w:val="56525D"/>
          <w:spacing w:val="5"/>
          <w:sz w:val="24"/>
          <w:szCs w:val="24"/>
        </w:rPr>
        <w:t>t</w:t>
      </w:r>
      <w:r w:rsidRPr="00150CC5">
        <w:rPr>
          <w:rFonts w:asciiTheme="minorHAnsi" w:hAnsiTheme="minorHAnsi" w:cstheme="minorHAnsi"/>
          <w:spacing w:val="5"/>
          <w:sz w:val="24"/>
          <w:szCs w:val="24"/>
        </w:rPr>
        <w:t xml:space="preserve">he </w:t>
      </w:r>
      <w:r w:rsidRPr="00150CC5">
        <w:rPr>
          <w:rFonts w:asciiTheme="minorHAnsi" w:hAnsiTheme="minorHAnsi" w:cstheme="minorHAnsi"/>
          <w:sz w:val="24"/>
          <w:szCs w:val="24"/>
        </w:rPr>
        <w:t xml:space="preserve">State Agency conservation plan </w:t>
      </w:r>
      <w:r w:rsidRPr="00150CC5">
        <w:rPr>
          <w:rFonts w:asciiTheme="minorHAnsi" w:hAnsiTheme="minorHAnsi" w:cstheme="minorHAnsi"/>
          <w:color w:val="443D44"/>
          <w:sz w:val="24"/>
          <w:szCs w:val="24"/>
        </w:rPr>
        <w:t xml:space="preserve">issued </w:t>
      </w:r>
      <w:r w:rsidRPr="00150CC5">
        <w:rPr>
          <w:rFonts w:asciiTheme="minorHAnsi" w:hAnsiTheme="minorHAnsi" w:cstheme="minorHAnsi"/>
          <w:sz w:val="24"/>
          <w:szCs w:val="24"/>
        </w:rPr>
        <w:t xml:space="preserve">in </w:t>
      </w:r>
      <w:r w:rsidRPr="00150CC5">
        <w:rPr>
          <w:rFonts w:asciiTheme="minorHAnsi" w:hAnsiTheme="minorHAnsi" w:cstheme="minorHAnsi"/>
          <w:spacing w:val="3"/>
          <w:sz w:val="24"/>
          <w:szCs w:val="24"/>
        </w:rPr>
        <w:t>comp</w:t>
      </w:r>
      <w:r w:rsidRPr="00150CC5">
        <w:rPr>
          <w:rFonts w:asciiTheme="minorHAnsi" w:hAnsiTheme="minorHAnsi" w:cstheme="minorHAnsi"/>
          <w:color w:val="56525D"/>
          <w:spacing w:val="3"/>
          <w:sz w:val="24"/>
          <w:szCs w:val="24"/>
        </w:rPr>
        <w:t>li</w:t>
      </w:r>
      <w:r w:rsidRPr="00150CC5">
        <w:rPr>
          <w:rFonts w:asciiTheme="minorHAnsi" w:hAnsiTheme="minorHAnsi" w:cstheme="minorHAnsi"/>
          <w:spacing w:val="3"/>
          <w:sz w:val="24"/>
          <w:szCs w:val="24"/>
        </w:rPr>
        <w:t xml:space="preserve">ance </w:t>
      </w:r>
      <w:r w:rsidRPr="00150CC5">
        <w:rPr>
          <w:rFonts w:asciiTheme="minorHAnsi" w:hAnsiTheme="minorHAnsi" w:cstheme="minorHAnsi"/>
          <w:sz w:val="24"/>
          <w:szCs w:val="24"/>
        </w:rPr>
        <w:t>with the</w:t>
      </w:r>
      <w:r w:rsidRPr="00150CC5">
        <w:rPr>
          <w:rFonts w:asciiTheme="minorHAnsi" w:hAnsiTheme="minorHAnsi" w:cstheme="minorHAnsi"/>
          <w:spacing w:val="38"/>
          <w:sz w:val="24"/>
          <w:szCs w:val="24"/>
        </w:rPr>
        <w:t xml:space="preserve"> </w:t>
      </w:r>
      <w:r w:rsidRPr="00150CC5">
        <w:rPr>
          <w:rFonts w:asciiTheme="minorHAnsi" w:hAnsiTheme="minorHAnsi" w:cstheme="minorHAnsi"/>
          <w:sz w:val="24"/>
          <w:szCs w:val="24"/>
        </w:rPr>
        <w:t>Energy</w:t>
      </w:r>
      <w:r w:rsidRPr="00150CC5">
        <w:rPr>
          <w:rFonts w:asciiTheme="minorHAnsi" w:hAnsiTheme="minorHAnsi" w:cstheme="minorHAnsi"/>
          <w:w w:val="99"/>
          <w:sz w:val="24"/>
          <w:szCs w:val="24"/>
        </w:rPr>
        <w:t xml:space="preserve"> </w:t>
      </w:r>
      <w:r w:rsidRPr="00150CC5">
        <w:rPr>
          <w:rFonts w:asciiTheme="minorHAnsi" w:hAnsiTheme="minorHAnsi" w:cstheme="minorHAnsi"/>
          <w:sz w:val="24"/>
          <w:szCs w:val="24"/>
        </w:rPr>
        <w:t>Policy and Co</w:t>
      </w:r>
      <w:r w:rsidRPr="00150CC5">
        <w:rPr>
          <w:rFonts w:asciiTheme="minorHAnsi" w:hAnsiTheme="minorHAnsi" w:cstheme="minorHAnsi"/>
          <w:color w:val="56525D"/>
          <w:sz w:val="24"/>
          <w:szCs w:val="24"/>
        </w:rPr>
        <w:t>n</w:t>
      </w:r>
      <w:r w:rsidRPr="00150CC5">
        <w:rPr>
          <w:rFonts w:asciiTheme="minorHAnsi" w:hAnsiTheme="minorHAnsi" w:cstheme="minorHAnsi"/>
          <w:sz w:val="24"/>
          <w:szCs w:val="24"/>
        </w:rPr>
        <w:t>servat</w:t>
      </w:r>
      <w:r w:rsidRPr="00150CC5">
        <w:rPr>
          <w:rFonts w:asciiTheme="minorHAnsi" w:hAnsiTheme="minorHAnsi" w:cstheme="minorHAnsi"/>
          <w:color w:val="56525D"/>
          <w:sz w:val="24"/>
          <w:szCs w:val="24"/>
        </w:rPr>
        <w:t>io</w:t>
      </w:r>
      <w:r w:rsidRPr="00150CC5">
        <w:rPr>
          <w:rFonts w:asciiTheme="minorHAnsi" w:hAnsiTheme="minorHAnsi" w:cstheme="minorHAnsi"/>
          <w:sz w:val="24"/>
          <w:szCs w:val="24"/>
        </w:rPr>
        <w:t>n Act (Public Law</w:t>
      </w:r>
      <w:r w:rsidRPr="00150CC5">
        <w:rPr>
          <w:rFonts w:asciiTheme="minorHAnsi" w:hAnsiTheme="minorHAnsi" w:cstheme="minorHAnsi"/>
          <w:spacing w:val="36"/>
          <w:sz w:val="24"/>
          <w:szCs w:val="24"/>
        </w:rPr>
        <w:t xml:space="preserve"> </w:t>
      </w:r>
      <w:r w:rsidRPr="00150CC5">
        <w:rPr>
          <w:rFonts w:asciiTheme="minorHAnsi" w:hAnsiTheme="minorHAnsi" w:cstheme="minorHAnsi"/>
          <w:sz w:val="24"/>
          <w:szCs w:val="24"/>
        </w:rPr>
        <w:t>94-163).</w:t>
      </w:r>
    </w:p>
    <w:p w14:paraId="0D62B3F5" w14:textId="77777777" w:rsidR="00A22700" w:rsidRDefault="00A22700" w:rsidP="00A22700">
      <w:pPr>
        <w:pStyle w:val="BodyText"/>
        <w:ind w:left="360"/>
        <w:rPr>
          <w:rFonts w:asciiTheme="minorHAnsi" w:hAnsiTheme="minorHAnsi" w:cstheme="minorHAnsi"/>
          <w:sz w:val="24"/>
          <w:szCs w:val="24"/>
        </w:rPr>
      </w:pPr>
    </w:p>
    <w:p w14:paraId="1E9E6FE9" w14:textId="77777777" w:rsidR="00A22700" w:rsidRPr="00504F57" w:rsidRDefault="00A22700" w:rsidP="00A22700">
      <w:pPr>
        <w:numPr>
          <w:ilvl w:val="0"/>
          <w:numId w:val="49"/>
        </w:numPr>
        <w:tabs>
          <w:tab w:val="left" w:pos="727"/>
        </w:tabs>
        <w:spacing w:before="46"/>
        <w:ind w:right="149"/>
        <w:outlineLvl w:val="0"/>
        <w:rPr>
          <w:rFonts w:eastAsia="Times New Roman" w:cstheme="minorHAnsi"/>
          <w:b/>
          <w:sz w:val="24"/>
          <w:szCs w:val="24"/>
          <w:u w:val="single"/>
        </w:rPr>
      </w:pPr>
      <w:r w:rsidRPr="00504F57">
        <w:rPr>
          <w:rFonts w:eastAsia="Times New Roman" w:cstheme="minorHAnsi"/>
          <w:b/>
          <w:color w:val="2D2838"/>
          <w:sz w:val="24"/>
          <w:szCs w:val="24"/>
          <w:u w:val="single"/>
        </w:rPr>
        <w:t>Debarment and Suspension Certification</w:t>
      </w:r>
    </w:p>
    <w:p w14:paraId="3F37F012" w14:textId="77777777" w:rsidR="00A22700" w:rsidRPr="00504F57" w:rsidRDefault="00A22700" w:rsidP="00A22700">
      <w:pPr>
        <w:tabs>
          <w:tab w:val="left" w:pos="727"/>
        </w:tabs>
        <w:spacing w:before="46"/>
        <w:ind w:left="360" w:right="149"/>
        <w:outlineLvl w:val="0"/>
        <w:rPr>
          <w:rFonts w:eastAsia="Times New Roman" w:cstheme="minorHAnsi"/>
          <w:sz w:val="24"/>
          <w:szCs w:val="24"/>
        </w:rPr>
      </w:pPr>
      <w:r w:rsidRPr="00504F57">
        <w:rPr>
          <w:rFonts w:eastAsia="Times New Roman" w:cstheme="minorHAnsi"/>
          <w:sz w:val="24"/>
          <w:szCs w:val="24"/>
        </w:rPr>
        <w:t xml:space="preserve">An </w:t>
      </w:r>
      <w:r>
        <w:rPr>
          <w:rFonts w:eastAsia="Times New Roman" w:cstheme="minorHAnsi"/>
          <w:spacing w:val="-4"/>
          <w:sz w:val="24"/>
          <w:szCs w:val="24"/>
        </w:rPr>
        <w:t>LEA</w:t>
      </w:r>
      <w:r w:rsidRPr="00504F57">
        <w:rPr>
          <w:rFonts w:eastAsia="Times New Roman" w:cstheme="minorHAnsi"/>
          <w:spacing w:val="-4"/>
          <w:sz w:val="24"/>
          <w:szCs w:val="24"/>
        </w:rPr>
        <w:t xml:space="preserve"> </w:t>
      </w:r>
      <w:r w:rsidRPr="00504F57">
        <w:rPr>
          <w:rFonts w:eastAsia="Times New Roman" w:cstheme="minorHAnsi"/>
          <w:sz w:val="24"/>
          <w:szCs w:val="24"/>
        </w:rPr>
        <w:t xml:space="preserve">is prohibited from contracting with an individual or company that has been </w:t>
      </w:r>
      <w:r>
        <w:rPr>
          <w:rFonts w:eastAsia="Times New Roman" w:cstheme="minorHAnsi"/>
          <w:sz w:val="24"/>
          <w:szCs w:val="24"/>
        </w:rPr>
        <w:t xml:space="preserve">   </w:t>
      </w:r>
      <w:r w:rsidRPr="00504F57">
        <w:rPr>
          <w:rFonts w:eastAsia="Times New Roman" w:cstheme="minorHAnsi"/>
          <w:sz w:val="24"/>
          <w:szCs w:val="24"/>
        </w:rPr>
        <w:t xml:space="preserve">debarred </w:t>
      </w:r>
      <w:r w:rsidRPr="00504F57">
        <w:rPr>
          <w:rFonts w:eastAsia="Times New Roman" w:cstheme="minorHAnsi"/>
          <w:spacing w:val="-3"/>
          <w:sz w:val="24"/>
          <w:szCs w:val="24"/>
        </w:rPr>
        <w:t>o</w:t>
      </w:r>
      <w:r w:rsidRPr="00504F57">
        <w:rPr>
          <w:rFonts w:eastAsia="Times New Roman" w:cstheme="minorHAnsi"/>
          <w:color w:val="56525D"/>
          <w:spacing w:val="-3"/>
          <w:sz w:val="24"/>
          <w:szCs w:val="24"/>
        </w:rPr>
        <w:t xml:space="preserve">r </w:t>
      </w:r>
      <w:r w:rsidRPr="00504F57">
        <w:rPr>
          <w:rFonts w:eastAsia="Times New Roman" w:cstheme="minorHAnsi"/>
          <w:sz w:val="24"/>
          <w:szCs w:val="24"/>
        </w:rPr>
        <w:t>suspended</w:t>
      </w:r>
      <w:r w:rsidRPr="00504F57">
        <w:rPr>
          <w:rFonts w:eastAsia="Times New Roman" w:cstheme="minorHAnsi"/>
          <w:w w:val="99"/>
          <w:sz w:val="24"/>
          <w:szCs w:val="24"/>
        </w:rPr>
        <w:t xml:space="preserve"> </w:t>
      </w:r>
      <w:r w:rsidRPr="00504F57">
        <w:rPr>
          <w:rFonts w:eastAsia="Times New Roman" w:cstheme="minorHAnsi"/>
          <w:color w:val="56525D"/>
          <w:sz w:val="24"/>
          <w:szCs w:val="24"/>
        </w:rPr>
        <w:t>i</w:t>
      </w:r>
      <w:r w:rsidRPr="00504F57">
        <w:rPr>
          <w:rFonts w:eastAsia="Times New Roman" w:cstheme="minorHAnsi"/>
          <w:sz w:val="24"/>
          <w:szCs w:val="24"/>
        </w:rPr>
        <w:t xml:space="preserve">n accordance </w:t>
      </w:r>
      <w:r w:rsidRPr="00504F57">
        <w:rPr>
          <w:rFonts w:eastAsia="Times New Roman" w:cstheme="minorHAnsi"/>
          <w:color w:val="443D44"/>
          <w:sz w:val="24"/>
          <w:szCs w:val="24"/>
        </w:rPr>
        <w:t xml:space="preserve">with </w:t>
      </w:r>
      <w:r w:rsidRPr="00504F57">
        <w:rPr>
          <w:rFonts w:eastAsia="Times New Roman" w:cstheme="minorHAnsi"/>
          <w:sz w:val="24"/>
          <w:szCs w:val="24"/>
        </w:rPr>
        <w:t xml:space="preserve">2 CFR </w:t>
      </w:r>
      <w:r w:rsidRPr="00504F57">
        <w:rPr>
          <w:rFonts w:eastAsia="Arial" w:cstheme="minorHAnsi"/>
          <w:i/>
          <w:sz w:val="24"/>
          <w:szCs w:val="24"/>
        </w:rPr>
        <w:t xml:space="preserve">§ </w:t>
      </w:r>
      <w:r w:rsidRPr="00504F57">
        <w:rPr>
          <w:rFonts w:eastAsia="Times New Roman" w:cstheme="minorHAnsi"/>
          <w:sz w:val="24"/>
          <w:szCs w:val="24"/>
        </w:rPr>
        <w:t>180, as adopted and modified by USDA reg</w:t>
      </w:r>
      <w:r w:rsidRPr="00504F57">
        <w:rPr>
          <w:rFonts w:eastAsia="Times New Roman" w:cstheme="minorHAnsi"/>
          <w:color w:val="56525D"/>
          <w:sz w:val="24"/>
          <w:szCs w:val="24"/>
        </w:rPr>
        <w:t>u</w:t>
      </w:r>
      <w:r w:rsidRPr="00504F57">
        <w:rPr>
          <w:rFonts w:eastAsia="Times New Roman" w:cstheme="minorHAnsi"/>
          <w:sz w:val="24"/>
          <w:szCs w:val="24"/>
        </w:rPr>
        <w:t>lations at 2 CFR §417.</w:t>
      </w:r>
      <w:r w:rsidRPr="00504F57">
        <w:rPr>
          <w:rFonts w:eastAsia="Times New Roman" w:cstheme="minorHAnsi"/>
          <w:spacing w:val="46"/>
          <w:sz w:val="24"/>
          <w:szCs w:val="24"/>
        </w:rPr>
        <w:t xml:space="preserve"> </w:t>
      </w:r>
      <w:r w:rsidRPr="00504F57">
        <w:rPr>
          <w:rFonts w:eastAsia="Times New Roman" w:cstheme="minorHAnsi"/>
          <w:sz w:val="24"/>
          <w:szCs w:val="24"/>
        </w:rPr>
        <w:t xml:space="preserve">There are three methods that may be used to verify that vendors have not been debarred, suspended, or excluded or otherwise ineligible for participation in Federal programs: </w:t>
      </w:r>
    </w:p>
    <w:p w14:paraId="6001C5BE" w14:textId="77777777" w:rsidR="00A22700" w:rsidRPr="00504F57" w:rsidRDefault="00A22700" w:rsidP="00A22700">
      <w:pPr>
        <w:widowControl/>
        <w:numPr>
          <w:ilvl w:val="0"/>
          <w:numId w:val="44"/>
        </w:numPr>
        <w:spacing w:line="259" w:lineRule="auto"/>
        <w:rPr>
          <w:rFonts w:cstheme="minorHAnsi"/>
          <w:color w:val="2F5496" w:themeColor="accent1" w:themeShade="BF"/>
          <w:sz w:val="24"/>
          <w:szCs w:val="24"/>
        </w:rPr>
      </w:pPr>
      <w:r w:rsidRPr="00504F57">
        <w:rPr>
          <w:rFonts w:cstheme="minorHAnsi"/>
          <w:sz w:val="24"/>
          <w:szCs w:val="24"/>
        </w:rPr>
        <w:t xml:space="preserve">Check </w:t>
      </w:r>
      <w:hyperlink r:id="rId9" w:history="1">
        <w:r w:rsidRPr="00504F57">
          <w:rPr>
            <w:rFonts w:cstheme="minorHAnsi"/>
            <w:color w:val="2F5496" w:themeColor="accent1" w:themeShade="BF"/>
            <w:sz w:val="24"/>
            <w:szCs w:val="24"/>
            <w:u w:val="single"/>
          </w:rPr>
          <w:t>https://www.sam.gov/portal/SAM/##11</w:t>
        </w:r>
      </w:hyperlink>
      <w:r w:rsidRPr="00504F57">
        <w:rPr>
          <w:rFonts w:cstheme="minorHAnsi"/>
          <w:color w:val="2F5496" w:themeColor="accent1" w:themeShade="BF"/>
          <w:sz w:val="24"/>
          <w:szCs w:val="24"/>
        </w:rPr>
        <w:t xml:space="preserve"> </w:t>
      </w:r>
    </w:p>
    <w:p w14:paraId="3F0BF6BF" w14:textId="77777777" w:rsidR="00A22700" w:rsidRPr="00504F57" w:rsidRDefault="00A22700" w:rsidP="00A22700">
      <w:pPr>
        <w:widowControl/>
        <w:numPr>
          <w:ilvl w:val="0"/>
          <w:numId w:val="44"/>
        </w:numPr>
        <w:spacing w:line="259" w:lineRule="auto"/>
        <w:rPr>
          <w:rFonts w:cstheme="minorHAnsi"/>
          <w:sz w:val="24"/>
          <w:szCs w:val="24"/>
        </w:rPr>
      </w:pPr>
      <w:r w:rsidRPr="00504F57">
        <w:rPr>
          <w:rFonts w:cstheme="minorHAnsi"/>
          <w:sz w:val="24"/>
          <w:szCs w:val="24"/>
        </w:rPr>
        <w:t>Collect certification from vendor</w:t>
      </w:r>
    </w:p>
    <w:p w14:paraId="4905C65E" w14:textId="77777777" w:rsidR="00A22700" w:rsidRPr="00504F57" w:rsidRDefault="00A22700" w:rsidP="00A22700">
      <w:pPr>
        <w:widowControl/>
        <w:numPr>
          <w:ilvl w:val="0"/>
          <w:numId w:val="44"/>
        </w:numPr>
        <w:spacing w:line="259" w:lineRule="auto"/>
        <w:rPr>
          <w:rFonts w:cstheme="minorHAnsi"/>
          <w:sz w:val="24"/>
          <w:szCs w:val="24"/>
        </w:rPr>
      </w:pPr>
      <w:r w:rsidRPr="00504F57">
        <w:rPr>
          <w:rFonts w:cstheme="minorHAnsi"/>
          <w:sz w:val="24"/>
          <w:szCs w:val="24"/>
        </w:rPr>
        <w:t>Add clause/condition to transaction with vendor</w:t>
      </w:r>
    </w:p>
    <w:p w14:paraId="7D97DAD6" w14:textId="77777777" w:rsidR="00A22700" w:rsidRPr="00504F57" w:rsidRDefault="00A22700" w:rsidP="00A22700">
      <w:pPr>
        <w:widowControl/>
        <w:spacing w:line="259" w:lineRule="auto"/>
        <w:ind w:left="2520"/>
        <w:rPr>
          <w:rFonts w:cstheme="minorHAnsi"/>
          <w:sz w:val="24"/>
          <w:szCs w:val="24"/>
        </w:rPr>
      </w:pPr>
    </w:p>
    <w:p w14:paraId="45B34A03" w14:textId="77777777" w:rsidR="00A22700" w:rsidRPr="00504F57" w:rsidRDefault="00A22700" w:rsidP="00A22700">
      <w:pPr>
        <w:widowControl/>
        <w:spacing w:line="259" w:lineRule="auto"/>
        <w:ind w:left="720"/>
        <w:rPr>
          <w:rFonts w:cstheme="minorHAnsi"/>
          <w:sz w:val="24"/>
          <w:szCs w:val="24"/>
        </w:rPr>
      </w:pPr>
      <w:r w:rsidRPr="00504F57">
        <w:rPr>
          <w:rFonts w:cstheme="minorHAnsi"/>
          <w:sz w:val="24"/>
          <w:szCs w:val="24"/>
        </w:rPr>
        <w:t xml:space="preserve">The </w:t>
      </w:r>
      <w:r>
        <w:rPr>
          <w:rFonts w:cstheme="minorHAnsi"/>
          <w:sz w:val="24"/>
          <w:szCs w:val="24"/>
        </w:rPr>
        <w:t>LEA</w:t>
      </w:r>
      <w:r w:rsidRPr="00504F57">
        <w:rPr>
          <w:rFonts w:cstheme="minorHAnsi"/>
          <w:sz w:val="24"/>
          <w:szCs w:val="24"/>
        </w:rPr>
        <w:t xml:space="preserve"> will use the following sample language when adding a clause to a solicitation/contract with a vendor:</w:t>
      </w:r>
    </w:p>
    <w:p w14:paraId="0A2B421D" w14:textId="77777777" w:rsidR="00A22700" w:rsidRPr="00504F57" w:rsidRDefault="00A22700" w:rsidP="00A22700">
      <w:pPr>
        <w:ind w:left="720"/>
        <w:rPr>
          <w:rFonts w:cstheme="minorHAnsi"/>
          <w:sz w:val="24"/>
          <w:szCs w:val="24"/>
        </w:rPr>
      </w:pPr>
      <w:r w:rsidRPr="00504F57">
        <w:rPr>
          <w:rFonts w:cstheme="minorHAnsi"/>
          <w:sz w:val="24"/>
          <w:szCs w:val="24"/>
        </w:rPr>
        <w:t xml:space="preserve">The Vendor certifies that neither the Vendor or its principals; the sub-recipients or their principals; or the subcontractors or their principals are suspended, debarred, proposed for debarment, voluntarily excluded from covered transactions, or otherwise disqualified by any federal department or agency from doing business with the Federal government pursuant to Executive Orders 12549 and 12689. The Vendor specifically covenants that neither the Vendor nor its principals; the subcontractors or their principals; norm the sub-recipients or their principals are included on the Excluded Parties List System ("EPLS") maintained by the General Services Administration ("GSA").  By responding to this </w:t>
      </w:r>
      <w:proofErr w:type="gramStart"/>
      <w:r w:rsidRPr="00504F57">
        <w:rPr>
          <w:rFonts w:cstheme="minorHAnsi"/>
          <w:sz w:val="24"/>
          <w:szCs w:val="24"/>
        </w:rPr>
        <w:t>solicitation</w:t>
      </w:r>
      <w:proofErr w:type="gramEnd"/>
      <w:r w:rsidRPr="00504F57">
        <w:rPr>
          <w:rFonts w:cstheme="minorHAnsi"/>
          <w:sz w:val="24"/>
          <w:szCs w:val="24"/>
        </w:rPr>
        <w:t xml:space="preserve"> the Vendor is certifying they are in “Good Standing”.</w:t>
      </w:r>
    </w:p>
    <w:p w14:paraId="38941107" w14:textId="77777777" w:rsidR="00A22700" w:rsidRPr="00505927" w:rsidRDefault="00A22700" w:rsidP="00A22700">
      <w:pPr>
        <w:rPr>
          <w:rFonts w:cstheme="minorHAnsi"/>
          <w:b/>
          <w:color w:val="2D2B38"/>
          <w:sz w:val="24"/>
          <w:szCs w:val="24"/>
          <w:u w:val="single"/>
        </w:rPr>
      </w:pPr>
    </w:p>
    <w:p w14:paraId="235DFFC1" w14:textId="77777777" w:rsidR="00A22700" w:rsidRPr="00236187" w:rsidRDefault="00A22700" w:rsidP="00A22700">
      <w:pPr>
        <w:pStyle w:val="ListParagraph"/>
        <w:numPr>
          <w:ilvl w:val="0"/>
          <w:numId w:val="49"/>
        </w:numPr>
        <w:contextualSpacing w:val="0"/>
        <w:rPr>
          <w:rFonts w:cstheme="minorHAnsi"/>
          <w:color w:val="2D2B38"/>
          <w:sz w:val="24"/>
          <w:szCs w:val="24"/>
        </w:rPr>
      </w:pPr>
      <w:r w:rsidRPr="00150CC5">
        <w:rPr>
          <w:rFonts w:cstheme="minorHAnsi"/>
          <w:b/>
          <w:color w:val="2D2B38"/>
          <w:sz w:val="24"/>
          <w:szCs w:val="24"/>
          <w:u w:val="single"/>
        </w:rPr>
        <w:t>Lobbying Certification</w:t>
      </w:r>
      <w:r>
        <w:rPr>
          <w:rFonts w:cstheme="minorHAnsi"/>
          <w:color w:val="2D2B38"/>
          <w:sz w:val="24"/>
          <w:szCs w:val="24"/>
        </w:rPr>
        <w:t xml:space="preserve"> </w:t>
      </w:r>
    </w:p>
    <w:p w14:paraId="68294A28" w14:textId="77777777" w:rsidR="00A22700" w:rsidRDefault="00A22700" w:rsidP="004C31D5">
      <w:pPr>
        <w:rPr>
          <w:rFonts w:cstheme="minorHAnsi"/>
          <w:color w:val="2D2B38"/>
          <w:sz w:val="24"/>
          <w:szCs w:val="24"/>
        </w:rPr>
      </w:pPr>
      <w:r w:rsidRPr="00504F57">
        <w:rPr>
          <w:rFonts w:cstheme="minorHAnsi"/>
          <w:color w:val="2D2B38"/>
          <w:sz w:val="24"/>
          <w:szCs w:val="24"/>
        </w:rPr>
        <w:t xml:space="preserve">The Byrd Anti-Lobbying Amendment requires a lobbying certification to be obtained for procurement contracts of more than $100,000. Any vendor whose contract award is for more than $100,000 must complete a Certification Regarding Lobbying form. The </w:t>
      </w:r>
      <w:r>
        <w:rPr>
          <w:rFonts w:cstheme="minorHAnsi"/>
          <w:color w:val="2D2B38"/>
          <w:sz w:val="24"/>
          <w:szCs w:val="24"/>
        </w:rPr>
        <w:t>LEA</w:t>
      </w:r>
      <w:r w:rsidRPr="00504F57">
        <w:rPr>
          <w:rFonts w:cstheme="minorHAnsi"/>
          <w:color w:val="2D2B38"/>
          <w:sz w:val="24"/>
          <w:szCs w:val="24"/>
        </w:rPr>
        <w:t xml:space="preserve"> must keep this signed certification statement on file with a copy of the vendor’s contract.</w:t>
      </w:r>
    </w:p>
    <w:p w14:paraId="130EBF78" w14:textId="77777777" w:rsidR="005D46B4" w:rsidRDefault="005D46B4" w:rsidP="004C31D5">
      <w:pPr>
        <w:rPr>
          <w:rFonts w:cstheme="minorHAnsi"/>
          <w:color w:val="2D2B38"/>
          <w:sz w:val="24"/>
          <w:szCs w:val="24"/>
        </w:rPr>
      </w:pPr>
    </w:p>
    <w:p w14:paraId="37D41764" w14:textId="77777777" w:rsidR="005D46B4" w:rsidRPr="005D46B4" w:rsidRDefault="005D46B4" w:rsidP="005D46B4">
      <w:pPr>
        <w:rPr>
          <w:rFonts w:ascii="Calibri" w:eastAsia="Times New Roman" w:hAnsi="Calibri" w:cs="Times New Roman"/>
          <w:sz w:val="24"/>
          <w:szCs w:val="24"/>
          <w:u w:val="single"/>
        </w:rPr>
      </w:pPr>
      <w:r>
        <w:rPr>
          <w:rFonts w:cstheme="minorHAnsi"/>
          <w:color w:val="2D2B38"/>
          <w:sz w:val="24"/>
          <w:szCs w:val="24"/>
        </w:rPr>
        <w:t xml:space="preserve"> J.   </w:t>
      </w:r>
      <w:r w:rsidRPr="005D46B4">
        <w:rPr>
          <w:rFonts w:ascii="Calibri" w:eastAsia="Times New Roman" w:hAnsi="Calibri" w:cs="Times New Roman"/>
          <w:b/>
          <w:sz w:val="24"/>
          <w:szCs w:val="24"/>
          <w:u w:val="single"/>
        </w:rPr>
        <w:t>Assurance Clause</w:t>
      </w:r>
    </w:p>
    <w:p w14:paraId="5E922507"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 xml:space="preserve">"The program applicant hereby agrees that it will comply with Title VI of the Civil Rights Act of 1964 (42 U.S.C. § 2000d et seq.), Title IX of the Education Amendments of 1972 (20 U.S.C. § 1681 et seq.), Section 504 of the Rehabilitation Act of 1973 (29 U.S.C. § 794), the Age Discrimination Act of 1975 (42 U.S.C. § 6101 et seq.); all provisions required by the implementing regulations of the Department of Agriculture; Department of Justice Enforcement Guidelines, 28 CFR Part SO.3 and 42; and FNS directives and guidelines, to the effect that, no person shall, on the grounds of race, color, national origin, sex, age, or disability, be excluded from participation in, be denied benefits of, or otherwise be subject to discrimination under any </w:t>
      </w:r>
      <w:r w:rsidRPr="005D46B4">
        <w:rPr>
          <w:rFonts w:ascii="Calibri" w:eastAsia="Times New Roman" w:hAnsi="Calibri" w:cs="Times New Roman"/>
        </w:rPr>
        <w:lastRenderedPageBreak/>
        <w:t>program or activity for which the program applicant receives Federal financial assistance from FNS; and hereby gives assurance that it will immediately take measures necessary to effectuate this agreement.”</w:t>
      </w:r>
    </w:p>
    <w:p w14:paraId="27A3653F" w14:textId="77777777" w:rsidR="005D46B4" w:rsidRPr="005D46B4" w:rsidRDefault="005D46B4" w:rsidP="005D46B4">
      <w:pPr>
        <w:widowControl/>
        <w:ind w:left="720"/>
        <w:rPr>
          <w:rFonts w:ascii="Calibri" w:eastAsia="Times New Roman" w:hAnsi="Calibri" w:cs="Times New Roman"/>
        </w:rPr>
      </w:pPr>
    </w:p>
    <w:p w14:paraId="426FE459"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 xml:space="preserve">“By accepting this assurance, the Program applicant agrees to compile data, maintain records, and submit reports as required, to permit effective enforcement of nondiscrimination laws and permit authorized USDA personnel during hours of program operation to review such records, books, and accounts as needed to ascertain compliance with the nondiscrimination laws. If there are any violations of this assurance, the Department of Agriculture, FNS, shall have the right to seek judicial enforcement of this assurance. This assurance is binding on the Program applicant, its successors, transferees, and assignees </w:t>
      </w:r>
      <w:proofErr w:type="gramStart"/>
      <w:r w:rsidRPr="005D46B4">
        <w:rPr>
          <w:rFonts w:ascii="Calibri" w:eastAsia="Times New Roman" w:hAnsi="Calibri" w:cs="Times New Roman"/>
        </w:rPr>
        <w:t>as long as</w:t>
      </w:r>
      <w:proofErr w:type="gramEnd"/>
      <w:r w:rsidRPr="005D46B4">
        <w:rPr>
          <w:rFonts w:ascii="Calibri" w:eastAsia="Times New Roman" w:hAnsi="Calibri" w:cs="Times New Roman"/>
        </w:rPr>
        <w:t xml:space="preserve"> it receives assistance or retains possession of any assistance from USDA. The person or persons whose signatures appear below are authorized to sign this assurance on the behalf of the Program applicant.”</w:t>
      </w:r>
    </w:p>
    <w:p w14:paraId="59980897" w14:textId="77777777" w:rsidR="005D46B4" w:rsidRPr="005D46B4" w:rsidRDefault="005D46B4" w:rsidP="005D46B4">
      <w:pPr>
        <w:widowControl/>
        <w:ind w:left="720"/>
        <w:rPr>
          <w:rFonts w:ascii="Calibri" w:eastAsia="Times New Roman" w:hAnsi="Calibri" w:cs="Times New Roman"/>
        </w:rPr>
      </w:pPr>
    </w:p>
    <w:p w14:paraId="388E7607"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4C52B6F8" w14:textId="77777777" w:rsidR="005D46B4" w:rsidRPr="005D46B4" w:rsidRDefault="005D46B4" w:rsidP="005D46B4">
      <w:pPr>
        <w:widowControl/>
        <w:ind w:left="720"/>
        <w:rPr>
          <w:rFonts w:ascii="Calibri" w:eastAsia="Times New Roman" w:hAnsi="Calibri" w:cs="Times New Roman"/>
        </w:rPr>
      </w:pPr>
    </w:p>
    <w:p w14:paraId="1C422C6D"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1AF0D64" w14:textId="77777777" w:rsidR="005D46B4" w:rsidRPr="005D46B4" w:rsidRDefault="005D46B4" w:rsidP="005D46B4">
      <w:pPr>
        <w:widowControl/>
        <w:ind w:left="720"/>
        <w:rPr>
          <w:rFonts w:ascii="Calibri" w:eastAsia="Times New Roman" w:hAnsi="Calibri" w:cs="Times New Roman"/>
        </w:rPr>
      </w:pPr>
    </w:p>
    <w:p w14:paraId="23A18D39"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 xml:space="preserve">To file a program complaint of discrimination, complete the USDA Program Discrimination Complaint Form, (AD-3027) found online at: http://www.ascr.usda.gov/complaint_filing_cust.html, and at any USDA office, or write a letter addressed to USDA and provide in the letter </w:t>
      </w:r>
      <w:proofErr w:type="gramStart"/>
      <w:r w:rsidRPr="005D46B4">
        <w:rPr>
          <w:rFonts w:ascii="Calibri" w:eastAsia="Times New Roman" w:hAnsi="Calibri" w:cs="Times New Roman"/>
        </w:rPr>
        <w:t>all of</w:t>
      </w:r>
      <w:proofErr w:type="gramEnd"/>
      <w:r w:rsidRPr="005D46B4">
        <w:rPr>
          <w:rFonts w:ascii="Calibri" w:eastAsia="Times New Roman" w:hAnsi="Calibri" w:cs="Times New Roman"/>
        </w:rPr>
        <w:t xml:space="preserve"> the information requested in the form. To request a copy of the complaint form, call (866) 632-9992. Submit your completed form or letter to USDA by:</w:t>
      </w:r>
    </w:p>
    <w:p w14:paraId="07B379A9" w14:textId="77777777" w:rsidR="005D46B4" w:rsidRPr="005D46B4" w:rsidRDefault="005D46B4" w:rsidP="005D46B4">
      <w:pPr>
        <w:widowControl/>
        <w:ind w:left="720"/>
        <w:rPr>
          <w:rFonts w:ascii="Calibri" w:eastAsia="Times New Roman" w:hAnsi="Calibri" w:cs="Times New Roman"/>
        </w:rPr>
      </w:pPr>
    </w:p>
    <w:p w14:paraId="0B4EF37B"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(1) mail: U.S. Department of Agriculture</w:t>
      </w:r>
    </w:p>
    <w:p w14:paraId="6EDF7A2A"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Office of the Assistant Secretary for Civil Rights</w:t>
      </w:r>
    </w:p>
    <w:p w14:paraId="0E5E9E36"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1400 Independence Avenue, SW</w:t>
      </w:r>
    </w:p>
    <w:p w14:paraId="5EE84852"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 xml:space="preserve">Washington, D.C. </w:t>
      </w:r>
      <w:proofErr w:type="gramStart"/>
      <w:r w:rsidRPr="005D46B4">
        <w:rPr>
          <w:rFonts w:ascii="Calibri" w:eastAsia="Times New Roman" w:hAnsi="Calibri" w:cs="Times New Roman"/>
        </w:rPr>
        <w:t>20250-9410;</w:t>
      </w:r>
      <w:proofErr w:type="gramEnd"/>
    </w:p>
    <w:p w14:paraId="102B4F4E" w14:textId="77777777" w:rsidR="005D46B4" w:rsidRPr="005D46B4" w:rsidRDefault="005D46B4" w:rsidP="005D46B4">
      <w:pPr>
        <w:widowControl/>
        <w:ind w:left="720"/>
        <w:rPr>
          <w:rFonts w:ascii="Calibri" w:eastAsia="Times New Roman" w:hAnsi="Calibri" w:cs="Times New Roman"/>
        </w:rPr>
      </w:pPr>
    </w:p>
    <w:p w14:paraId="688E0AD2"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(2) fax: (202) 690-7442; or</w:t>
      </w:r>
    </w:p>
    <w:p w14:paraId="2C420FEE" w14:textId="77777777" w:rsidR="005D46B4" w:rsidRPr="005D46B4" w:rsidRDefault="005D46B4" w:rsidP="005D46B4">
      <w:pPr>
        <w:widowControl/>
        <w:ind w:left="720"/>
        <w:rPr>
          <w:rFonts w:ascii="Calibri" w:eastAsia="Times New Roman" w:hAnsi="Calibri" w:cs="Times New Roman"/>
        </w:rPr>
      </w:pPr>
    </w:p>
    <w:p w14:paraId="7D69D7AD"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 xml:space="preserve">(3) email: </w:t>
      </w:r>
      <w:hyperlink r:id="rId10" w:history="1">
        <w:r w:rsidRPr="005D46B4">
          <w:rPr>
            <w:rFonts w:ascii="Calibri" w:eastAsia="Times New Roman" w:hAnsi="Calibri" w:cs="Times New Roman"/>
            <w:color w:val="0563C1" w:themeColor="hyperlink"/>
            <w:u w:val="single"/>
          </w:rPr>
          <w:t>program.intake@usda.gov</w:t>
        </w:r>
      </w:hyperlink>
      <w:r w:rsidRPr="005D46B4">
        <w:rPr>
          <w:rFonts w:ascii="Calibri" w:eastAsia="Times New Roman" w:hAnsi="Calibri" w:cs="Times New Roman"/>
        </w:rPr>
        <w:t>.</w:t>
      </w:r>
    </w:p>
    <w:p w14:paraId="60840D38" w14:textId="77777777" w:rsidR="005D46B4" w:rsidRPr="005D46B4" w:rsidRDefault="005D46B4" w:rsidP="005D46B4">
      <w:pPr>
        <w:widowControl/>
        <w:ind w:left="720"/>
        <w:rPr>
          <w:rFonts w:ascii="Calibri" w:eastAsia="Times New Roman" w:hAnsi="Calibri" w:cs="Times New Roman"/>
        </w:rPr>
      </w:pPr>
    </w:p>
    <w:p w14:paraId="44FC0379" w14:textId="77777777" w:rsidR="005D46B4" w:rsidRPr="005D46B4" w:rsidRDefault="005D46B4" w:rsidP="005D46B4">
      <w:pPr>
        <w:widowControl/>
        <w:ind w:left="720"/>
        <w:rPr>
          <w:rFonts w:ascii="Calibri" w:eastAsia="Times New Roman" w:hAnsi="Calibri" w:cs="Times New Roman"/>
        </w:rPr>
      </w:pPr>
      <w:r w:rsidRPr="005D46B4">
        <w:rPr>
          <w:rFonts w:ascii="Calibri" w:eastAsia="Times New Roman" w:hAnsi="Calibri" w:cs="Times New Roman"/>
        </w:rPr>
        <w:t>This institution is an equal opportunity provider.</w:t>
      </w:r>
    </w:p>
    <w:p w14:paraId="131E028A" w14:textId="77777777" w:rsidR="005D46B4" w:rsidRPr="005D46B4" w:rsidRDefault="005D46B4" w:rsidP="005D46B4">
      <w:pPr>
        <w:widowControl/>
        <w:ind w:left="1440"/>
        <w:rPr>
          <w:rFonts w:ascii="Calibri" w:eastAsia="Times New Roman" w:hAnsi="Calibri" w:cs="Times New Roman"/>
        </w:rPr>
      </w:pPr>
    </w:p>
    <w:p w14:paraId="015429D9" w14:textId="77777777" w:rsidR="005D46B4" w:rsidRPr="005D46B4" w:rsidRDefault="005D46B4" w:rsidP="005D46B4">
      <w:pPr>
        <w:pStyle w:val="ListParagraph"/>
        <w:numPr>
          <w:ilvl w:val="0"/>
          <w:numId w:val="49"/>
        </w:numPr>
        <w:rPr>
          <w:rFonts w:cstheme="minorHAnsi"/>
          <w:color w:val="2D2B38"/>
          <w:sz w:val="24"/>
          <w:szCs w:val="24"/>
        </w:rPr>
      </w:pPr>
    </w:p>
    <w:sectPr w:rsidR="005D46B4" w:rsidRPr="005D46B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0D2F" w14:textId="77777777" w:rsidR="00F17B34" w:rsidRDefault="00F17B34" w:rsidP="00324E0B">
      <w:r>
        <w:separator/>
      </w:r>
    </w:p>
  </w:endnote>
  <w:endnote w:type="continuationSeparator" w:id="0">
    <w:p w14:paraId="3DC72292" w14:textId="77777777" w:rsidR="00F17B34" w:rsidRDefault="00F17B34" w:rsidP="0032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5734"/>
      <w:docPartObj>
        <w:docPartGallery w:val="Page Numbers (Bottom of Page)"/>
        <w:docPartUnique/>
      </w:docPartObj>
    </w:sdtPr>
    <w:sdtEndPr>
      <w:rPr>
        <w:noProof/>
      </w:rPr>
    </w:sdtEndPr>
    <w:sdtContent>
      <w:p w14:paraId="5B8EB203" w14:textId="073E0F82" w:rsidR="00F17B34" w:rsidRDefault="00F17B34">
        <w:pPr>
          <w:pStyle w:val="Footer"/>
          <w:jc w:val="center"/>
        </w:pPr>
        <w:r>
          <w:fldChar w:fldCharType="begin"/>
        </w:r>
        <w:r>
          <w:instrText xml:space="preserve"> PAGE   \* MERGEFORMAT </w:instrText>
        </w:r>
        <w:r>
          <w:fldChar w:fldCharType="separate"/>
        </w:r>
        <w:r w:rsidR="00A32F98">
          <w:rPr>
            <w:noProof/>
          </w:rPr>
          <w:t>21</w:t>
        </w:r>
        <w:r>
          <w:rPr>
            <w:noProof/>
          </w:rPr>
          <w:fldChar w:fldCharType="end"/>
        </w:r>
      </w:p>
    </w:sdtContent>
  </w:sdt>
  <w:p w14:paraId="0C5010A2" w14:textId="77777777" w:rsidR="00F17B34" w:rsidRDefault="00F17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546466"/>
      <w:docPartObj>
        <w:docPartGallery w:val="Page Numbers (Bottom of Page)"/>
        <w:docPartUnique/>
      </w:docPartObj>
    </w:sdtPr>
    <w:sdtEndPr>
      <w:rPr>
        <w:noProof/>
      </w:rPr>
    </w:sdtEndPr>
    <w:sdtContent>
      <w:p w14:paraId="2BD5043D" w14:textId="033876DB" w:rsidR="00F17B34" w:rsidRDefault="00F17B34">
        <w:pPr>
          <w:pStyle w:val="Footer"/>
        </w:pPr>
        <w:r>
          <w:fldChar w:fldCharType="begin"/>
        </w:r>
        <w:r>
          <w:instrText xml:space="preserve"> PAGE   \* MERGEFORMAT </w:instrText>
        </w:r>
        <w:r>
          <w:fldChar w:fldCharType="separate"/>
        </w:r>
        <w:r w:rsidR="00A32F98">
          <w:rPr>
            <w:noProof/>
          </w:rPr>
          <w:t>32</w:t>
        </w:r>
        <w:r>
          <w:rPr>
            <w:noProof/>
          </w:rPr>
          <w:fldChar w:fldCharType="end"/>
        </w:r>
      </w:p>
    </w:sdtContent>
  </w:sdt>
  <w:p w14:paraId="261073CD" w14:textId="77777777" w:rsidR="00F17B34" w:rsidRDefault="00F1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1535" w14:textId="77777777" w:rsidR="00F17B34" w:rsidRDefault="00F17B34" w:rsidP="00324E0B">
      <w:r>
        <w:separator/>
      </w:r>
    </w:p>
  </w:footnote>
  <w:footnote w:type="continuationSeparator" w:id="0">
    <w:p w14:paraId="488A9DF2" w14:textId="77777777" w:rsidR="00F17B34" w:rsidRDefault="00F17B34" w:rsidP="00324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1FAE" w14:textId="77777777" w:rsidR="00F17B34" w:rsidRDefault="00F17B34" w:rsidP="0081342D">
    <w:pPr>
      <w:pStyle w:val="Header"/>
      <w:tabs>
        <w:tab w:val="clear" w:pos="4680"/>
        <w:tab w:val="clear" w:pos="9360"/>
        <w:tab w:val="left" w:pos="2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EACA950"/>
    <w:lvl w:ilvl="0">
      <w:start w:val="1"/>
      <w:numFmt w:val="decimal"/>
      <w:lvlText w:val="%1."/>
      <w:lvlJc w:val="left"/>
      <w:pPr>
        <w:ind w:left="820" w:hanging="360"/>
      </w:pPr>
      <w:rPr>
        <w:b w:val="0"/>
        <w:bCs w:val="0"/>
        <w:spacing w:val="-3"/>
        <w:w w:val="100"/>
        <w:sz w:val="24"/>
        <w:szCs w:val="24"/>
      </w:rPr>
    </w:lvl>
    <w:lvl w:ilvl="1">
      <w:start w:val="1"/>
      <w:numFmt w:val="lowerLetter"/>
      <w:lvlText w:val="%2."/>
      <w:lvlJc w:val="left"/>
      <w:pPr>
        <w:ind w:left="1756" w:hanging="360"/>
      </w:pPr>
    </w:lvl>
    <w:lvl w:ilvl="2">
      <w:numFmt w:val="bullet"/>
      <w:lvlText w:val="•"/>
      <w:lvlJc w:val="left"/>
      <w:pPr>
        <w:ind w:left="2692" w:hanging="360"/>
      </w:pPr>
    </w:lvl>
    <w:lvl w:ilvl="3">
      <w:numFmt w:val="bullet"/>
      <w:lvlText w:val="•"/>
      <w:lvlJc w:val="left"/>
      <w:pPr>
        <w:ind w:left="3628" w:hanging="360"/>
      </w:pPr>
    </w:lvl>
    <w:lvl w:ilvl="4">
      <w:numFmt w:val="bullet"/>
      <w:lvlText w:val="•"/>
      <w:lvlJc w:val="left"/>
      <w:pPr>
        <w:ind w:left="4564" w:hanging="360"/>
      </w:pPr>
    </w:lvl>
    <w:lvl w:ilvl="5">
      <w:numFmt w:val="bullet"/>
      <w:lvlText w:val="•"/>
      <w:lvlJc w:val="left"/>
      <w:pPr>
        <w:ind w:left="5500" w:hanging="360"/>
      </w:pPr>
    </w:lvl>
    <w:lvl w:ilvl="6">
      <w:numFmt w:val="bullet"/>
      <w:lvlText w:val="•"/>
      <w:lvlJc w:val="left"/>
      <w:pPr>
        <w:ind w:left="6436" w:hanging="360"/>
      </w:pPr>
    </w:lvl>
    <w:lvl w:ilvl="7">
      <w:numFmt w:val="bullet"/>
      <w:lvlText w:val="•"/>
      <w:lvlJc w:val="left"/>
      <w:pPr>
        <w:ind w:left="7372" w:hanging="360"/>
      </w:pPr>
    </w:lvl>
    <w:lvl w:ilvl="8">
      <w:numFmt w:val="bullet"/>
      <w:lvlText w:val="•"/>
      <w:lvlJc w:val="left"/>
      <w:pPr>
        <w:ind w:left="8308" w:hanging="360"/>
      </w:pPr>
    </w:lvl>
  </w:abstractNum>
  <w:abstractNum w:abstractNumId="1" w15:restartNumberingAfterBreak="0">
    <w:nsid w:val="008F1F4A"/>
    <w:multiLevelType w:val="hybridMultilevel"/>
    <w:tmpl w:val="9BDCCF02"/>
    <w:lvl w:ilvl="0" w:tplc="060C3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92FB0"/>
    <w:multiLevelType w:val="hybridMultilevel"/>
    <w:tmpl w:val="945AE4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35993"/>
    <w:multiLevelType w:val="hybridMultilevel"/>
    <w:tmpl w:val="4F5CEF1A"/>
    <w:lvl w:ilvl="0" w:tplc="0409001B">
      <w:start w:val="1"/>
      <w:numFmt w:val="lowerRoman"/>
      <w:lvlText w:val="%1."/>
      <w:lvlJc w:val="right"/>
      <w:pPr>
        <w:ind w:left="1080" w:hanging="360"/>
      </w:pPr>
      <w:rPr>
        <w:rFonts w:hint="default"/>
        <w:color w:val="2D2B3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8C1A0C"/>
    <w:multiLevelType w:val="hybridMultilevel"/>
    <w:tmpl w:val="002046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586EFD"/>
    <w:multiLevelType w:val="hybridMultilevel"/>
    <w:tmpl w:val="79D4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A234A"/>
    <w:multiLevelType w:val="hybridMultilevel"/>
    <w:tmpl w:val="BB22A1FC"/>
    <w:lvl w:ilvl="0" w:tplc="DA56990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20C03"/>
    <w:multiLevelType w:val="hybridMultilevel"/>
    <w:tmpl w:val="36B42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E504888"/>
    <w:multiLevelType w:val="hybridMultilevel"/>
    <w:tmpl w:val="6C602DA2"/>
    <w:lvl w:ilvl="0" w:tplc="51EC2F9E">
      <w:start w:val="1"/>
      <w:numFmt w:val="bullet"/>
      <w:lvlText w:val="o"/>
      <w:lvlJc w:val="left"/>
      <w:pPr>
        <w:ind w:left="2070" w:hanging="360"/>
      </w:pPr>
      <w:rPr>
        <w:rFonts w:ascii="Courier New" w:hAnsi="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0E5B64F4"/>
    <w:multiLevelType w:val="hybridMultilevel"/>
    <w:tmpl w:val="401E44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5A58E8"/>
    <w:multiLevelType w:val="hybridMultilevel"/>
    <w:tmpl w:val="F0DCE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34F3F"/>
    <w:multiLevelType w:val="hybridMultilevel"/>
    <w:tmpl w:val="3B2C88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56A2A2D"/>
    <w:multiLevelType w:val="hybridMultilevel"/>
    <w:tmpl w:val="1FA8BAC4"/>
    <w:lvl w:ilvl="0" w:tplc="04090019">
      <w:start w:val="1"/>
      <w:numFmt w:val="lowerLetter"/>
      <w:lvlText w:val="%1."/>
      <w:lvlJc w:val="left"/>
      <w:pPr>
        <w:ind w:left="360" w:hanging="360"/>
      </w:pPr>
      <w:rPr>
        <w:rFonts w:hint="default"/>
        <w:b w:val="0"/>
        <w:color w:val="2D2B38"/>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5F632F"/>
    <w:multiLevelType w:val="hybridMultilevel"/>
    <w:tmpl w:val="47026CB2"/>
    <w:lvl w:ilvl="0" w:tplc="51EC2F9E">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72A6A9D"/>
    <w:multiLevelType w:val="multilevel"/>
    <w:tmpl w:val="9BCA3C62"/>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5" w15:restartNumberingAfterBreak="0">
    <w:nsid w:val="1B3902E8"/>
    <w:multiLevelType w:val="hybridMultilevel"/>
    <w:tmpl w:val="4C9A1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3C050A"/>
    <w:multiLevelType w:val="hybridMultilevel"/>
    <w:tmpl w:val="078E2936"/>
    <w:lvl w:ilvl="0" w:tplc="58BC991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BE353F"/>
    <w:multiLevelType w:val="hybridMultilevel"/>
    <w:tmpl w:val="E464815E"/>
    <w:lvl w:ilvl="0" w:tplc="5E8A3FA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343F8C"/>
    <w:multiLevelType w:val="hybridMultilevel"/>
    <w:tmpl w:val="1D42D4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C17210"/>
    <w:multiLevelType w:val="multilevel"/>
    <w:tmpl w:val="23108A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15032FE"/>
    <w:multiLevelType w:val="hybridMultilevel"/>
    <w:tmpl w:val="E07C6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6A34CF"/>
    <w:multiLevelType w:val="hybridMultilevel"/>
    <w:tmpl w:val="B0203F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96F385F"/>
    <w:multiLevelType w:val="hybridMultilevel"/>
    <w:tmpl w:val="A8542B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CD6391"/>
    <w:multiLevelType w:val="hybridMultilevel"/>
    <w:tmpl w:val="6584F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535EBF"/>
    <w:multiLevelType w:val="hybridMultilevel"/>
    <w:tmpl w:val="20AE3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5B5D75"/>
    <w:multiLevelType w:val="hybridMultilevel"/>
    <w:tmpl w:val="3DDEDABA"/>
    <w:lvl w:ilvl="0" w:tplc="9D2E78F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EBC208B"/>
    <w:multiLevelType w:val="hybridMultilevel"/>
    <w:tmpl w:val="6E8EA1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38A6EEA"/>
    <w:multiLevelType w:val="hybridMultilevel"/>
    <w:tmpl w:val="BF302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7103ED"/>
    <w:multiLevelType w:val="hybridMultilevel"/>
    <w:tmpl w:val="9A9CBFAC"/>
    <w:lvl w:ilvl="0" w:tplc="51EC2F9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8266F4"/>
    <w:multiLevelType w:val="hybridMultilevel"/>
    <w:tmpl w:val="5D0049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3B484F"/>
    <w:multiLevelType w:val="hybridMultilevel"/>
    <w:tmpl w:val="37BC8360"/>
    <w:lvl w:ilvl="0" w:tplc="9C866A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46A4784"/>
    <w:multiLevelType w:val="hybridMultilevel"/>
    <w:tmpl w:val="AD4CC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745A27"/>
    <w:multiLevelType w:val="hybridMultilevel"/>
    <w:tmpl w:val="0B6EE656"/>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7E60CCB"/>
    <w:multiLevelType w:val="hybridMultilevel"/>
    <w:tmpl w:val="2DEE47C6"/>
    <w:lvl w:ilvl="0" w:tplc="2822E74E">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A44E50"/>
    <w:multiLevelType w:val="hybridMultilevel"/>
    <w:tmpl w:val="518E0394"/>
    <w:lvl w:ilvl="0" w:tplc="060C3C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6F5BCB"/>
    <w:multiLevelType w:val="hybridMultilevel"/>
    <w:tmpl w:val="7E7E4C40"/>
    <w:lvl w:ilvl="0" w:tplc="A6E646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CB5478"/>
    <w:multiLevelType w:val="hybridMultilevel"/>
    <w:tmpl w:val="7AF6A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452058"/>
    <w:multiLevelType w:val="multilevel"/>
    <w:tmpl w:val="396C378C"/>
    <w:lvl w:ilvl="0">
      <w:start w:val="1"/>
      <w:numFmt w:val="decimal"/>
      <w:lvlText w:val="%1."/>
      <w:lvlJc w:val="left"/>
      <w:pPr>
        <w:tabs>
          <w:tab w:val="num" w:pos="900"/>
        </w:tabs>
        <w:ind w:left="90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0020A7D"/>
    <w:multiLevelType w:val="hybridMultilevel"/>
    <w:tmpl w:val="33D60CF2"/>
    <w:lvl w:ilvl="0" w:tplc="8822F8F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86A67"/>
    <w:multiLevelType w:val="hybridMultilevel"/>
    <w:tmpl w:val="8A44BD8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0B07DA4"/>
    <w:multiLevelType w:val="hybridMultilevel"/>
    <w:tmpl w:val="8D928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0427B8"/>
    <w:multiLevelType w:val="hybridMultilevel"/>
    <w:tmpl w:val="3C76C4DE"/>
    <w:lvl w:ilvl="0" w:tplc="51EC2F9E">
      <w:start w:val="1"/>
      <w:numFmt w:val="bullet"/>
      <w:lvlText w:val="o"/>
      <w:lvlJc w:val="left"/>
      <w:pPr>
        <w:ind w:left="720" w:hanging="360"/>
      </w:pPr>
      <w:rPr>
        <w:rFonts w:ascii="Courier New" w:hAnsi="Courier New" w:hint="default"/>
      </w:rPr>
    </w:lvl>
    <w:lvl w:ilvl="1" w:tplc="51EC2F9E">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F3A13"/>
    <w:multiLevelType w:val="hybridMultilevel"/>
    <w:tmpl w:val="2FF08C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5E83151"/>
    <w:multiLevelType w:val="hybridMultilevel"/>
    <w:tmpl w:val="CA906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406C0B"/>
    <w:multiLevelType w:val="hybridMultilevel"/>
    <w:tmpl w:val="FA7C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CF783E"/>
    <w:multiLevelType w:val="hybridMultilevel"/>
    <w:tmpl w:val="3DB6BEE4"/>
    <w:lvl w:ilvl="0" w:tplc="51EC2F9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C765A3"/>
    <w:multiLevelType w:val="hybridMultilevel"/>
    <w:tmpl w:val="D5FA5D36"/>
    <w:lvl w:ilvl="0" w:tplc="C5480F1C">
      <w:start w:val="1"/>
      <w:numFmt w:val="lowerLetter"/>
      <w:lvlText w:val="%1."/>
      <w:lvlJc w:val="left"/>
      <w:pPr>
        <w:ind w:left="360" w:hanging="360"/>
      </w:pPr>
      <w:rPr>
        <w:rFonts w:hint="default"/>
        <w:b w:val="0"/>
        <w:color w:val="2D2B3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785C2F26"/>
    <w:multiLevelType w:val="hybridMultilevel"/>
    <w:tmpl w:val="0706E96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E4437EA"/>
    <w:multiLevelType w:val="hybridMultilevel"/>
    <w:tmpl w:val="CB38A8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D71FF6"/>
    <w:multiLevelType w:val="hybridMultilevel"/>
    <w:tmpl w:val="AC4A3700"/>
    <w:lvl w:ilvl="0" w:tplc="4E1AA110">
      <w:start w:val="1"/>
      <w:numFmt w:val="decimal"/>
      <w:lvlText w:val="%1."/>
      <w:lvlJc w:val="left"/>
      <w:pPr>
        <w:ind w:left="2876"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DE8E48A">
      <w:numFmt w:val="bullet"/>
      <w:lvlText w:val="•"/>
      <w:lvlJc w:val="left"/>
      <w:pPr>
        <w:ind w:left="3626" w:hanging="360"/>
      </w:pPr>
      <w:rPr>
        <w:rFonts w:hint="default"/>
        <w:lang w:val="en-US" w:eastAsia="en-US" w:bidi="ar-SA"/>
      </w:rPr>
    </w:lvl>
    <w:lvl w:ilvl="2" w:tplc="3328D65E">
      <w:numFmt w:val="bullet"/>
      <w:lvlText w:val="•"/>
      <w:lvlJc w:val="left"/>
      <w:pPr>
        <w:ind w:left="4372" w:hanging="360"/>
      </w:pPr>
      <w:rPr>
        <w:rFonts w:hint="default"/>
        <w:lang w:val="en-US" w:eastAsia="en-US" w:bidi="ar-SA"/>
      </w:rPr>
    </w:lvl>
    <w:lvl w:ilvl="3" w:tplc="533C9D42">
      <w:numFmt w:val="bullet"/>
      <w:lvlText w:val="•"/>
      <w:lvlJc w:val="left"/>
      <w:pPr>
        <w:ind w:left="5118" w:hanging="360"/>
      </w:pPr>
      <w:rPr>
        <w:rFonts w:hint="default"/>
        <w:lang w:val="en-US" w:eastAsia="en-US" w:bidi="ar-SA"/>
      </w:rPr>
    </w:lvl>
    <w:lvl w:ilvl="4" w:tplc="5C5EEF78">
      <w:numFmt w:val="bullet"/>
      <w:lvlText w:val="•"/>
      <w:lvlJc w:val="left"/>
      <w:pPr>
        <w:ind w:left="5864" w:hanging="360"/>
      </w:pPr>
      <w:rPr>
        <w:rFonts w:hint="default"/>
        <w:lang w:val="en-US" w:eastAsia="en-US" w:bidi="ar-SA"/>
      </w:rPr>
    </w:lvl>
    <w:lvl w:ilvl="5" w:tplc="6646016C">
      <w:numFmt w:val="bullet"/>
      <w:lvlText w:val="•"/>
      <w:lvlJc w:val="left"/>
      <w:pPr>
        <w:ind w:left="6610" w:hanging="360"/>
      </w:pPr>
      <w:rPr>
        <w:rFonts w:hint="default"/>
        <w:lang w:val="en-US" w:eastAsia="en-US" w:bidi="ar-SA"/>
      </w:rPr>
    </w:lvl>
    <w:lvl w:ilvl="6" w:tplc="0502744C">
      <w:numFmt w:val="bullet"/>
      <w:lvlText w:val="•"/>
      <w:lvlJc w:val="left"/>
      <w:pPr>
        <w:ind w:left="7356" w:hanging="360"/>
      </w:pPr>
      <w:rPr>
        <w:rFonts w:hint="default"/>
        <w:lang w:val="en-US" w:eastAsia="en-US" w:bidi="ar-SA"/>
      </w:rPr>
    </w:lvl>
    <w:lvl w:ilvl="7" w:tplc="264ECCDA">
      <w:numFmt w:val="bullet"/>
      <w:lvlText w:val="•"/>
      <w:lvlJc w:val="left"/>
      <w:pPr>
        <w:ind w:left="8102" w:hanging="360"/>
      </w:pPr>
      <w:rPr>
        <w:rFonts w:hint="default"/>
        <w:lang w:val="en-US" w:eastAsia="en-US" w:bidi="ar-SA"/>
      </w:rPr>
    </w:lvl>
    <w:lvl w:ilvl="8" w:tplc="732269F8">
      <w:numFmt w:val="bullet"/>
      <w:lvlText w:val="•"/>
      <w:lvlJc w:val="left"/>
      <w:pPr>
        <w:ind w:left="8848" w:hanging="360"/>
      </w:pPr>
      <w:rPr>
        <w:rFonts w:hint="default"/>
        <w:lang w:val="en-US" w:eastAsia="en-US" w:bidi="ar-SA"/>
      </w:rPr>
    </w:lvl>
  </w:abstractNum>
  <w:num w:numId="1" w16cid:durableId="733285037">
    <w:abstractNumId w:val="22"/>
  </w:num>
  <w:num w:numId="2" w16cid:durableId="2041319911">
    <w:abstractNumId w:val="12"/>
  </w:num>
  <w:num w:numId="3" w16cid:durableId="1544051543">
    <w:abstractNumId w:val="3"/>
  </w:num>
  <w:num w:numId="4" w16cid:durableId="7871593">
    <w:abstractNumId w:val="48"/>
  </w:num>
  <w:num w:numId="5" w16cid:durableId="689451510">
    <w:abstractNumId w:val="37"/>
  </w:num>
  <w:num w:numId="6" w16cid:durableId="1733652702">
    <w:abstractNumId w:val="9"/>
  </w:num>
  <w:num w:numId="7" w16cid:durableId="1692800123">
    <w:abstractNumId w:val="36"/>
  </w:num>
  <w:num w:numId="8" w16cid:durableId="719935143">
    <w:abstractNumId w:val="27"/>
  </w:num>
  <w:num w:numId="9" w16cid:durableId="1587347738">
    <w:abstractNumId w:val="6"/>
  </w:num>
  <w:num w:numId="10" w16cid:durableId="971251638">
    <w:abstractNumId w:val="14"/>
  </w:num>
  <w:num w:numId="11" w16cid:durableId="594637009">
    <w:abstractNumId w:val="29"/>
  </w:num>
  <w:num w:numId="12" w16cid:durableId="2075812990">
    <w:abstractNumId w:val="16"/>
  </w:num>
  <w:num w:numId="13" w16cid:durableId="1640528710">
    <w:abstractNumId w:val="31"/>
  </w:num>
  <w:num w:numId="14" w16cid:durableId="429853919">
    <w:abstractNumId w:val="39"/>
  </w:num>
  <w:num w:numId="15" w16cid:durableId="1387489288">
    <w:abstractNumId w:val="30"/>
  </w:num>
  <w:num w:numId="16" w16cid:durableId="1752659620">
    <w:abstractNumId w:val="10"/>
  </w:num>
  <w:num w:numId="17" w16cid:durableId="1497308885">
    <w:abstractNumId w:val="42"/>
  </w:num>
  <w:num w:numId="18" w16cid:durableId="1946307734">
    <w:abstractNumId w:val="23"/>
  </w:num>
  <w:num w:numId="19" w16cid:durableId="10642741">
    <w:abstractNumId w:val="40"/>
  </w:num>
  <w:num w:numId="20" w16cid:durableId="1023819317">
    <w:abstractNumId w:val="19"/>
  </w:num>
  <w:num w:numId="21" w16cid:durableId="1270892410">
    <w:abstractNumId w:val="35"/>
  </w:num>
  <w:num w:numId="22" w16cid:durableId="1316033868">
    <w:abstractNumId w:val="0"/>
  </w:num>
  <w:num w:numId="23" w16cid:durableId="821851892">
    <w:abstractNumId w:val="1"/>
  </w:num>
  <w:num w:numId="24" w16cid:durableId="255404204">
    <w:abstractNumId w:val="34"/>
  </w:num>
  <w:num w:numId="25" w16cid:durableId="1334723438">
    <w:abstractNumId w:val="24"/>
  </w:num>
  <w:num w:numId="26" w16cid:durableId="1577129060">
    <w:abstractNumId w:val="44"/>
  </w:num>
  <w:num w:numId="27" w16cid:durableId="1245994544">
    <w:abstractNumId w:val="33"/>
  </w:num>
  <w:num w:numId="28" w16cid:durableId="1854803829">
    <w:abstractNumId w:val="28"/>
  </w:num>
  <w:num w:numId="29" w16cid:durableId="245920547">
    <w:abstractNumId w:val="21"/>
  </w:num>
  <w:num w:numId="30" w16cid:durableId="360790211">
    <w:abstractNumId w:val="43"/>
  </w:num>
  <w:num w:numId="31" w16cid:durableId="722950468">
    <w:abstractNumId w:val="26"/>
  </w:num>
  <w:num w:numId="32" w16cid:durableId="317199392">
    <w:abstractNumId w:val="7"/>
  </w:num>
  <w:num w:numId="33" w16cid:durableId="1660765151">
    <w:abstractNumId w:val="2"/>
  </w:num>
  <w:num w:numId="34" w16cid:durableId="331882926">
    <w:abstractNumId w:val="11"/>
  </w:num>
  <w:num w:numId="35" w16cid:durableId="795567221">
    <w:abstractNumId w:val="4"/>
  </w:num>
  <w:num w:numId="36" w16cid:durableId="2073841920">
    <w:abstractNumId w:val="32"/>
  </w:num>
  <w:num w:numId="37" w16cid:durableId="400446163">
    <w:abstractNumId w:val="47"/>
  </w:num>
  <w:num w:numId="38" w16cid:durableId="1083648227">
    <w:abstractNumId w:val="45"/>
  </w:num>
  <w:num w:numId="39" w16cid:durableId="588999551">
    <w:abstractNumId w:val="8"/>
  </w:num>
  <w:num w:numId="40" w16cid:durableId="603849575">
    <w:abstractNumId w:val="13"/>
  </w:num>
  <w:num w:numId="41" w16cid:durableId="670983120">
    <w:abstractNumId w:val="41"/>
  </w:num>
  <w:num w:numId="42" w16cid:durableId="376706118">
    <w:abstractNumId w:val="17"/>
  </w:num>
  <w:num w:numId="43" w16cid:durableId="1339849935">
    <w:abstractNumId w:val="38"/>
  </w:num>
  <w:num w:numId="44" w16cid:durableId="862481525">
    <w:abstractNumId w:val="25"/>
  </w:num>
  <w:num w:numId="45" w16cid:durableId="1650162662">
    <w:abstractNumId w:val="15"/>
  </w:num>
  <w:num w:numId="46" w16cid:durableId="1234510643">
    <w:abstractNumId w:val="18"/>
  </w:num>
  <w:num w:numId="47" w16cid:durableId="1425347018">
    <w:abstractNumId w:val="20"/>
  </w:num>
  <w:num w:numId="48" w16cid:durableId="1283075172">
    <w:abstractNumId w:val="5"/>
  </w:num>
  <w:num w:numId="49" w16cid:durableId="1895500610">
    <w:abstractNumId w:val="46"/>
  </w:num>
  <w:num w:numId="50" w16cid:durableId="84051334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0B"/>
    <w:rsid w:val="00021BF7"/>
    <w:rsid w:val="00034AFC"/>
    <w:rsid w:val="000370FD"/>
    <w:rsid w:val="0006321E"/>
    <w:rsid w:val="000632AE"/>
    <w:rsid w:val="00140872"/>
    <w:rsid w:val="00152F5D"/>
    <w:rsid w:val="0019080E"/>
    <w:rsid w:val="001E48D6"/>
    <w:rsid w:val="0029362D"/>
    <w:rsid w:val="002C234F"/>
    <w:rsid w:val="0030035B"/>
    <w:rsid w:val="00311BC8"/>
    <w:rsid w:val="00324E0B"/>
    <w:rsid w:val="00382964"/>
    <w:rsid w:val="00465127"/>
    <w:rsid w:val="0048578D"/>
    <w:rsid w:val="004C31D5"/>
    <w:rsid w:val="005D46B4"/>
    <w:rsid w:val="005E22D9"/>
    <w:rsid w:val="00600CE2"/>
    <w:rsid w:val="00617B41"/>
    <w:rsid w:val="006A7D73"/>
    <w:rsid w:val="00760282"/>
    <w:rsid w:val="007A52B4"/>
    <w:rsid w:val="0081342D"/>
    <w:rsid w:val="00833CDE"/>
    <w:rsid w:val="00837469"/>
    <w:rsid w:val="008C3B34"/>
    <w:rsid w:val="008D38C9"/>
    <w:rsid w:val="009B69F5"/>
    <w:rsid w:val="00A22700"/>
    <w:rsid w:val="00A32F98"/>
    <w:rsid w:val="00B935AE"/>
    <w:rsid w:val="00BB1689"/>
    <w:rsid w:val="00CA4073"/>
    <w:rsid w:val="00D0458D"/>
    <w:rsid w:val="00D065CD"/>
    <w:rsid w:val="00D40275"/>
    <w:rsid w:val="00F17B34"/>
    <w:rsid w:val="00F6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BDA3"/>
  <w15:chartTrackingRefBased/>
  <w15:docId w15:val="{7617912E-FA08-4BA0-87AF-9127B995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4E0B"/>
    <w:pPr>
      <w:widowControl w:val="0"/>
      <w:spacing w:after="0" w:line="240" w:lineRule="auto"/>
    </w:pPr>
  </w:style>
  <w:style w:type="paragraph" w:styleId="Heading1">
    <w:name w:val="heading 1"/>
    <w:basedOn w:val="Normal"/>
    <w:next w:val="Normal"/>
    <w:link w:val="Heading1Char"/>
    <w:qFormat/>
    <w:rsid w:val="00324E0B"/>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eastAsia="Times New Roman" w:hAnsi="Calisto MT" w:cs="Times New Roman"/>
      <w:b/>
      <w:sz w:val="36"/>
      <w:szCs w:val="20"/>
    </w:rPr>
  </w:style>
  <w:style w:type="paragraph" w:styleId="Heading2">
    <w:name w:val="heading 2"/>
    <w:basedOn w:val="Normal"/>
    <w:next w:val="Normal"/>
    <w:link w:val="Heading2Char"/>
    <w:uiPriority w:val="9"/>
    <w:semiHidden/>
    <w:unhideWhenUsed/>
    <w:qFormat/>
    <w:rsid w:val="00A227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4C31D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E0B"/>
    <w:pPr>
      <w:tabs>
        <w:tab w:val="center" w:pos="4680"/>
        <w:tab w:val="right" w:pos="9360"/>
      </w:tabs>
    </w:pPr>
  </w:style>
  <w:style w:type="character" w:customStyle="1" w:styleId="HeaderChar">
    <w:name w:val="Header Char"/>
    <w:basedOn w:val="DefaultParagraphFont"/>
    <w:link w:val="Header"/>
    <w:uiPriority w:val="99"/>
    <w:rsid w:val="00324E0B"/>
  </w:style>
  <w:style w:type="paragraph" w:styleId="Footer">
    <w:name w:val="footer"/>
    <w:basedOn w:val="Normal"/>
    <w:link w:val="FooterChar"/>
    <w:uiPriority w:val="99"/>
    <w:unhideWhenUsed/>
    <w:rsid w:val="00324E0B"/>
    <w:pPr>
      <w:tabs>
        <w:tab w:val="center" w:pos="4680"/>
        <w:tab w:val="right" w:pos="9360"/>
      </w:tabs>
    </w:pPr>
  </w:style>
  <w:style w:type="character" w:customStyle="1" w:styleId="FooterChar">
    <w:name w:val="Footer Char"/>
    <w:basedOn w:val="DefaultParagraphFont"/>
    <w:link w:val="Footer"/>
    <w:uiPriority w:val="99"/>
    <w:rsid w:val="00324E0B"/>
  </w:style>
  <w:style w:type="character" w:customStyle="1" w:styleId="Heading1Char">
    <w:name w:val="Heading 1 Char"/>
    <w:basedOn w:val="DefaultParagraphFont"/>
    <w:link w:val="Heading1"/>
    <w:rsid w:val="00324E0B"/>
    <w:rPr>
      <w:rFonts w:ascii="Calisto MT" w:eastAsia="Times New Roman" w:hAnsi="Calisto MT" w:cs="Times New Roman"/>
      <w:b/>
      <w:sz w:val="36"/>
      <w:szCs w:val="20"/>
    </w:rPr>
  </w:style>
  <w:style w:type="table" w:styleId="TableGrid">
    <w:name w:val="Table Grid"/>
    <w:basedOn w:val="TableNormal"/>
    <w:uiPriority w:val="59"/>
    <w:rsid w:val="0032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24E0B"/>
    <w:pPr>
      <w:ind w:left="720"/>
      <w:contextualSpacing/>
    </w:pPr>
  </w:style>
  <w:style w:type="paragraph" w:styleId="BodyText">
    <w:name w:val="Body Text"/>
    <w:basedOn w:val="Normal"/>
    <w:link w:val="BodyTextChar"/>
    <w:uiPriority w:val="1"/>
    <w:qFormat/>
    <w:rsid w:val="00837469"/>
    <w:pPr>
      <w:ind w:left="1491"/>
    </w:pPr>
    <w:rPr>
      <w:rFonts w:ascii="Times New Roman" w:eastAsia="Times New Roman" w:hAnsi="Times New Roman"/>
      <w:sz w:val="19"/>
      <w:szCs w:val="19"/>
    </w:rPr>
  </w:style>
  <w:style w:type="character" w:customStyle="1" w:styleId="BodyTextChar">
    <w:name w:val="Body Text Char"/>
    <w:basedOn w:val="DefaultParagraphFont"/>
    <w:link w:val="BodyText"/>
    <w:rsid w:val="00837469"/>
    <w:rPr>
      <w:rFonts w:ascii="Times New Roman" w:eastAsia="Times New Roman" w:hAnsi="Times New Roman"/>
      <w:sz w:val="19"/>
      <w:szCs w:val="19"/>
    </w:rPr>
  </w:style>
  <w:style w:type="paragraph" w:customStyle="1" w:styleId="HeadingMuseo">
    <w:name w:val="Heading Museo"/>
    <w:basedOn w:val="Heading1"/>
    <w:qFormat/>
    <w:rsid w:val="0081342D"/>
    <w:pPr>
      <w:keepNext w:val="0"/>
      <w:pBdr>
        <w:bottom w:val="single" w:sz="8" w:space="1" w:color="666666" w:themeColor="text1" w:themeTint="99"/>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90"/>
      </w:tabs>
      <w:spacing w:before="120" w:after="120" w:line="240" w:lineRule="auto"/>
      <w:jc w:val="left"/>
    </w:pPr>
    <w:rPr>
      <w:rFonts w:ascii="Museo Slab 500" w:eastAsiaTheme="minorHAnsi" w:hAnsi="Museo Slab 500" w:cstheme="minorBidi"/>
      <w:b w:val="0"/>
      <w:bCs/>
      <w:color w:val="000000" w:themeColor="text1"/>
      <w:sz w:val="30"/>
      <w:szCs w:val="30"/>
    </w:rPr>
  </w:style>
  <w:style w:type="paragraph" w:customStyle="1" w:styleId="SubheadTrebuchet">
    <w:name w:val="Subhead Trebuchet"/>
    <w:basedOn w:val="Normal"/>
    <w:next w:val="Normal"/>
    <w:autoRedefine/>
    <w:qFormat/>
    <w:rsid w:val="0081342D"/>
    <w:pPr>
      <w:widowControl/>
      <w:spacing w:before="120" w:after="60"/>
    </w:pPr>
    <w:rPr>
      <w:rFonts w:ascii="Trebuchet MS" w:eastAsiaTheme="minorEastAsia" w:hAnsi="Trebuchet MS"/>
      <w:b/>
      <w:sz w:val="24"/>
      <w:szCs w:val="24"/>
    </w:rPr>
  </w:style>
  <w:style w:type="character" w:customStyle="1" w:styleId="MessageHeaderLabel">
    <w:name w:val="Message Header Label"/>
    <w:rsid w:val="0081342D"/>
    <w:rPr>
      <w:rFonts w:ascii="Arial Black" w:hAnsi="Arial Black" w:hint="default"/>
      <w:sz w:val="18"/>
    </w:rPr>
  </w:style>
  <w:style w:type="character" w:styleId="PlaceholderText">
    <w:name w:val="Placeholder Text"/>
    <w:basedOn w:val="DefaultParagraphFont"/>
    <w:uiPriority w:val="99"/>
    <w:semiHidden/>
    <w:rsid w:val="0081342D"/>
    <w:rPr>
      <w:color w:val="808080"/>
    </w:rPr>
  </w:style>
  <w:style w:type="character" w:customStyle="1" w:styleId="Heading7Char">
    <w:name w:val="Heading 7 Char"/>
    <w:basedOn w:val="DefaultParagraphFont"/>
    <w:link w:val="Heading7"/>
    <w:uiPriority w:val="9"/>
    <w:semiHidden/>
    <w:rsid w:val="004C31D5"/>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rsid w:val="004C31D5"/>
    <w:pPr>
      <w:widowControl/>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4C31D5"/>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A2270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22700"/>
    <w:pPr>
      <w:widowControl/>
      <w:spacing w:before="100" w:beforeAutospacing="1" w:after="100" w:afterAutospacing="1"/>
      <w:ind w:firstLine="48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0872"/>
    <w:rPr>
      <w:sz w:val="16"/>
      <w:szCs w:val="16"/>
    </w:rPr>
  </w:style>
  <w:style w:type="paragraph" w:styleId="CommentText">
    <w:name w:val="annotation text"/>
    <w:basedOn w:val="Normal"/>
    <w:link w:val="CommentTextChar"/>
    <w:uiPriority w:val="99"/>
    <w:semiHidden/>
    <w:unhideWhenUsed/>
    <w:rsid w:val="00140872"/>
    <w:rPr>
      <w:sz w:val="20"/>
      <w:szCs w:val="20"/>
    </w:rPr>
  </w:style>
  <w:style w:type="character" w:customStyle="1" w:styleId="CommentTextChar">
    <w:name w:val="Comment Text Char"/>
    <w:basedOn w:val="DefaultParagraphFont"/>
    <w:link w:val="CommentText"/>
    <w:uiPriority w:val="99"/>
    <w:semiHidden/>
    <w:rsid w:val="00140872"/>
    <w:rPr>
      <w:sz w:val="20"/>
      <w:szCs w:val="20"/>
    </w:rPr>
  </w:style>
  <w:style w:type="paragraph" w:styleId="CommentSubject">
    <w:name w:val="annotation subject"/>
    <w:basedOn w:val="CommentText"/>
    <w:next w:val="CommentText"/>
    <w:link w:val="CommentSubjectChar"/>
    <w:uiPriority w:val="99"/>
    <w:semiHidden/>
    <w:unhideWhenUsed/>
    <w:rsid w:val="00140872"/>
    <w:rPr>
      <w:b/>
      <w:bCs/>
    </w:rPr>
  </w:style>
  <w:style w:type="character" w:customStyle="1" w:styleId="CommentSubjectChar">
    <w:name w:val="Comment Subject Char"/>
    <w:basedOn w:val="CommentTextChar"/>
    <w:link w:val="CommentSubject"/>
    <w:uiPriority w:val="99"/>
    <w:semiHidden/>
    <w:rsid w:val="00140872"/>
    <w:rPr>
      <w:b/>
      <w:bCs/>
      <w:sz w:val="20"/>
      <w:szCs w:val="20"/>
    </w:rPr>
  </w:style>
  <w:style w:type="paragraph" w:styleId="BalloonText">
    <w:name w:val="Balloon Text"/>
    <w:basedOn w:val="Normal"/>
    <w:link w:val="BalloonTextChar"/>
    <w:uiPriority w:val="99"/>
    <w:semiHidden/>
    <w:unhideWhenUsed/>
    <w:rsid w:val="00140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s://www.sam.gov/portal/SA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D9090E688F46BF950AD0B8D3EF0F33"/>
        <w:category>
          <w:name w:val="General"/>
          <w:gallery w:val="placeholder"/>
        </w:category>
        <w:types>
          <w:type w:val="bbPlcHdr"/>
        </w:types>
        <w:behaviors>
          <w:behavior w:val="content"/>
        </w:behaviors>
        <w:guid w:val="{D29340F8-7E2E-491C-8905-48269A4BB63A}"/>
      </w:docPartPr>
      <w:docPartBody>
        <w:p w:rsidR="00417EE3" w:rsidRDefault="00417EE3" w:rsidP="00417EE3">
          <w:pPr>
            <w:pStyle w:val="EBD9090E688F46BF950AD0B8D3EF0F33"/>
          </w:pPr>
          <w:r w:rsidRPr="007A6E96">
            <w:rPr>
              <w:rStyle w:val="PlaceholderText"/>
            </w:rPr>
            <w:t>Click here to enter text.</w:t>
          </w:r>
        </w:p>
      </w:docPartBody>
    </w:docPart>
    <w:docPart>
      <w:docPartPr>
        <w:name w:val="4317050618394A2796844753A3D87AD2"/>
        <w:category>
          <w:name w:val="General"/>
          <w:gallery w:val="placeholder"/>
        </w:category>
        <w:types>
          <w:type w:val="bbPlcHdr"/>
        </w:types>
        <w:behaviors>
          <w:behavior w:val="content"/>
        </w:behaviors>
        <w:guid w:val="{3758A5EC-3234-4AE8-922D-67DD9E48420D}"/>
      </w:docPartPr>
      <w:docPartBody>
        <w:p w:rsidR="00417EE3" w:rsidRDefault="00417EE3" w:rsidP="00417EE3">
          <w:pPr>
            <w:pStyle w:val="4317050618394A2796844753A3D87AD2"/>
          </w:pPr>
          <w:r w:rsidRPr="007A6E96">
            <w:rPr>
              <w:rStyle w:val="PlaceholderText"/>
            </w:rPr>
            <w:t>Click here to enter text.</w:t>
          </w:r>
        </w:p>
      </w:docPartBody>
    </w:docPart>
    <w:docPart>
      <w:docPartPr>
        <w:name w:val="07D4D12631814E4DBE1F09DD57F6ABEB"/>
        <w:category>
          <w:name w:val="General"/>
          <w:gallery w:val="placeholder"/>
        </w:category>
        <w:types>
          <w:type w:val="bbPlcHdr"/>
        </w:types>
        <w:behaviors>
          <w:behavior w:val="content"/>
        </w:behaviors>
        <w:guid w:val="{FE478006-BAE4-4777-B034-1B2C49B9CA05}"/>
      </w:docPartPr>
      <w:docPartBody>
        <w:p w:rsidR="00417EE3" w:rsidRDefault="00417EE3" w:rsidP="00417EE3">
          <w:pPr>
            <w:pStyle w:val="07D4D12631814E4DBE1F09DD57F6ABEB"/>
          </w:pPr>
          <w:r>
            <w:rPr>
              <w:rStyle w:val="PlaceholderText"/>
            </w:rPr>
            <w:t>Enter company name</w:t>
          </w:r>
        </w:p>
      </w:docPartBody>
    </w:docPart>
    <w:docPart>
      <w:docPartPr>
        <w:name w:val="881E152F500A4F49BE0C8475888A6835"/>
        <w:category>
          <w:name w:val="General"/>
          <w:gallery w:val="placeholder"/>
        </w:category>
        <w:types>
          <w:type w:val="bbPlcHdr"/>
        </w:types>
        <w:behaviors>
          <w:behavior w:val="content"/>
        </w:behaviors>
        <w:guid w:val="{E58F8B87-87A1-4012-A7F8-ECABD70C98BE}"/>
      </w:docPartPr>
      <w:docPartBody>
        <w:p w:rsidR="00417EE3" w:rsidRDefault="00417EE3" w:rsidP="00417EE3">
          <w:pPr>
            <w:pStyle w:val="881E152F500A4F49BE0C8475888A6835"/>
          </w:pPr>
          <w:r>
            <w:rPr>
              <w:rStyle w:val="PlaceholderText"/>
            </w:rPr>
            <w:t>Enter company name</w:t>
          </w:r>
        </w:p>
      </w:docPartBody>
    </w:docPart>
    <w:docPart>
      <w:docPartPr>
        <w:name w:val="86207FCC903145ECB91044922E5D32E0"/>
        <w:category>
          <w:name w:val="General"/>
          <w:gallery w:val="placeholder"/>
        </w:category>
        <w:types>
          <w:type w:val="bbPlcHdr"/>
        </w:types>
        <w:behaviors>
          <w:behavior w:val="content"/>
        </w:behaviors>
        <w:guid w:val="{EA51D51A-7728-4742-B8DC-C8CECCE49E8A}"/>
      </w:docPartPr>
      <w:docPartBody>
        <w:p w:rsidR="00417EE3" w:rsidRDefault="00417EE3" w:rsidP="00417EE3">
          <w:pPr>
            <w:pStyle w:val="86207FCC903145ECB91044922E5D32E0"/>
          </w:pPr>
          <w:r>
            <w:rPr>
              <w:rStyle w:val="PlaceholderText"/>
            </w:rPr>
            <w:t>Enter company name</w:t>
          </w:r>
        </w:p>
      </w:docPartBody>
    </w:docPart>
    <w:docPart>
      <w:docPartPr>
        <w:name w:val="4E88511B27C241BC915A11FFA2CEC08F"/>
        <w:category>
          <w:name w:val="General"/>
          <w:gallery w:val="placeholder"/>
        </w:category>
        <w:types>
          <w:type w:val="bbPlcHdr"/>
        </w:types>
        <w:behaviors>
          <w:behavior w:val="content"/>
        </w:behaviors>
        <w:guid w:val="{3294AE95-21B7-4B88-BA67-2EAA033449F8}"/>
      </w:docPartPr>
      <w:docPartBody>
        <w:p w:rsidR="00417EE3" w:rsidRDefault="00417EE3" w:rsidP="00417EE3">
          <w:pPr>
            <w:pStyle w:val="4E88511B27C241BC915A11FFA2CEC08F"/>
          </w:pPr>
          <w:r>
            <w:rPr>
              <w:rStyle w:val="PlaceholderText"/>
            </w:rPr>
            <w:t>Enter contact name</w:t>
          </w:r>
        </w:p>
      </w:docPartBody>
    </w:docPart>
    <w:docPart>
      <w:docPartPr>
        <w:name w:val="6504DB9980294C3B986DBD223F0A8A4B"/>
        <w:category>
          <w:name w:val="General"/>
          <w:gallery w:val="placeholder"/>
        </w:category>
        <w:types>
          <w:type w:val="bbPlcHdr"/>
        </w:types>
        <w:behaviors>
          <w:behavior w:val="content"/>
        </w:behaviors>
        <w:guid w:val="{DB34F151-865D-4869-9A85-6998D74F5965}"/>
      </w:docPartPr>
      <w:docPartBody>
        <w:p w:rsidR="00417EE3" w:rsidRDefault="00417EE3" w:rsidP="00417EE3">
          <w:pPr>
            <w:pStyle w:val="6504DB9980294C3B986DBD223F0A8A4B"/>
          </w:pPr>
          <w:r>
            <w:rPr>
              <w:rStyle w:val="PlaceholderText"/>
            </w:rPr>
            <w:t>Enter contact name</w:t>
          </w:r>
        </w:p>
      </w:docPartBody>
    </w:docPart>
    <w:docPart>
      <w:docPartPr>
        <w:name w:val="28444D79739E4D81AC146D8FFCF4D1A0"/>
        <w:category>
          <w:name w:val="General"/>
          <w:gallery w:val="placeholder"/>
        </w:category>
        <w:types>
          <w:type w:val="bbPlcHdr"/>
        </w:types>
        <w:behaviors>
          <w:behavior w:val="content"/>
        </w:behaviors>
        <w:guid w:val="{A4C6CCB6-4218-44AF-84B5-4AC5CAF6BEB2}"/>
      </w:docPartPr>
      <w:docPartBody>
        <w:p w:rsidR="00417EE3" w:rsidRDefault="00417EE3" w:rsidP="00417EE3">
          <w:pPr>
            <w:pStyle w:val="28444D79739E4D81AC146D8FFCF4D1A0"/>
          </w:pPr>
          <w:r>
            <w:rPr>
              <w:rStyle w:val="PlaceholderText"/>
            </w:rPr>
            <w:t>Enter contact name</w:t>
          </w:r>
        </w:p>
      </w:docPartBody>
    </w:docPart>
    <w:docPart>
      <w:docPartPr>
        <w:name w:val="82622F10A19C4B89AECE55D994A77B03"/>
        <w:category>
          <w:name w:val="General"/>
          <w:gallery w:val="placeholder"/>
        </w:category>
        <w:types>
          <w:type w:val="bbPlcHdr"/>
        </w:types>
        <w:behaviors>
          <w:behavior w:val="content"/>
        </w:behaviors>
        <w:guid w:val="{588ECE24-BFB1-4DB9-BAD6-379A4D9C98FF}"/>
      </w:docPartPr>
      <w:docPartBody>
        <w:p w:rsidR="00417EE3" w:rsidRDefault="00417EE3" w:rsidP="00417EE3">
          <w:pPr>
            <w:pStyle w:val="82622F10A19C4B89AECE55D994A77B03"/>
          </w:pPr>
          <w:r>
            <w:rPr>
              <w:rStyle w:val="PlaceholderText"/>
            </w:rPr>
            <w:t>###-###-###</w:t>
          </w:r>
        </w:p>
      </w:docPartBody>
    </w:docPart>
    <w:docPart>
      <w:docPartPr>
        <w:name w:val="895D62E04DF64A9682F81ED3273CB73C"/>
        <w:category>
          <w:name w:val="General"/>
          <w:gallery w:val="placeholder"/>
        </w:category>
        <w:types>
          <w:type w:val="bbPlcHdr"/>
        </w:types>
        <w:behaviors>
          <w:behavior w:val="content"/>
        </w:behaviors>
        <w:guid w:val="{DCDE209A-710A-4333-8038-90F2FF7E50DB}"/>
      </w:docPartPr>
      <w:docPartBody>
        <w:p w:rsidR="00417EE3" w:rsidRDefault="00417EE3" w:rsidP="00417EE3">
          <w:pPr>
            <w:pStyle w:val="895D62E04DF64A9682F81ED3273CB73C"/>
          </w:pPr>
          <w:r>
            <w:rPr>
              <w:rStyle w:val="PlaceholderText"/>
            </w:rPr>
            <w:t>###-###-###</w:t>
          </w:r>
        </w:p>
      </w:docPartBody>
    </w:docPart>
    <w:docPart>
      <w:docPartPr>
        <w:name w:val="DC435DCBBECF45E8B9C684014836238F"/>
        <w:category>
          <w:name w:val="General"/>
          <w:gallery w:val="placeholder"/>
        </w:category>
        <w:types>
          <w:type w:val="bbPlcHdr"/>
        </w:types>
        <w:behaviors>
          <w:behavior w:val="content"/>
        </w:behaviors>
        <w:guid w:val="{79AA9931-CCAB-45BA-A333-975F4E6ADEAE}"/>
      </w:docPartPr>
      <w:docPartBody>
        <w:p w:rsidR="00417EE3" w:rsidRDefault="00417EE3" w:rsidP="00417EE3">
          <w:pPr>
            <w:pStyle w:val="DC435DCBBECF45E8B9C684014836238F"/>
          </w:pPr>
          <w:r>
            <w:rPr>
              <w:rStyle w:val="PlaceholderText"/>
            </w:rPr>
            <w:t>###-###-###</w:t>
          </w:r>
        </w:p>
      </w:docPartBody>
    </w:docPart>
    <w:docPart>
      <w:docPartPr>
        <w:name w:val="19A7778C228244929D2342EDC984D2B8"/>
        <w:category>
          <w:name w:val="General"/>
          <w:gallery w:val="placeholder"/>
        </w:category>
        <w:types>
          <w:type w:val="bbPlcHdr"/>
        </w:types>
        <w:behaviors>
          <w:behavior w:val="content"/>
        </w:behaviors>
        <w:guid w:val="{6540AA30-F324-4C7B-A627-787FA94DF5B0}"/>
      </w:docPartPr>
      <w:docPartBody>
        <w:p w:rsidR="00417EE3" w:rsidRDefault="00417EE3" w:rsidP="00417EE3">
          <w:pPr>
            <w:pStyle w:val="19A7778C228244929D2342EDC984D2B8"/>
          </w:pPr>
          <w:r>
            <w:rPr>
              <w:rStyle w:val="PlaceholderText"/>
            </w:rPr>
            <w:t>##</w:t>
          </w:r>
        </w:p>
      </w:docPartBody>
    </w:docPart>
    <w:docPart>
      <w:docPartPr>
        <w:name w:val="E23E94DD01D742F29BB6154516B9E3EA"/>
        <w:category>
          <w:name w:val="General"/>
          <w:gallery w:val="placeholder"/>
        </w:category>
        <w:types>
          <w:type w:val="bbPlcHdr"/>
        </w:types>
        <w:behaviors>
          <w:behavior w:val="content"/>
        </w:behaviors>
        <w:guid w:val="{457590A1-BE11-47D6-B145-F49B84B34DA5}"/>
      </w:docPartPr>
      <w:docPartBody>
        <w:p w:rsidR="00417EE3" w:rsidRDefault="00417EE3" w:rsidP="00417EE3">
          <w:pPr>
            <w:pStyle w:val="E23E94DD01D742F29BB6154516B9E3EA"/>
          </w:pPr>
          <w:r>
            <w:rPr>
              <w:rStyle w:val="PlaceholderText"/>
            </w:rPr>
            <w:t>##</w:t>
          </w:r>
        </w:p>
      </w:docPartBody>
    </w:docPart>
    <w:docPart>
      <w:docPartPr>
        <w:name w:val="1F7220D5710F4CA395746F33D48CD7B0"/>
        <w:category>
          <w:name w:val="General"/>
          <w:gallery w:val="placeholder"/>
        </w:category>
        <w:types>
          <w:type w:val="bbPlcHdr"/>
        </w:types>
        <w:behaviors>
          <w:behavior w:val="content"/>
        </w:behaviors>
        <w:guid w:val="{2B58380E-D411-4F85-9D23-1E42FC6E9CDC}"/>
      </w:docPartPr>
      <w:docPartBody>
        <w:p w:rsidR="00417EE3" w:rsidRDefault="00417EE3" w:rsidP="00417EE3">
          <w:pPr>
            <w:pStyle w:val="1F7220D5710F4CA395746F33D48CD7B0"/>
          </w:pPr>
          <w:r>
            <w:rPr>
              <w:rStyle w:val="PlaceholderText"/>
            </w:rPr>
            <w:t>##</w:t>
          </w:r>
        </w:p>
      </w:docPartBody>
    </w:docPart>
    <w:docPart>
      <w:docPartPr>
        <w:name w:val="440F7FBEA4FE40C3B3C1AFBDB60265C6"/>
        <w:category>
          <w:name w:val="General"/>
          <w:gallery w:val="placeholder"/>
        </w:category>
        <w:types>
          <w:type w:val="bbPlcHdr"/>
        </w:types>
        <w:behaviors>
          <w:behavior w:val="content"/>
        </w:behaviors>
        <w:guid w:val="{1DF35244-C794-4C19-BEBF-735EAC2C52B0}"/>
      </w:docPartPr>
      <w:docPartBody>
        <w:p w:rsidR="00417EE3" w:rsidRDefault="00417EE3" w:rsidP="00417EE3">
          <w:pPr>
            <w:pStyle w:val="440F7FBEA4FE40C3B3C1AFBDB60265C6"/>
          </w:pPr>
          <w:r w:rsidRPr="00A44DB7">
            <w:rPr>
              <w:rStyle w:val="PlaceholderText"/>
              <w:sz w:val="20"/>
              <w:szCs w:val="20"/>
            </w:rPr>
            <w:t>####</w:t>
          </w:r>
        </w:p>
      </w:docPartBody>
    </w:docPart>
    <w:docPart>
      <w:docPartPr>
        <w:name w:val="8A1A42E66F934F8CBD9DB3107164F901"/>
        <w:category>
          <w:name w:val="General"/>
          <w:gallery w:val="placeholder"/>
        </w:category>
        <w:types>
          <w:type w:val="bbPlcHdr"/>
        </w:types>
        <w:behaviors>
          <w:behavior w:val="content"/>
        </w:behaviors>
        <w:guid w:val="{9622D14A-8062-4FA6-B1E1-397094DD756A}"/>
      </w:docPartPr>
      <w:docPartBody>
        <w:p w:rsidR="00417EE3" w:rsidRDefault="00417EE3" w:rsidP="00417EE3">
          <w:pPr>
            <w:pStyle w:val="8A1A42E66F934F8CBD9DB3107164F901"/>
          </w:pPr>
          <w:r w:rsidRPr="00A44DB7">
            <w:rPr>
              <w:rStyle w:val="PlaceholderText"/>
              <w:sz w:val="20"/>
              <w:szCs w:val="20"/>
            </w:rPr>
            <w:t>Click here to enter text.</w:t>
          </w:r>
        </w:p>
      </w:docPartBody>
    </w:docPart>
    <w:docPart>
      <w:docPartPr>
        <w:name w:val="42F63D9EFE86468EA1AE8D3036691F9F"/>
        <w:category>
          <w:name w:val="General"/>
          <w:gallery w:val="placeholder"/>
        </w:category>
        <w:types>
          <w:type w:val="bbPlcHdr"/>
        </w:types>
        <w:behaviors>
          <w:behavior w:val="content"/>
        </w:behaviors>
        <w:guid w:val="{2A7E536A-EABA-41E4-9048-14D6569AECE0}"/>
      </w:docPartPr>
      <w:docPartBody>
        <w:p w:rsidR="00417EE3" w:rsidRDefault="00417EE3" w:rsidP="00417EE3">
          <w:pPr>
            <w:pStyle w:val="42F63D9EFE86468EA1AE8D3036691F9F"/>
          </w:pPr>
          <w:r w:rsidRPr="00A44DB7">
            <w:rPr>
              <w:rStyle w:val="PlaceholderText"/>
              <w:sz w:val="20"/>
              <w:szCs w:val="20"/>
            </w:rPr>
            <w:t>####</w:t>
          </w:r>
        </w:p>
      </w:docPartBody>
    </w:docPart>
    <w:docPart>
      <w:docPartPr>
        <w:name w:val="6D6C1CF6CE7747589907E23223436E52"/>
        <w:category>
          <w:name w:val="General"/>
          <w:gallery w:val="placeholder"/>
        </w:category>
        <w:types>
          <w:type w:val="bbPlcHdr"/>
        </w:types>
        <w:behaviors>
          <w:behavior w:val="content"/>
        </w:behaviors>
        <w:guid w:val="{323B599F-7222-4482-B057-6362958D6C2F}"/>
      </w:docPartPr>
      <w:docPartBody>
        <w:p w:rsidR="00417EE3" w:rsidRDefault="00417EE3" w:rsidP="00417EE3">
          <w:pPr>
            <w:pStyle w:val="6D6C1CF6CE7747589907E23223436E5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E508E142166249AC9B87EBBF0328F91D"/>
        <w:category>
          <w:name w:val="General"/>
          <w:gallery w:val="placeholder"/>
        </w:category>
        <w:types>
          <w:type w:val="bbPlcHdr"/>
        </w:types>
        <w:behaviors>
          <w:behavior w:val="content"/>
        </w:behaviors>
        <w:guid w:val="{12B908AA-CD78-4E52-B848-AEE36AC0303F}"/>
      </w:docPartPr>
      <w:docPartBody>
        <w:p w:rsidR="00417EE3" w:rsidRDefault="00417EE3" w:rsidP="00417EE3">
          <w:pPr>
            <w:pStyle w:val="E508E142166249AC9B87EBBF0328F91D"/>
          </w:pPr>
          <w:r w:rsidRPr="00A44DB7">
            <w:rPr>
              <w:rStyle w:val="PlaceholderText"/>
              <w:sz w:val="20"/>
              <w:szCs w:val="20"/>
            </w:rPr>
            <w:t>###.##</w:t>
          </w:r>
        </w:p>
      </w:docPartBody>
    </w:docPart>
    <w:docPart>
      <w:docPartPr>
        <w:name w:val="EC77AD482957454EA1857D9BEE5596E7"/>
        <w:category>
          <w:name w:val="General"/>
          <w:gallery w:val="placeholder"/>
        </w:category>
        <w:types>
          <w:type w:val="bbPlcHdr"/>
        </w:types>
        <w:behaviors>
          <w:behavior w:val="content"/>
        </w:behaviors>
        <w:guid w:val="{0B47B4F2-A3B9-4AC7-AE82-43A489FDA0E9}"/>
      </w:docPartPr>
      <w:docPartBody>
        <w:p w:rsidR="00417EE3" w:rsidRDefault="00417EE3" w:rsidP="00417EE3">
          <w:pPr>
            <w:pStyle w:val="EC77AD482957454EA1857D9BEE5596E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278F32072B384C8EA0AEED9EB9412D59"/>
        <w:category>
          <w:name w:val="General"/>
          <w:gallery w:val="placeholder"/>
        </w:category>
        <w:types>
          <w:type w:val="bbPlcHdr"/>
        </w:types>
        <w:behaviors>
          <w:behavior w:val="content"/>
        </w:behaviors>
        <w:guid w:val="{7A2D90F7-28A5-4041-8F19-D97D29A82493}"/>
      </w:docPartPr>
      <w:docPartBody>
        <w:p w:rsidR="00417EE3" w:rsidRDefault="00417EE3" w:rsidP="00417EE3">
          <w:pPr>
            <w:pStyle w:val="278F32072B384C8EA0AEED9EB9412D59"/>
          </w:pPr>
          <w:r w:rsidRPr="00A44DB7">
            <w:rPr>
              <w:rStyle w:val="PlaceholderText"/>
              <w:sz w:val="20"/>
              <w:szCs w:val="20"/>
            </w:rPr>
            <w:t>###.##</w:t>
          </w:r>
        </w:p>
      </w:docPartBody>
    </w:docPart>
    <w:docPart>
      <w:docPartPr>
        <w:name w:val="8D7589E5F1EB4D05B8A6AE4EE0E746DE"/>
        <w:category>
          <w:name w:val="General"/>
          <w:gallery w:val="placeholder"/>
        </w:category>
        <w:types>
          <w:type w:val="bbPlcHdr"/>
        </w:types>
        <w:behaviors>
          <w:behavior w:val="content"/>
        </w:behaviors>
        <w:guid w:val="{CAAB9D4B-08B9-480C-8554-9B538745E852}"/>
      </w:docPartPr>
      <w:docPartBody>
        <w:p w:rsidR="00417EE3" w:rsidRDefault="00417EE3" w:rsidP="00417EE3">
          <w:pPr>
            <w:pStyle w:val="8D7589E5F1EB4D05B8A6AE4EE0E746DE"/>
          </w:pPr>
          <w:r w:rsidRPr="00A44DB7">
            <w:rPr>
              <w:rStyle w:val="PlaceholderText"/>
              <w:sz w:val="20"/>
              <w:szCs w:val="20"/>
            </w:rPr>
            <w:t>CN/PFS/NS</w:t>
          </w:r>
        </w:p>
      </w:docPartBody>
    </w:docPart>
    <w:docPart>
      <w:docPartPr>
        <w:name w:val="C5A9AC5613274673ABAF4E4DFA6980A2"/>
        <w:category>
          <w:name w:val="General"/>
          <w:gallery w:val="placeholder"/>
        </w:category>
        <w:types>
          <w:type w:val="bbPlcHdr"/>
        </w:types>
        <w:behaviors>
          <w:behavior w:val="content"/>
        </w:behaviors>
        <w:guid w:val="{37446651-4A9B-48D2-87A2-C5E4AD0B43B1}"/>
      </w:docPartPr>
      <w:docPartBody>
        <w:p w:rsidR="00417EE3" w:rsidRDefault="00417EE3" w:rsidP="00417EE3">
          <w:pPr>
            <w:pStyle w:val="C5A9AC5613274673ABAF4E4DFA6980A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D3EA3776C5648DAA0CBCE2F47CC39FD"/>
        <w:category>
          <w:name w:val="General"/>
          <w:gallery w:val="placeholder"/>
        </w:category>
        <w:types>
          <w:type w:val="bbPlcHdr"/>
        </w:types>
        <w:behaviors>
          <w:behavior w:val="content"/>
        </w:behaviors>
        <w:guid w:val="{526D1FF2-41AE-4CF7-8750-574CE91A8414}"/>
      </w:docPartPr>
      <w:docPartBody>
        <w:p w:rsidR="00417EE3" w:rsidRDefault="00417EE3" w:rsidP="00417EE3">
          <w:pPr>
            <w:pStyle w:val="0D3EA3776C5648DAA0CBCE2F47CC39FD"/>
          </w:pPr>
          <w:r w:rsidRPr="00A44DB7">
            <w:rPr>
              <w:rStyle w:val="PlaceholderText"/>
              <w:sz w:val="20"/>
              <w:szCs w:val="20"/>
            </w:rPr>
            <w:t>####</w:t>
          </w:r>
        </w:p>
      </w:docPartBody>
    </w:docPart>
    <w:docPart>
      <w:docPartPr>
        <w:name w:val="83724F8B54D841C3A38BF5E3972626B4"/>
        <w:category>
          <w:name w:val="General"/>
          <w:gallery w:val="placeholder"/>
        </w:category>
        <w:types>
          <w:type w:val="bbPlcHdr"/>
        </w:types>
        <w:behaviors>
          <w:behavior w:val="content"/>
        </w:behaviors>
        <w:guid w:val="{0D3EDC10-A422-477B-BAF2-F6B81BF379A0}"/>
      </w:docPartPr>
      <w:docPartBody>
        <w:p w:rsidR="00417EE3" w:rsidRDefault="00417EE3" w:rsidP="00417EE3">
          <w:pPr>
            <w:pStyle w:val="83724F8B54D841C3A38BF5E3972626B4"/>
          </w:pPr>
          <w:r w:rsidRPr="00A44DB7">
            <w:rPr>
              <w:rStyle w:val="PlaceholderText"/>
              <w:sz w:val="20"/>
              <w:szCs w:val="20"/>
            </w:rPr>
            <w:t>Click here to enter text.</w:t>
          </w:r>
        </w:p>
      </w:docPartBody>
    </w:docPart>
    <w:docPart>
      <w:docPartPr>
        <w:name w:val="B4260B2D03D44EAAB6E837B1BD12B1A7"/>
        <w:category>
          <w:name w:val="General"/>
          <w:gallery w:val="placeholder"/>
        </w:category>
        <w:types>
          <w:type w:val="bbPlcHdr"/>
        </w:types>
        <w:behaviors>
          <w:behavior w:val="content"/>
        </w:behaviors>
        <w:guid w:val="{2F2B5858-BBAC-4BA6-9760-4C0062A4FD34}"/>
      </w:docPartPr>
      <w:docPartBody>
        <w:p w:rsidR="00417EE3" w:rsidRDefault="00417EE3" w:rsidP="00417EE3">
          <w:pPr>
            <w:pStyle w:val="B4260B2D03D44EAAB6E837B1BD12B1A7"/>
          </w:pPr>
          <w:r w:rsidRPr="00A44DB7">
            <w:rPr>
              <w:rStyle w:val="PlaceholderText"/>
              <w:sz w:val="20"/>
              <w:szCs w:val="20"/>
            </w:rPr>
            <w:t>####</w:t>
          </w:r>
        </w:p>
      </w:docPartBody>
    </w:docPart>
    <w:docPart>
      <w:docPartPr>
        <w:name w:val="9E3250A008B14CC19012D26AC51AEA11"/>
        <w:category>
          <w:name w:val="General"/>
          <w:gallery w:val="placeholder"/>
        </w:category>
        <w:types>
          <w:type w:val="bbPlcHdr"/>
        </w:types>
        <w:behaviors>
          <w:behavior w:val="content"/>
        </w:behaviors>
        <w:guid w:val="{9B6B743E-2E78-4CAA-A174-7EFC03524ADB}"/>
      </w:docPartPr>
      <w:docPartBody>
        <w:p w:rsidR="00417EE3" w:rsidRDefault="00417EE3" w:rsidP="00417EE3">
          <w:pPr>
            <w:pStyle w:val="9E3250A008B14CC19012D26AC51AEA11"/>
          </w:pPr>
          <w:r w:rsidRPr="00A44DB7">
            <w:rPr>
              <w:rStyle w:val="PlaceholderText"/>
              <w:sz w:val="20"/>
              <w:szCs w:val="20"/>
            </w:rPr>
            <w:t>CN/PFS/NS</w:t>
          </w:r>
        </w:p>
      </w:docPartBody>
    </w:docPart>
    <w:docPart>
      <w:docPartPr>
        <w:name w:val="67BC0BFD732D4C1BA020552D99B6A60E"/>
        <w:category>
          <w:name w:val="General"/>
          <w:gallery w:val="placeholder"/>
        </w:category>
        <w:types>
          <w:type w:val="bbPlcHdr"/>
        </w:types>
        <w:behaviors>
          <w:behavior w:val="content"/>
        </w:behaviors>
        <w:guid w:val="{364C4ED1-116C-42A3-9A15-CB6AA8E8BFD4}"/>
      </w:docPartPr>
      <w:docPartBody>
        <w:p w:rsidR="00417EE3" w:rsidRDefault="00417EE3" w:rsidP="00417EE3">
          <w:pPr>
            <w:pStyle w:val="67BC0BFD732D4C1BA020552D99B6A60E"/>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B840AD0F739E4D96B9D108ADACDF3F18"/>
        <w:category>
          <w:name w:val="General"/>
          <w:gallery w:val="placeholder"/>
        </w:category>
        <w:types>
          <w:type w:val="bbPlcHdr"/>
        </w:types>
        <w:behaviors>
          <w:behavior w:val="content"/>
        </w:behaviors>
        <w:guid w:val="{0A137AEB-AF90-4025-9483-368F05D7B295}"/>
      </w:docPartPr>
      <w:docPartBody>
        <w:p w:rsidR="00417EE3" w:rsidRDefault="00417EE3" w:rsidP="00417EE3">
          <w:pPr>
            <w:pStyle w:val="B840AD0F739E4D96B9D108ADACDF3F18"/>
          </w:pPr>
          <w:r w:rsidRPr="00A44DB7">
            <w:rPr>
              <w:rStyle w:val="PlaceholderText"/>
              <w:sz w:val="20"/>
              <w:szCs w:val="20"/>
            </w:rPr>
            <w:t>###.##</w:t>
          </w:r>
        </w:p>
      </w:docPartBody>
    </w:docPart>
    <w:docPart>
      <w:docPartPr>
        <w:name w:val="4B536DD9D19A484290D2D440B2770864"/>
        <w:category>
          <w:name w:val="General"/>
          <w:gallery w:val="placeholder"/>
        </w:category>
        <w:types>
          <w:type w:val="bbPlcHdr"/>
        </w:types>
        <w:behaviors>
          <w:behavior w:val="content"/>
        </w:behaviors>
        <w:guid w:val="{B81255C3-9A28-4A6B-88DE-344CBA91FB35}"/>
      </w:docPartPr>
      <w:docPartBody>
        <w:p w:rsidR="00417EE3" w:rsidRDefault="00417EE3" w:rsidP="00417EE3">
          <w:pPr>
            <w:pStyle w:val="4B536DD9D19A484290D2D440B2770864"/>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FB401F1D81FC40019513DFE7EAB4AE15"/>
        <w:category>
          <w:name w:val="General"/>
          <w:gallery w:val="placeholder"/>
        </w:category>
        <w:types>
          <w:type w:val="bbPlcHdr"/>
        </w:types>
        <w:behaviors>
          <w:behavior w:val="content"/>
        </w:behaviors>
        <w:guid w:val="{8739E3DB-FFE1-40F3-B40F-DE765218AAE7}"/>
      </w:docPartPr>
      <w:docPartBody>
        <w:p w:rsidR="00417EE3" w:rsidRDefault="00417EE3" w:rsidP="00417EE3">
          <w:pPr>
            <w:pStyle w:val="FB401F1D81FC40019513DFE7EAB4AE15"/>
          </w:pPr>
          <w:r w:rsidRPr="00A44DB7">
            <w:rPr>
              <w:rStyle w:val="PlaceholderText"/>
              <w:sz w:val="20"/>
              <w:szCs w:val="20"/>
            </w:rPr>
            <w:t>###.##</w:t>
          </w:r>
        </w:p>
      </w:docPartBody>
    </w:docPart>
    <w:docPart>
      <w:docPartPr>
        <w:name w:val="B6D9C584693D4E32A437F66E803E8EFB"/>
        <w:category>
          <w:name w:val="General"/>
          <w:gallery w:val="placeholder"/>
        </w:category>
        <w:types>
          <w:type w:val="bbPlcHdr"/>
        </w:types>
        <w:behaviors>
          <w:behavior w:val="content"/>
        </w:behaviors>
        <w:guid w:val="{63D4B427-2603-4F74-8B90-88A2CE30E6E7}"/>
      </w:docPartPr>
      <w:docPartBody>
        <w:p w:rsidR="00417EE3" w:rsidRDefault="00417EE3" w:rsidP="00417EE3">
          <w:pPr>
            <w:pStyle w:val="B6D9C584693D4E32A437F66E803E8EFB"/>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99F4DBB2AEC4FF6B4DA918E2C42A3FD"/>
        <w:category>
          <w:name w:val="General"/>
          <w:gallery w:val="placeholder"/>
        </w:category>
        <w:types>
          <w:type w:val="bbPlcHdr"/>
        </w:types>
        <w:behaviors>
          <w:behavior w:val="content"/>
        </w:behaviors>
        <w:guid w:val="{C1D3BC40-1B65-423E-969B-09169281D06B}"/>
      </w:docPartPr>
      <w:docPartBody>
        <w:p w:rsidR="00417EE3" w:rsidRDefault="00417EE3" w:rsidP="00417EE3">
          <w:pPr>
            <w:pStyle w:val="099F4DBB2AEC4FF6B4DA918E2C42A3FD"/>
          </w:pPr>
          <w:r w:rsidRPr="00A44DB7">
            <w:rPr>
              <w:rStyle w:val="PlaceholderText"/>
              <w:sz w:val="20"/>
              <w:szCs w:val="20"/>
            </w:rPr>
            <w:t>####</w:t>
          </w:r>
        </w:p>
      </w:docPartBody>
    </w:docPart>
    <w:docPart>
      <w:docPartPr>
        <w:name w:val="671D183FAEBA4D929485827915CAE1A6"/>
        <w:category>
          <w:name w:val="General"/>
          <w:gallery w:val="placeholder"/>
        </w:category>
        <w:types>
          <w:type w:val="bbPlcHdr"/>
        </w:types>
        <w:behaviors>
          <w:behavior w:val="content"/>
        </w:behaviors>
        <w:guid w:val="{B71CE156-E6FD-43BE-8426-51128436B47C}"/>
      </w:docPartPr>
      <w:docPartBody>
        <w:p w:rsidR="00417EE3" w:rsidRDefault="00417EE3" w:rsidP="00417EE3">
          <w:pPr>
            <w:pStyle w:val="671D183FAEBA4D929485827915CAE1A6"/>
          </w:pPr>
          <w:r w:rsidRPr="00A44DB7">
            <w:rPr>
              <w:rStyle w:val="PlaceholderText"/>
              <w:sz w:val="20"/>
              <w:szCs w:val="20"/>
            </w:rPr>
            <w:t>Click here to enter text.</w:t>
          </w:r>
        </w:p>
      </w:docPartBody>
    </w:docPart>
    <w:docPart>
      <w:docPartPr>
        <w:name w:val="3A25F1A5CAE043F8A1A4D37D41BE6656"/>
        <w:category>
          <w:name w:val="General"/>
          <w:gallery w:val="placeholder"/>
        </w:category>
        <w:types>
          <w:type w:val="bbPlcHdr"/>
        </w:types>
        <w:behaviors>
          <w:behavior w:val="content"/>
        </w:behaviors>
        <w:guid w:val="{6B5C4195-280A-4706-8DD9-CACEF92274EA}"/>
      </w:docPartPr>
      <w:docPartBody>
        <w:p w:rsidR="00417EE3" w:rsidRDefault="00417EE3" w:rsidP="00417EE3">
          <w:pPr>
            <w:pStyle w:val="3A25F1A5CAE043F8A1A4D37D41BE6656"/>
          </w:pPr>
          <w:r w:rsidRPr="00A44DB7">
            <w:rPr>
              <w:rStyle w:val="PlaceholderText"/>
              <w:sz w:val="20"/>
              <w:szCs w:val="20"/>
            </w:rPr>
            <w:t>####</w:t>
          </w:r>
        </w:p>
      </w:docPartBody>
    </w:docPart>
    <w:docPart>
      <w:docPartPr>
        <w:name w:val="0DA64703E9074F62A741CD8E50F0831B"/>
        <w:category>
          <w:name w:val="General"/>
          <w:gallery w:val="placeholder"/>
        </w:category>
        <w:types>
          <w:type w:val="bbPlcHdr"/>
        </w:types>
        <w:behaviors>
          <w:behavior w:val="content"/>
        </w:behaviors>
        <w:guid w:val="{F81698D4-6532-475D-BF70-BDF457DC7548}"/>
      </w:docPartPr>
      <w:docPartBody>
        <w:p w:rsidR="00417EE3" w:rsidRDefault="00417EE3" w:rsidP="00417EE3">
          <w:pPr>
            <w:pStyle w:val="0DA64703E9074F62A741CD8E50F0831B"/>
          </w:pPr>
          <w:r w:rsidRPr="00A44DB7">
            <w:rPr>
              <w:rStyle w:val="PlaceholderText"/>
              <w:sz w:val="20"/>
              <w:szCs w:val="20"/>
            </w:rPr>
            <w:t>CN/PFS/NS</w:t>
          </w:r>
        </w:p>
      </w:docPartBody>
    </w:docPart>
    <w:docPart>
      <w:docPartPr>
        <w:name w:val="89E751F1FBF24CA79DFA0C66C11550BF"/>
        <w:category>
          <w:name w:val="General"/>
          <w:gallery w:val="placeholder"/>
        </w:category>
        <w:types>
          <w:type w:val="bbPlcHdr"/>
        </w:types>
        <w:behaviors>
          <w:behavior w:val="content"/>
        </w:behaviors>
        <w:guid w:val="{9910B08A-E1A0-4ECB-B57B-4AB26B0C33FC}"/>
      </w:docPartPr>
      <w:docPartBody>
        <w:p w:rsidR="00417EE3" w:rsidRDefault="00417EE3" w:rsidP="00417EE3">
          <w:pPr>
            <w:pStyle w:val="89E751F1FBF24CA79DFA0C66C11550B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5D88AE84C80547E7BDBB08EB9AEDC6E4"/>
        <w:category>
          <w:name w:val="General"/>
          <w:gallery w:val="placeholder"/>
        </w:category>
        <w:types>
          <w:type w:val="bbPlcHdr"/>
        </w:types>
        <w:behaviors>
          <w:behavior w:val="content"/>
        </w:behaviors>
        <w:guid w:val="{742497CB-773E-4FBF-8C94-2F51C1C429E2}"/>
      </w:docPartPr>
      <w:docPartBody>
        <w:p w:rsidR="00417EE3" w:rsidRDefault="00417EE3" w:rsidP="00417EE3">
          <w:pPr>
            <w:pStyle w:val="5D88AE84C80547E7BDBB08EB9AEDC6E4"/>
          </w:pPr>
          <w:r w:rsidRPr="00A44DB7">
            <w:rPr>
              <w:rStyle w:val="PlaceholderText"/>
              <w:sz w:val="20"/>
              <w:szCs w:val="20"/>
            </w:rPr>
            <w:t>###.##</w:t>
          </w:r>
        </w:p>
      </w:docPartBody>
    </w:docPart>
    <w:docPart>
      <w:docPartPr>
        <w:name w:val="5CED3930CBEC417EBF0E175C68628D73"/>
        <w:category>
          <w:name w:val="General"/>
          <w:gallery w:val="placeholder"/>
        </w:category>
        <w:types>
          <w:type w:val="bbPlcHdr"/>
        </w:types>
        <w:behaviors>
          <w:behavior w:val="content"/>
        </w:behaviors>
        <w:guid w:val="{E6C58F5D-D7C5-4B40-A8B3-41E553587ABD}"/>
      </w:docPartPr>
      <w:docPartBody>
        <w:p w:rsidR="00417EE3" w:rsidRDefault="00417EE3" w:rsidP="00417EE3">
          <w:pPr>
            <w:pStyle w:val="5CED3930CBEC417EBF0E175C68628D73"/>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4E8F474E413486B82C33746D4838024"/>
        <w:category>
          <w:name w:val="General"/>
          <w:gallery w:val="placeholder"/>
        </w:category>
        <w:types>
          <w:type w:val="bbPlcHdr"/>
        </w:types>
        <w:behaviors>
          <w:behavior w:val="content"/>
        </w:behaviors>
        <w:guid w:val="{64B039E9-F050-4A85-969C-F2F0D4B29677}"/>
      </w:docPartPr>
      <w:docPartBody>
        <w:p w:rsidR="00417EE3" w:rsidRDefault="00417EE3" w:rsidP="00417EE3">
          <w:pPr>
            <w:pStyle w:val="34E8F474E413486B82C33746D4838024"/>
          </w:pPr>
          <w:r w:rsidRPr="00A44DB7">
            <w:rPr>
              <w:rStyle w:val="PlaceholderText"/>
              <w:sz w:val="20"/>
              <w:szCs w:val="20"/>
            </w:rPr>
            <w:t>###.##</w:t>
          </w:r>
        </w:p>
      </w:docPartBody>
    </w:docPart>
    <w:docPart>
      <w:docPartPr>
        <w:name w:val="BD61E283F7524E1C9891A12FC5C75095"/>
        <w:category>
          <w:name w:val="General"/>
          <w:gallery w:val="placeholder"/>
        </w:category>
        <w:types>
          <w:type w:val="bbPlcHdr"/>
        </w:types>
        <w:behaviors>
          <w:behavior w:val="content"/>
        </w:behaviors>
        <w:guid w:val="{D11195B2-CEC9-4BE1-BF92-1F51C1747BB9}"/>
      </w:docPartPr>
      <w:docPartBody>
        <w:p w:rsidR="00417EE3" w:rsidRDefault="00417EE3" w:rsidP="00417EE3">
          <w:pPr>
            <w:pStyle w:val="BD61E283F7524E1C9891A12FC5C75095"/>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A6FC8EA9408C41A59108AA4C721AE096"/>
        <w:category>
          <w:name w:val="General"/>
          <w:gallery w:val="placeholder"/>
        </w:category>
        <w:types>
          <w:type w:val="bbPlcHdr"/>
        </w:types>
        <w:behaviors>
          <w:behavior w:val="content"/>
        </w:behaviors>
        <w:guid w:val="{75EC1FC9-FCA7-41AF-8805-813B9BD6A59B}"/>
      </w:docPartPr>
      <w:docPartBody>
        <w:p w:rsidR="00417EE3" w:rsidRDefault="00417EE3" w:rsidP="00417EE3">
          <w:pPr>
            <w:pStyle w:val="A6FC8EA9408C41A59108AA4C721AE096"/>
          </w:pPr>
          <w:r w:rsidRPr="00A44DB7">
            <w:rPr>
              <w:rStyle w:val="PlaceholderText"/>
              <w:sz w:val="20"/>
              <w:szCs w:val="20"/>
            </w:rPr>
            <w:t>####</w:t>
          </w:r>
        </w:p>
      </w:docPartBody>
    </w:docPart>
    <w:docPart>
      <w:docPartPr>
        <w:name w:val="43052D87292A4822B5F2E982D8301DB6"/>
        <w:category>
          <w:name w:val="General"/>
          <w:gallery w:val="placeholder"/>
        </w:category>
        <w:types>
          <w:type w:val="bbPlcHdr"/>
        </w:types>
        <w:behaviors>
          <w:behavior w:val="content"/>
        </w:behaviors>
        <w:guid w:val="{89968B3F-4881-4F26-9543-050BA0BC54E3}"/>
      </w:docPartPr>
      <w:docPartBody>
        <w:p w:rsidR="00417EE3" w:rsidRDefault="00417EE3" w:rsidP="00417EE3">
          <w:pPr>
            <w:pStyle w:val="43052D87292A4822B5F2E982D8301DB6"/>
          </w:pPr>
          <w:r w:rsidRPr="00A44DB7">
            <w:rPr>
              <w:rStyle w:val="PlaceholderText"/>
              <w:sz w:val="20"/>
              <w:szCs w:val="20"/>
            </w:rPr>
            <w:t>Click here to enter text.</w:t>
          </w:r>
        </w:p>
      </w:docPartBody>
    </w:docPart>
    <w:docPart>
      <w:docPartPr>
        <w:name w:val="A3DA750AC767424EB40457F0DC805A01"/>
        <w:category>
          <w:name w:val="General"/>
          <w:gallery w:val="placeholder"/>
        </w:category>
        <w:types>
          <w:type w:val="bbPlcHdr"/>
        </w:types>
        <w:behaviors>
          <w:behavior w:val="content"/>
        </w:behaviors>
        <w:guid w:val="{F07137F9-FC13-48BB-878E-B237A807784A}"/>
      </w:docPartPr>
      <w:docPartBody>
        <w:p w:rsidR="00417EE3" w:rsidRDefault="00417EE3" w:rsidP="00417EE3">
          <w:pPr>
            <w:pStyle w:val="A3DA750AC767424EB40457F0DC805A01"/>
          </w:pPr>
          <w:r w:rsidRPr="00A44DB7">
            <w:rPr>
              <w:rStyle w:val="PlaceholderText"/>
              <w:sz w:val="20"/>
              <w:szCs w:val="20"/>
            </w:rPr>
            <w:t>####</w:t>
          </w:r>
        </w:p>
      </w:docPartBody>
    </w:docPart>
    <w:docPart>
      <w:docPartPr>
        <w:name w:val="8838D8A911EB4BA0ACBDA23771E1AACA"/>
        <w:category>
          <w:name w:val="General"/>
          <w:gallery w:val="placeholder"/>
        </w:category>
        <w:types>
          <w:type w:val="bbPlcHdr"/>
        </w:types>
        <w:behaviors>
          <w:behavior w:val="content"/>
        </w:behaviors>
        <w:guid w:val="{0BD421F7-6CE9-4051-8EFA-A789F4DB2EA6}"/>
      </w:docPartPr>
      <w:docPartBody>
        <w:p w:rsidR="00417EE3" w:rsidRDefault="00417EE3" w:rsidP="00417EE3">
          <w:pPr>
            <w:pStyle w:val="8838D8A911EB4BA0ACBDA23771E1AACA"/>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292AA96C1DEC451DA5D6CB7943C038BD"/>
        <w:category>
          <w:name w:val="General"/>
          <w:gallery w:val="placeholder"/>
        </w:category>
        <w:types>
          <w:type w:val="bbPlcHdr"/>
        </w:types>
        <w:behaviors>
          <w:behavior w:val="content"/>
        </w:behaviors>
        <w:guid w:val="{AF5FCB6B-7ED0-44B4-A775-044162663D33}"/>
      </w:docPartPr>
      <w:docPartBody>
        <w:p w:rsidR="00417EE3" w:rsidRDefault="00417EE3" w:rsidP="00417EE3">
          <w:pPr>
            <w:pStyle w:val="292AA96C1DEC451DA5D6CB7943C038BD"/>
          </w:pPr>
          <w:r w:rsidRPr="00A44DB7">
            <w:rPr>
              <w:rStyle w:val="PlaceholderText"/>
              <w:sz w:val="20"/>
              <w:szCs w:val="20"/>
            </w:rPr>
            <w:t>###.##</w:t>
          </w:r>
        </w:p>
      </w:docPartBody>
    </w:docPart>
    <w:docPart>
      <w:docPartPr>
        <w:name w:val="859F108D81B44BC99E9F8B9B14DF9D2A"/>
        <w:category>
          <w:name w:val="General"/>
          <w:gallery w:val="placeholder"/>
        </w:category>
        <w:types>
          <w:type w:val="bbPlcHdr"/>
        </w:types>
        <w:behaviors>
          <w:behavior w:val="content"/>
        </w:behaviors>
        <w:guid w:val="{A8F20B8E-E564-49DE-93D6-24886ACC6906}"/>
      </w:docPartPr>
      <w:docPartBody>
        <w:p w:rsidR="00417EE3" w:rsidRDefault="00417EE3" w:rsidP="00417EE3">
          <w:pPr>
            <w:pStyle w:val="859F108D81B44BC99E9F8B9B14DF9D2A"/>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D67F157E6994879907E6DD7F02ED073"/>
        <w:category>
          <w:name w:val="General"/>
          <w:gallery w:val="placeholder"/>
        </w:category>
        <w:types>
          <w:type w:val="bbPlcHdr"/>
        </w:types>
        <w:behaviors>
          <w:behavior w:val="content"/>
        </w:behaviors>
        <w:guid w:val="{F818F713-80D3-4EE8-A951-D25FF33159D8}"/>
      </w:docPartPr>
      <w:docPartBody>
        <w:p w:rsidR="00417EE3" w:rsidRDefault="00417EE3" w:rsidP="00417EE3">
          <w:pPr>
            <w:pStyle w:val="4D67F157E6994879907E6DD7F02ED073"/>
          </w:pPr>
          <w:r w:rsidRPr="00A44DB7">
            <w:rPr>
              <w:rStyle w:val="PlaceholderText"/>
              <w:sz w:val="20"/>
              <w:szCs w:val="20"/>
            </w:rPr>
            <w:t>###.##</w:t>
          </w:r>
        </w:p>
      </w:docPartBody>
    </w:docPart>
    <w:docPart>
      <w:docPartPr>
        <w:name w:val="1C794A8A44E34A629D86D2C902E019E3"/>
        <w:category>
          <w:name w:val="General"/>
          <w:gallery w:val="placeholder"/>
        </w:category>
        <w:types>
          <w:type w:val="bbPlcHdr"/>
        </w:types>
        <w:behaviors>
          <w:behavior w:val="content"/>
        </w:behaviors>
        <w:guid w:val="{DEEC3669-E09B-4230-BFCE-A930A622F481}"/>
      </w:docPartPr>
      <w:docPartBody>
        <w:p w:rsidR="00417EE3" w:rsidRDefault="00417EE3" w:rsidP="00417EE3">
          <w:pPr>
            <w:pStyle w:val="1C794A8A44E34A629D86D2C902E019E3"/>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896D44E762134A328F9A5656752183D1"/>
        <w:category>
          <w:name w:val="General"/>
          <w:gallery w:val="placeholder"/>
        </w:category>
        <w:types>
          <w:type w:val="bbPlcHdr"/>
        </w:types>
        <w:behaviors>
          <w:behavior w:val="content"/>
        </w:behaviors>
        <w:guid w:val="{4C8635D0-5643-47D1-93FC-EDEF9FCE8FED}"/>
      </w:docPartPr>
      <w:docPartBody>
        <w:p w:rsidR="00417EE3" w:rsidRDefault="00417EE3" w:rsidP="00417EE3">
          <w:pPr>
            <w:pStyle w:val="896D44E762134A328F9A5656752183D1"/>
          </w:pPr>
          <w:r w:rsidRPr="00A44DB7">
            <w:rPr>
              <w:rStyle w:val="PlaceholderText"/>
              <w:sz w:val="20"/>
              <w:szCs w:val="20"/>
            </w:rPr>
            <w:t>####</w:t>
          </w:r>
        </w:p>
      </w:docPartBody>
    </w:docPart>
    <w:docPart>
      <w:docPartPr>
        <w:name w:val="046CA46C2AFA42B384DB9FBEB2F1D6EA"/>
        <w:category>
          <w:name w:val="General"/>
          <w:gallery w:val="placeholder"/>
        </w:category>
        <w:types>
          <w:type w:val="bbPlcHdr"/>
        </w:types>
        <w:behaviors>
          <w:behavior w:val="content"/>
        </w:behaviors>
        <w:guid w:val="{BD92FB51-EDA3-42F2-8987-FCFCDA847767}"/>
      </w:docPartPr>
      <w:docPartBody>
        <w:p w:rsidR="00417EE3" w:rsidRDefault="00417EE3" w:rsidP="00417EE3">
          <w:pPr>
            <w:pStyle w:val="046CA46C2AFA42B384DB9FBEB2F1D6EA"/>
          </w:pPr>
          <w:r w:rsidRPr="00A44DB7">
            <w:rPr>
              <w:rStyle w:val="PlaceholderText"/>
              <w:sz w:val="20"/>
              <w:szCs w:val="20"/>
            </w:rPr>
            <w:t>Click here to enter text.</w:t>
          </w:r>
        </w:p>
      </w:docPartBody>
    </w:docPart>
    <w:docPart>
      <w:docPartPr>
        <w:name w:val="961A36B512E24678AD39DA9F9A394D65"/>
        <w:category>
          <w:name w:val="General"/>
          <w:gallery w:val="placeholder"/>
        </w:category>
        <w:types>
          <w:type w:val="bbPlcHdr"/>
        </w:types>
        <w:behaviors>
          <w:behavior w:val="content"/>
        </w:behaviors>
        <w:guid w:val="{34FB9257-5D9E-4C3D-AAEB-58AA4E305ECC}"/>
      </w:docPartPr>
      <w:docPartBody>
        <w:p w:rsidR="00417EE3" w:rsidRDefault="00417EE3" w:rsidP="00417EE3">
          <w:pPr>
            <w:pStyle w:val="961A36B512E24678AD39DA9F9A394D65"/>
          </w:pPr>
          <w:r w:rsidRPr="00A44DB7">
            <w:rPr>
              <w:rStyle w:val="PlaceholderText"/>
              <w:sz w:val="20"/>
              <w:szCs w:val="20"/>
            </w:rPr>
            <w:t>####</w:t>
          </w:r>
        </w:p>
      </w:docPartBody>
    </w:docPart>
    <w:docPart>
      <w:docPartPr>
        <w:name w:val="C099C01AAF684F79AC06DE7678C317C5"/>
        <w:category>
          <w:name w:val="General"/>
          <w:gallery w:val="placeholder"/>
        </w:category>
        <w:types>
          <w:type w:val="bbPlcHdr"/>
        </w:types>
        <w:behaviors>
          <w:behavior w:val="content"/>
        </w:behaviors>
        <w:guid w:val="{DBBAD494-F7CE-489D-83BD-EE7226C463CF}"/>
      </w:docPartPr>
      <w:docPartBody>
        <w:p w:rsidR="00417EE3" w:rsidRDefault="00417EE3" w:rsidP="00417EE3">
          <w:pPr>
            <w:pStyle w:val="C099C01AAF684F79AC06DE7678C317C5"/>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D8EC7E5F768E4880B38534095CAFFB30"/>
        <w:category>
          <w:name w:val="General"/>
          <w:gallery w:val="placeholder"/>
        </w:category>
        <w:types>
          <w:type w:val="bbPlcHdr"/>
        </w:types>
        <w:behaviors>
          <w:behavior w:val="content"/>
        </w:behaviors>
        <w:guid w:val="{B3ED3F52-4A00-4F3F-8A2B-65F55165A777}"/>
      </w:docPartPr>
      <w:docPartBody>
        <w:p w:rsidR="00417EE3" w:rsidRDefault="00417EE3" w:rsidP="00417EE3">
          <w:pPr>
            <w:pStyle w:val="D8EC7E5F768E4880B38534095CAFFB30"/>
          </w:pPr>
          <w:r w:rsidRPr="00A44DB7">
            <w:rPr>
              <w:rStyle w:val="PlaceholderText"/>
              <w:sz w:val="20"/>
              <w:szCs w:val="20"/>
            </w:rPr>
            <w:t>###.##</w:t>
          </w:r>
        </w:p>
      </w:docPartBody>
    </w:docPart>
    <w:docPart>
      <w:docPartPr>
        <w:name w:val="CA7B2A81D8AE44C2910AF195F3334F6D"/>
        <w:category>
          <w:name w:val="General"/>
          <w:gallery w:val="placeholder"/>
        </w:category>
        <w:types>
          <w:type w:val="bbPlcHdr"/>
        </w:types>
        <w:behaviors>
          <w:behavior w:val="content"/>
        </w:behaviors>
        <w:guid w:val="{7C60B652-19F6-4D24-8467-A22428414FAA}"/>
      </w:docPartPr>
      <w:docPartBody>
        <w:p w:rsidR="00417EE3" w:rsidRDefault="00417EE3" w:rsidP="00417EE3">
          <w:pPr>
            <w:pStyle w:val="CA7B2A81D8AE44C2910AF195F3334F6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12EC2168AB849CBBFE5AFBD0F7022A2"/>
        <w:category>
          <w:name w:val="General"/>
          <w:gallery w:val="placeholder"/>
        </w:category>
        <w:types>
          <w:type w:val="bbPlcHdr"/>
        </w:types>
        <w:behaviors>
          <w:behavior w:val="content"/>
        </w:behaviors>
        <w:guid w:val="{94770380-9E44-402B-A932-3D6BD923C2D0}"/>
      </w:docPartPr>
      <w:docPartBody>
        <w:p w:rsidR="00417EE3" w:rsidRDefault="00417EE3" w:rsidP="00417EE3">
          <w:pPr>
            <w:pStyle w:val="012EC2168AB849CBBFE5AFBD0F7022A2"/>
          </w:pPr>
          <w:r w:rsidRPr="00A44DB7">
            <w:rPr>
              <w:rStyle w:val="PlaceholderText"/>
              <w:sz w:val="20"/>
              <w:szCs w:val="20"/>
            </w:rPr>
            <w:t>###.##</w:t>
          </w:r>
        </w:p>
      </w:docPartBody>
    </w:docPart>
    <w:docPart>
      <w:docPartPr>
        <w:name w:val="9689C84C50A34799A5224C4BC4C4B4D4"/>
        <w:category>
          <w:name w:val="General"/>
          <w:gallery w:val="placeholder"/>
        </w:category>
        <w:types>
          <w:type w:val="bbPlcHdr"/>
        </w:types>
        <w:behaviors>
          <w:behavior w:val="content"/>
        </w:behaviors>
        <w:guid w:val="{7139AA45-94A6-4F1C-BCD9-98EF4D06DF26}"/>
      </w:docPartPr>
      <w:docPartBody>
        <w:p w:rsidR="00417EE3" w:rsidRDefault="00417EE3" w:rsidP="00417EE3">
          <w:pPr>
            <w:pStyle w:val="9689C84C50A34799A5224C4BC4C4B4D4"/>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5E06269BD2BA47FBAAECC79F69F57FAC"/>
        <w:category>
          <w:name w:val="General"/>
          <w:gallery w:val="placeholder"/>
        </w:category>
        <w:types>
          <w:type w:val="bbPlcHdr"/>
        </w:types>
        <w:behaviors>
          <w:behavior w:val="content"/>
        </w:behaviors>
        <w:guid w:val="{97D024AA-B405-43C7-B2D7-45A26C20BC92}"/>
      </w:docPartPr>
      <w:docPartBody>
        <w:p w:rsidR="00417EE3" w:rsidRDefault="00417EE3" w:rsidP="00417EE3">
          <w:pPr>
            <w:pStyle w:val="5E06269BD2BA47FBAAECC79F69F57FAC"/>
          </w:pPr>
          <w:r w:rsidRPr="00A44DB7">
            <w:rPr>
              <w:rStyle w:val="PlaceholderText"/>
              <w:sz w:val="20"/>
              <w:szCs w:val="20"/>
            </w:rPr>
            <w:t>####</w:t>
          </w:r>
        </w:p>
      </w:docPartBody>
    </w:docPart>
    <w:docPart>
      <w:docPartPr>
        <w:name w:val="6CC6A9069ADF4509B4BFE0C2C9BEEB0B"/>
        <w:category>
          <w:name w:val="General"/>
          <w:gallery w:val="placeholder"/>
        </w:category>
        <w:types>
          <w:type w:val="bbPlcHdr"/>
        </w:types>
        <w:behaviors>
          <w:behavior w:val="content"/>
        </w:behaviors>
        <w:guid w:val="{3418F56E-226E-4627-AD17-EC59FC61AFC1}"/>
      </w:docPartPr>
      <w:docPartBody>
        <w:p w:rsidR="00417EE3" w:rsidRDefault="00417EE3" w:rsidP="00417EE3">
          <w:pPr>
            <w:pStyle w:val="6CC6A9069ADF4509B4BFE0C2C9BEEB0B"/>
          </w:pPr>
          <w:r w:rsidRPr="00A44DB7">
            <w:rPr>
              <w:rStyle w:val="PlaceholderText"/>
              <w:sz w:val="20"/>
              <w:szCs w:val="20"/>
            </w:rPr>
            <w:t>Click here to enter text.</w:t>
          </w:r>
        </w:p>
      </w:docPartBody>
    </w:docPart>
    <w:docPart>
      <w:docPartPr>
        <w:name w:val="F74E5EE581894CF1954FAE0807BB5139"/>
        <w:category>
          <w:name w:val="General"/>
          <w:gallery w:val="placeholder"/>
        </w:category>
        <w:types>
          <w:type w:val="bbPlcHdr"/>
        </w:types>
        <w:behaviors>
          <w:behavior w:val="content"/>
        </w:behaviors>
        <w:guid w:val="{185A1BAF-E36E-4C26-89E5-4566099A4238}"/>
      </w:docPartPr>
      <w:docPartBody>
        <w:p w:rsidR="00417EE3" w:rsidRDefault="00417EE3" w:rsidP="00417EE3">
          <w:pPr>
            <w:pStyle w:val="F74E5EE581894CF1954FAE0807BB5139"/>
          </w:pPr>
          <w:r w:rsidRPr="00A44DB7">
            <w:rPr>
              <w:rStyle w:val="PlaceholderText"/>
              <w:sz w:val="20"/>
              <w:szCs w:val="20"/>
            </w:rPr>
            <w:t>####</w:t>
          </w:r>
        </w:p>
      </w:docPartBody>
    </w:docPart>
    <w:docPart>
      <w:docPartPr>
        <w:name w:val="2AEDB3754AD74C51ACF53C41D10A5334"/>
        <w:category>
          <w:name w:val="General"/>
          <w:gallery w:val="placeholder"/>
        </w:category>
        <w:types>
          <w:type w:val="bbPlcHdr"/>
        </w:types>
        <w:behaviors>
          <w:behavior w:val="content"/>
        </w:behaviors>
        <w:guid w:val="{9292921C-1001-46D0-A89D-588DAEEAD976}"/>
      </w:docPartPr>
      <w:docPartBody>
        <w:p w:rsidR="00417EE3" w:rsidRDefault="00417EE3" w:rsidP="00417EE3">
          <w:pPr>
            <w:pStyle w:val="2AEDB3754AD74C51ACF53C41D10A5334"/>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FD9CBA760D1D4A098EFBE105D2665C25"/>
        <w:category>
          <w:name w:val="General"/>
          <w:gallery w:val="placeholder"/>
        </w:category>
        <w:types>
          <w:type w:val="bbPlcHdr"/>
        </w:types>
        <w:behaviors>
          <w:behavior w:val="content"/>
        </w:behaviors>
        <w:guid w:val="{3BCC4F8C-37EE-49C1-A8BD-301EC8C6F2E1}"/>
      </w:docPartPr>
      <w:docPartBody>
        <w:p w:rsidR="00417EE3" w:rsidRDefault="00417EE3" w:rsidP="00417EE3">
          <w:pPr>
            <w:pStyle w:val="FD9CBA760D1D4A098EFBE105D2665C25"/>
          </w:pPr>
          <w:r w:rsidRPr="00A44DB7">
            <w:rPr>
              <w:rStyle w:val="PlaceholderText"/>
              <w:sz w:val="20"/>
              <w:szCs w:val="20"/>
            </w:rPr>
            <w:t>###.##</w:t>
          </w:r>
        </w:p>
      </w:docPartBody>
    </w:docPart>
    <w:docPart>
      <w:docPartPr>
        <w:name w:val="4105758CBD3E49B5815AD4FFB81E183F"/>
        <w:category>
          <w:name w:val="General"/>
          <w:gallery w:val="placeholder"/>
        </w:category>
        <w:types>
          <w:type w:val="bbPlcHdr"/>
        </w:types>
        <w:behaviors>
          <w:behavior w:val="content"/>
        </w:behaviors>
        <w:guid w:val="{317F86F4-4771-411E-88D6-DE4DE20398AD}"/>
      </w:docPartPr>
      <w:docPartBody>
        <w:p w:rsidR="00417EE3" w:rsidRDefault="00417EE3" w:rsidP="00417EE3">
          <w:pPr>
            <w:pStyle w:val="4105758CBD3E49B5815AD4FFB81E183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5E2142540A74488912A75B0EE98651C"/>
        <w:category>
          <w:name w:val="General"/>
          <w:gallery w:val="placeholder"/>
        </w:category>
        <w:types>
          <w:type w:val="bbPlcHdr"/>
        </w:types>
        <w:behaviors>
          <w:behavior w:val="content"/>
        </w:behaviors>
        <w:guid w:val="{F0EAA08A-7190-4383-B679-DF3D835D006B}"/>
      </w:docPartPr>
      <w:docPartBody>
        <w:p w:rsidR="00417EE3" w:rsidRDefault="00417EE3" w:rsidP="00417EE3">
          <w:pPr>
            <w:pStyle w:val="45E2142540A74488912A75B0EE98651C"/>
          </w:pPr>
          <w:r w:rsidRPr="00A44DB7">
            <w:rPr>
              <w:rStyle w:val="PlaceholderText"/>
              <w:sz w:val="20"/>
              <w:szCs w:val="20"/>
            </w:rPr>
            <w:t>###.##</w:t>
          </w:r>
        </w:p>
      </w:docPartBody>
    </w:docPart>
    <w:docPart>
      <w:docPartPr>
        <w:name w:val="9EE231110DE44ED2A904FFC451A8A8C5"/>
        <w:category>
          <w:name w:val="General"/>
          <w:gallery w:val="placeholder"/>
        </w:category>
        <w:types>
          <w:type w:val="bbPlcHdr"/>
        </w:types>
        <w:behaviors>
          <w:behavior w:val="content"/>
        </w:behaviors>
        <w:guid w:val="{7008BD0F-EAB8-4D54-B77F-3837FFA61888}"/>
      </w:docPartPr>
      <w:docPartBody>
        <w:p w:rsidR="00417EE3" w:rsidRDefault="00417EE3" w:rsidP="00417EE3">
          <w:pPr>
            <w:pStyle w:val="9EE231110DE44ED2A904FFC451A8A8C5"/>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813EF59966D44F33BACD8C78E40DBC35"/>
        <w:category>
          <w:name w:val="General"/>
          <w:gallery w:val="placeholder"/>
        </w:category>
        <w:types>
          <w:type w:val="bbPlcHdr"/>
        </w:types>
        <w:behaviors>
          <w:behavior w:val="content"/>
        </w:behaviors>
        <w:guid w:val="{55E5AFB8-54C0-4B7D-8EE5-D3D424D4D557}"/>
      </w:docPartPr>
      <w:docPartBody>
        <w:p w:rsidR="00417EE3" w:rsidRDefault="00417EE3" w:rsidP="00417EE3">
          <w:pPr>
            <w:pStyle w:val="813EF59966D44F33BACD8C78E40DBC35"/>
          </w:pPr>
          <w:r w:rsidRPr="00A44DB7">
            <w:rPr>
              <w:rStyle w:val="PlaceholderText"/>
              <w:sz w:val="20"/>
              <w:szCs w:val="20"/>
            </w:rPr>
            <w:t>####</w:t>
          </w:r>
        </w:p>
      </w:docPartBody>
    </w:docPart>
    <w:docPart>
      <w:docPartPr>
        <w:name w:val="F967819DE32544849A4A50510FC39A9F"/>
        <w:category>
          <w:name w:val="General"/>
          <w:gallery w:val="placeholder"/>
        </w:category>
        <w:types>
          <w:type w:val="bbPlcHdr"/>
        </w:types>
        <w:behaviors>
          <w:behavior w:val="content"/>
        </w:behaviors>
        <w:guid w:val="{609A63E3-A4CF-4E2F-96B4-816347DAFB15}"/>
      </w:docPartPr>
      <w:docPartBody>
        <w:p w:rsidR="00417EE3" w:rsidRDefault="00417EE3" w:rsidP="00417EE3">
          <w:pPr>
            <w:pStyle w:val="F967819DE32544849A4A50510FC39A9F"/>
          </w:pPr>
          <w:r w:rsidRPr="00A44DB7">
            <w:rPr>
              <w:rStyle w:val="PlaceholderText"/>
              <w:sz w:val="20"/>
              <w:szCs w:val="20"/>
            </w:rPr>
            <w:t>Click here to enter text.</w:t>
          </w:r>
        </w:p>
      </w:docPartBody>
    </w:docPart>
    <w:docPart>
      <w:docPartPr>
        <w:name w:val="153B47E4C6AC4D03A6E3A08EB7270AE2"/>
        <w:category>
          <w:name w:val="General"/>
          <w:gallery w:val="placeholder"/>
        </w:category>
        <w:types>
          <w:type w:val="bbPlcHdr"/>
        </w:types>
        <w:behaviors>
          <w:behavior w:val="content"/>
        </w:behaviors>
        <w:guid w:val="{4EB04330-9F6D-4E44-A977-73CA88113F61}"/>
      </w:docPartPr>
      <w:docPartBody>
        <w:p w:rsidR="00417EE3" w:rsidRDefault="00417EE3" w:rsidP="00417EE3">
          <w:pPr>
            <w:pStyle w:val="153B47E4C6AC4D03A6E3A08EB7270AE2"/>
          </w:pPr>
          <w:r w:rsidRPr="00A44DB7">
            <w:rPr>
              <w:rStyle w:val="PlaceholderText"/>
              <w:sz w:val="20"/>
              <w:szCs w:val="20"/>
            </w:rPr>
            <w:t>####</w:t>
          </w:r>
        </w:p>
      </w:docPartBody>
    </w:docPart>
    <w:docPart>
      <w:docPartPr>
        <w:name w:val="D6ED25CF411E437E881C957CCF6BAFE7"/>
        <w:category>
          <w:name w:val="General"/>
          <w:gallery w:val="placeholder"/>
        </w:category>
        <w:types>
          <w:type w:val="bbPlcHdr"/>
        </w:types>
        <w:behaviors>
          <w:behavior w:val="content"/>
        </w:behaviors>
        <w:guid w:val="{A75AC657-ABF1-4287-A4B5-77956431AA49}"/>
      </w:docPartPr>
      <w:docPartBody>
        <w:p w:rsidR="00417EE3" w:rsidRDefault="00417EE3" w:rsidP="00417EE3">
          <w:pPr>
            <w:pStyle w:val="D6ED25CF411E437E881C957CCF6BAFE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9B195204D694ACC8E47CDEE1DC49841"/>
        <w:category>
          <w:name w:val="General"/>
          <w:gallery w:val="placeholder"/>
        </w:category>
        <w:types>
          <w:type w:val="bbPlcHdr"/>
        </w:types>
        <w:behaviors>
          <w:behavior w:val="content"/>
        </w:behaviors>
        <w:guid w:val="{70BCE522-0723-42AD-B4FD-E4EA71946236}"/>
      </w:docPartPr>
      <w:docPartBody>
        <w:p w:rsidR="00417EE3" w:rsidRDefault="00417EE3" w:rsidP="00417EE3">
          <w:pPr>
            <w:pStyle w:val="39B195204D694ACC8E47CDEE1DC49841"/>
          </w:pPr>
          <w:r w:rsidRPr="00A44DB7">
            <w:rPr>
              <w:rStyle w:val="PlaceholderText"/>
              <w:sz w:val="20"/>
              <w:szCs w:val="20"/>
            </w:rPr>
            <w:t>###.##</w:t>
          </w:r>
        </w:p>
      </w:docPartBody>
    </w:docPart>
    <w:docPart>
      <w:docPartPr>
        <w:name w:val="BC27E5B886EE480DAE14A248A4CBE0C9"/>
        <w:category>
          <w:name w:val="General"/>
          <w:gallery w:val="placeholder"/>
        </w:category>
        <w:types>
          <w:type w:val="bbPlcHdr"/>
        </w:types>
        <w:behaviors>
          <w:behavior w:val="content"/>
        </w:behaviors>
        <w:guid w:val="{328341A0-2DCB-45F9-944A-7DAF321AA8D1}"/>
      </w:docPartPr>
      <w:docPartBody>
        <w:p w:rsidR="00417EE3" w:rsidRDefault="00417EE3" w:rsidP="00417EE3">
          <w:pPr>
            <w:pStyle w:val="BC27E5B886EE480DAE14A248A4CBE0C9"/>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9A75874ACC64C4CBADEC764BF815C1B"/>
        <w:category>
          <w:name w:val="General"/>
          <w:gallery w:val="placeholder"/>
        </w:category>
        <w:types>
          <w:type w:val="bbPlcHdr"/>
        </w:types>
        <w:behaviors>
          <w:behavior w:val="content"/>
        </w:behaviors>
        <w:guid w:val="{D77B6562-1331-4E4C-A7F0-86E8C22A3901}"/>
      </w:docPartPr>
      <w:docPartBody>
        <w:p w:rsidR="00417EE3" w:rsidRDefault="00417EE3" w:rsidP="00417EE3">
          <w:pPr>
            <w:pStyle w:val="49A75874ACC64C4CBADEC764BF815C1B"/>
          </w:pPr>
          <w:r w:rsidRPr="00A44DB7">
            <w:rPr>
              <w:rStyle w:val="PlaceholderText"/>
              <w:sz w:val="20"/>
              <w:szCs w:val="20"/>
            </w:rPr>
            <w:t>###.##</w:t>
          </w:r>
        </w:p>
      </w:docPartBody>
    </w:docPart>
    <w:docPart>
      <w:docPartPr>
        <w:name w:val="6FB630952DB5453A80D86B3B181D9782"/>
        <w:category>
          <w:name w:val="General"/>
          <w:gallery w:val="placeholder"/>
        </w:category>
        <w:types>
          <w:type w:val="bbPlcHdr"/>
        </w:types>
        <w:behaviors>
          <w:behavior w:val="content"/>
        </w:behaviors>
        <w:guid w:val="{CE244491-AC3E-400C-8DB9-6C6564C8F8B6}"/>
      </w:docPartPr>
      <w:docPartBody>
        <w:p w:rsidR="00417EE3" w:rsidRDefault="00417EE3" w:rsidP="00417EE3">
          <w:pPr>
            <w:pStyle w:val="6FB630952DB5453A80D86B3B181D978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DB914F9B49D44830873B631E51B70A8A"/>
        <w:category>
          <w:name w:val="General"/>
          <w:gallery w:val="placeholder"/>
        </w:category>
        <w:types>
          <w:type w:val="bbPlcHdr"/>
        </w:types>
        <w:behaviors>
          <w:behavior w:val="content"/>
        </w:behaviors>
        <w:guid w:val="{61980A00-277B-47D7-B95A-1875032E6FED}"/>
      </w:docPartPr>
      <w:docPartBody>
        <w:p w:rsidR="00417EE3" w:rsidRDefault="00417EE3" w:rsidP="00417EE3">
          <w:pPr>
            <w:pStyle w:val="DB914F9B49D44830873B631E51B70A8A"/>
          </w:pPr>
          <w:r w:rsidRPr="00A44DB7">
            <w:rPr>
              <w:rStyle w:val="PlaceholderText"/>
              <w:sz w:val="20"/>
              <w:szCs w:val="20"/>
            </w:rPr>
            <w:t>####</w:t>
          </w:r>
        </w:p>
      </w:docPartBody>
    </w:docPart>
    <w:docPart>
      <w:docPartPr>
        <w:name w:val="A7E00AF580274542B1C83D428C2DDFCF"/>
        <w:category>
          <w:name w:val="General"/>
          <w:gallery w:val="placeholder"/>
        </w:category>
        <w:types>
          <w:type w:val="bbPlcHdr"/>
        </w:types>
        <w:behaviors>
          <w:behavior w:val="content"/>
        </w:behaviors>
        <w:guid w:val="{1E47AAB1-A176-41AF-9387-0B7BEA6D57FA}"/>
      </w:docPartPr>
      <w:docPartBody>
        <w:p w:rsidR="00417EE3" w:rsidRDefault="00417EE3" w:rsidP="00417EE3">
          <w:pPr>
            <w:pStyle w:val="A7E00AF580274542B1C83D428C2DDFCF"/>
          </w:pPr>
          <w:r w:rsidRPr="00A44DB7">
            <w:rPr>
              <w:rStyle w:val="PlaceholderText"/>
              <w:sz w:val="20"/>
              <w:szCs w:val="20"/>
            </w:rPr>
            <w:t>Click here to enter text.</w:t>
          </w:r>
        </w:p>
      </w:docPartBody>
    </w:docPart>
    <w:docPart>
      <w:docPartPr>
        <w:name w:val="39C8874E39064F2592B096237188ED03"/>
        <w:category>
          <w:name w:val="General"/>
          <w:gallery w:val="placeholder"/>
        </w:category>
        <w:types>
          <w:type w:val="bbPlcHdr"/>
        </w:types>
        <w:behaviors>
          <w:behavior w:val="content"/>
        </w:behaviors>
        <w:guid w:val="{A4BBE683-06F6-4D79-9126-DCF9B39F0CFC}"/>
      </w:docPartPr>
      <w:docPartBody>
        <w:p w:rsidR="00417EE3" w:rsidRDefault="00417EE3" w:rsidP="00417EE3">
          <w:pPr>
            <w:pStyle w:val="39C8874E39064F2592B096237188ED03"/>
          </w:pPr>
          <w:r w:rsidRPr="00A44DB7">
            <w:rPr>
              <w:rStyle w:val="PlaceholderText"/>
              <w:sz w:val="20"/>
              <w:szCs w:val="20"/>
            </w:rPr>
            <w:t>####</w:t>
          </w:r>
        </w:p>
      </w:docPartBody>
    </w:docPart>
    <w:docPart>
      <w:docPartPr>
        <w:name w:val="9C98CF46E02F4769A2D86BD7EBA17280"/>
        <w:category>
          <w:name w:val="General"/>
          <w:gallery w:val="placeholder"/>
        </w:category>
        <w:types>
          <w:type w:val="bbPlcHdr"/>
        </w:types>
        <w:behaviors>
          <w:behavior w:val="content"/>
        </w:behaviors>
        <w:guid w:val="{A09AF194-FE3E-405B-A11C-40EF84346ED6}"/>
      </w:docPartPr>
      <w:docPartBody>
        <w:p w:rsidR="00417EE3" w:rsidRDefault="00417EE3" w:rsidP="00417EE3">
          <w:pPr>
            <w:pStyle w:val="9C98CF46E02F4769A2D86BD7EBA1728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8C6C3CEDD1D6466FA7B7744EC80FDE13"/>
        <w:category>
          <w:name w:val="General"/>
          <w:gallery w:val="placeholder"/>
        </w:category>
        <w:types>
          <w:type w:val="bbPlcHdr"/>
        </w:types>
        <w:behaviors>
          <w:behavior w:val="content"/>
        </w:behaviors>
        <w:guid w:val="{F9722031-D428-4B88-8A60-FA88EF8D2D45}"/>
      </w:docPartPr>
      <w:docPartBody>
        <w:p w:rsidR="00417EE3" w:rsidRDefault="00417EE3" w:rsidP="00417EE3">
          <w:pPr>
            <w:pStyle w:val="8C6C3CEDD1D6466FA7B7744EC80FDE13"/>
          </w:pPr>
          <w:r w:rsidRPr="00A44DB7">
            <w:rPr>
              <w:rStyle w:val="PlaceholderText"/>
              <w:sz w:val="20"/>
              <w:szCs w:val="20"/>
            </w:rPr>
            <w:t>###.##</w:t>
          </w:r>
        </w:p>
      </w:docPartBody>
    </w:docPart>
    <w:docPart>
      <w:docPartPr>
        <w:name w:val="BA08EC5A40C64E94BBC76E0259E0F80A"/>
        <w:category>
          <w:name w:val="General"/>
          <w:gallery w:val="placeholder"/>
        </w:category>
        <w:types>
          <w:type w:val="bbPlcHdr"/>
        </w:types>
        <w:behaviors>
          <w:behavior w:val="content"/>
        </w:behaviors>
        <w:guid w:val="{93FC9D57-E454-4A65-8151-04E0074536E1}"/>
      </w:docPartPr>
      <w:docPartBody>
        <w:p w:rsidR="00417EE3" w:rsidRDefault="00417EE3" w:rsidP="00417EE3">
          <w:pPr>
            <w:pStyle w:val="BA08EC5A40C64E94BBC76E0259E0F80A"/>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CC4980043B1D45E1B34B96166EFB4689"/>
        <w:category>
          <w:name w:val="General"/>
          <w:gallery w:val="placeholder"/>
        </w:category>
        <w:types>
          <w:type w:val="bbPlcHdr"/>
        </w:types>
        <w:behaviors>
          <w:behavior w:val="content"/>
        </w:behaviors>
        <w:guid w:val="{796100DD-15C5-4854-B996-C6B659E1F772}"/>
      </w:docPartPr>
      <w:docPartBody>
        <w:p w:rsidR="00417EE3" w:rsidRDefault="00417EE3" w:rsidP="00417EE3">
          <w:pPr>
            <w:pStyle w:val="CC4980043B1D45E1B34B96166EFB4689"/>
          </w:pPr>
          <w:r w:rsidRPr="00A44DB7">
            <w:rPr>
              <w:rStyle w:val="PlaceholderText"/>
              <w:sz w:val="20"/>
              <w:szCs w:val="20"/>
            </w:rPr>
            <w:t>###.##</w:t>
          </w:r>
        </w:p>
      </w:docPartBody>
    </w:docPart>
    <w:docPart>
      <w:docPartPr>
        <w:name w:val="95AEAA409F0640C79FED9E0F8EB36ABD"/>
        <w:category>
          <w:name w:val="General"/>
          <w:gallery w:val="placeholder"/>
        </w:category>
        <w:types>
          <w:type w:val="bbPlcHdr"/>
        </w:types>
        <w:behaviors>
          <w:behavior w:val="content"/>
        </w:behaviors>
        <w:guid w:val="{91828163-4B48-4325-B048-F15F0BA53C6C}"/>
      </w:docPartPr>
      <w:docPartBody>
        <w:p w:rsidR="00417EE3" w:rsidRDefault="00417EE3" w:rsidP="00417EE3">
          <w:pPr>
            <w:pStyle w:val="95AEAA409F0640C79FED9E0F8EB36AB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CC486B8D0F44B4F870A9A5A183FBDE1"/>
        <w:category>
          <w:name w:val="General"/>
          <w:gallery w:val="placeholder"/>
        </w:category>
        <w:types>
          <w:type w:val="bbPlcHdr"/>
        </w:types>
        <w:behaviors>
          <w:behavior w:val="content"/>
        </w:behaviors>
        <w:guid w:val="{EA42D8A5-803D-4196-9DE5-72956CC15789}"/>
      </w:docPartPr>
      <w:docPartBody>
        <w:p w:rsidR="00417EE3" w:rsidRDefault="00417EE3" w:rsidP="00417EE3">
          <w:pPr>
            <w:pStyle w:val="9CC486B8D0F44B4F870A9A5A183FBDE1"/>
          </w:pPr>
          <w:r w:rsidRPr="00A44DB7">
            <w:rPr>
              <w:rStyle w:val="PlaceholderText"/>
              <w:sz w:val="20"/>
              <w:szCs w:val="20"/>
            </w:rPr>
            <w:t>####</w:t>
          </w:r>
        </w:p>
      </w:docPartBody>
    </w:docPart>
    <w:docPart>
      <w:docPartPr>
        <w:name w:val="FDE4183D41A445138CB3B0970D03F333"/>
        <w:category>
          <w:name w:val="General"/>
          <w:gallery w:val="placeholder"/>
        </w:category>
        <w:types>
          <w:type w:val="bbPlcHdr"/>
        </w:types>
        <w:behaviors>
          <w:behavior w:val="content"/>
        </w:behaviors>
        <w:guid w:val="{EA95D539-26D0-4245-BBE8-6AE7F36E48A0}"/>
      </w:docPartPr>
      <w:docPartBody>
        <w:p w:rsidR="00417EE3" w:rsidRDefault="00417EE3" w:rsidP="00417EE3">
          <w:pPr>
            <w:pStyle w:val="FDE4183D41A445138CB3B0970D03F333"/>
          </w:pPr>
          <w:r w:rsidRPr="00A44DB7">
            <w:rPr>
              <w:rStyle w:val="PlaceholderText"/>
              <w:sz w:val="20"/>
              <w:szCs w:val="20"/>
            </w:rPr>
            <w:t>Click here to enter text.</w:t>
          </w:r>
        </w:p>
      </w:docPartBody>
    </w:docPart>
    <w:docPart>
      <w:docPartPr>
        <w:name w:val="773F2DBC8BAD4716B5E002FD4D378557"/>
        <w:category>
          <w:name w:val="General"/>
          <w:gallery w:val="placeholder"/>
        </w:category>
        <w:types>
          <w:type w:val="bbPlcHdr"/>
        </w:types>
        <w:behaviors>
          <w:behavior w:val="content"/>
        </w:behaviors>
        <w:guid w:val="{C63F5A90-65D1-412C-9EA1-F8899632F8C6}"/>
      </w:docPartPr>
      <w:docPartBody>
        <w:p w:rsidR="00417EE3" w:rsidRDefault="00417EE3" w:rsidP="00417EE3">
          <w:pPr>
            <w:pStyle w:val="773F2DBC8BAD4716B5E002FD4D378557"/>
          </w:pPr>
          <w:r w:rsidRPr="00A44DB7">
            <w:rPr>
              <w:rStyle w:val="PlaceholderText"/>
              <w:sz w:val="20"/>
              <w:szCs w:val="20"/>
            </w:rPr>
            <w:t>####</w:t>
          </w:r>
        </w:p>
      </w:docPartBody>
    </w:docPart>
    <w:docPart>
      <w:docPartPr>
        <w:name w:val="4B958B8C323F49BBB250B518272EBC9F"/>
        <w:category>
          <w:name w:val="General"/>
          <w:gallery w:val="placeholder"/>
        </w:category>
        <w:types>
          <w:type w:val="bbPlcHdr"/>
        </w:types>
        <w:behaviors>
          <w:behavior w:val="content"/>
        </w:behaviors>
        <w:guid w:val="{E6995E0E-AA6C-49F3-BF2F-F317BBC50174}"/>
      </w:docPartPr>
      <w:docPartBody>
        <w:p w:rsidR="00417EE3" w:rsidRDefault="00417EE3" w:rsidP="00417EE3">
          <w:pPr>
            <w:pStyle w:val="4B958B8C323F49BBB250B518272EBC9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6612B71062AA418A858B71F8EB138309"/>
        <w:category>
          <w:name w:val="General"/>
          <w:gallery w:val="placeholder"/>
        </w:category>
        <w:types>
          <w:type w:val="bbPlcHdr"/>
        </w:types>
        <w:behaviors>
          <w:behavior w:val="content"/>
        </w:behaviors>
        <w:guid w:val="{9CBD3DF9-E277-4561-8633-370236915400}"/>
      </w:docPartPr>
      <w:docPartBody>
        <w:p w:rsidR="00417EE3" w:rsidRDefault="00417EE3" w:rsidP="00417EE3">
          <w:pPr>
            <w:pStyle w:val="6612B71062AA418A858B71F8EB138309"/>
          </w:pPr>
          <w:r w:rsidRPr="00A44DB7">
            <w:rPr>
              <w:rStyle w:val="PlaceholderText"/>
              <w:sz w:val="20"/>
              <w:szCs w:val="20"/>
            </w:rPr>
            <w:t>###.##</w:t>
          </w:r>
        </w:p>
      </w:docPartBody>
    </w:docPart>
    <w:docPart>
      <w:docPartPr>
        <w:name w:val="F463E7395B1242A08CFECFF7A2833EEE"/>
        <w:category>
          <w:name w:val="General"/>
          <w:gallery w:val="placeholder"/>
        </w:category>
        <w:types>
          <w:type w:val="bbPlcHdr"/>
        </w:types>
        <w:behaviors>
          <w:behavior w:val="content"/>
        </w:behaviors>
        <w:guid w:val="{A5EFD3D9-BEF0-40FD-B441-AEEC0A8A16DB}"/>
      </w:docPartPr>
      <w:docPartBody>
        <w:p w:rsidR="00417EE3" w:rsidRDefault="00417EE3" w:rsidP="00417EE3">
          <w:pPr>
            <w:pStyle w:val="F463E7395B1242A08CFECFF7A2833EEE"/>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F600AE881872462B9F258EEF131CEDF2"/>
        <w:category>
          <w:name w:val="General"/>
          <w:gallery w:val="placeholder"/>
        </w:category>
        <w:types>
          <w:type w:val="bbPlcHdr"/>
        </w:types>
        <w:behaviors>
          <w:behavior w:val="content"/>
        </w:behaviors>
        <w:guid w:val="{24DBE37B-F0BF-47E0-A1BA-4DBA933D37AD}"/>
      </w:docPartPr>
      <w:docPartBody>
        <w:p w:rsidR="00417EE3" w:rsidRDefault="00417EE3" w:rsidP="00417EE3">
          <w:pPr>
            <w:pStyle w:val="F600AE881872462B9F258EEF131CEDF2"/>
          </w:pPr>
          <w:r w:rsidRPr="00A44DB7">
            <w:rPr>
              <w:rStyle w:val="PlaceholderText"/>
              <w:sz w:val="20"/>
              <w:szCs w:val="20"/>
            </w:rPr>
            <w:t>###.##</w:t>
          </w:r>
        </w:p>
      </w:docPartBody>
    </w:docPart>
    <w:docPart>
      <w:docPartPr>
        <w:name w:val="78DF0B107601455D91462434C1FA7E8B"/>
        <w:category>
          <w:name w:val="General"/>
          <w:gallery w:val="placeholder"/>
        </w:category>
        <w:types>
          <w:type w:val="bbPlcHdr"/>
        </w:types>
        <w:behaviors>
          <w:behavior w:val="content"/>
        </w:behaviors>
        <w:guid w:val="{6629A982-A3E0-4A66-9454-1D6007CF6D03}"/>
      </w:docPartPr>
      <w:docPartBody>
        <w:p w:rsidR="00417EE3" w:rsidRDefault="00417EE3" w:rsidP="00417EE3">
          <w:pPr>
            <w:pStyle w:val="78DF0B107601455D91462434C1FA7E8B"/>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ADA19E9BA8A0490F95054E33EF2990E4"/>
        <w:category>
          <w:name w:val="General"/>
          <w:gallery w:val="placeholder"/>
        </w:category>
        <w:types>
          <w:type w:val="bbPlcHdr"/>
        </w:types>
        <w:behaviors>
          <w:behavior w:val="content"/>
        </w:behaviors>
        <w:guid w:val="{42EDFDC1-8AD8-4FAB-8757-5D4CA04C5479}"/>
      </w:docPartPr>
      <w:docPartBody>
        <w:p w:rsidR="00417EE3" w:rsidRDefault="00417EE3" w:rsidP="00417EE3">
          <w:pPr>
            <w:pStyle w:val="ADA19E9BA8A0490F95054E33EF2990E4"/>
          </w:pPr>
          <w:r w:rsidRPr="00135871">
            <w:rPr>
              <w:rStyle w:val="PlaceholderText"/>
              <w:rFonts w:cs="Arial"/>
            </w:rPr>
            <w:t>A. Vendor</w:t>
          </w:r>
        </w:p>
      </w:docPartBody>
    </w:docPart>
    <w:docPart>
      <w:docPartPr>
        <w:name w:val="EC64767C5750423DAE50EAC2EDA483F3"/>
        <w:category>
          <w:name w:val="General"/>
          <w:gallery w:val="placeholder"/>
        </w:category>
        <w:types>
          <w:type w:val="bbPlcHdr"/>
        </w:types>
        <w:behaviors>
          <w:behavior w:val="content"/>
        </w:behaviors>
        <w:guid w:val="{F32169BA-A4F2-4665-986D-671FE7AE41B4}"/>
      </w:docPartPr>
      <w:docPartBody>
        <w:p w:rsidR="00417EE3" w:rsidRDefault="00417EE3" w:rsidP="00417EE3">
          <w:pPr>
            <w:pStyle w:val="EC64767C5750423DAE50EAC2EDA483F3"/>
          </w:pPr>
          <w:r w:rsidRPr="00135871">
            <w:rPr>
              <w:rStyle w:val="PlaceholderText"/>
              <w:rFonts w:eastAsiaTheme="minorHAnsi" w:cs="Arial"/>
            </w:rPr>
            <w:t>B. SFA Name</w:t>
          </w:r>
        </w:p>
      </w:docPartBody>
    </w:docPart>
    <w:docPart>
      <w:docPartPr>
        <w:name w:val="7B4840B78A9245DC8BF08DD9CFC42B96"/>
        <w:category>
          <w:name w:val="General"/>
          <w:gallery w:val="placeholder"/>
        </w:category>
        <w:types>
          <w:type w:val="bbPlcHdr"/>
        </w:types>
        <w:behaviors>
          <w:behavior w:val="content"/>
        </w:behaviors>
        <w:guid w:val="{2116F0DD-A0C4-48BF-B470-2BC5B7273D52}"/>
      </w:docPartPr>
      <w:docPartBody>
        <w:p w:rsidR="00417EE3" w:rsidRDefault="00417EE3" w:rsidP="00417EE3">
          <w:pPr>
            <w:pStyle w:val="7B4840B78A9245DC8BF08DD9CFC42B96"/>
          </w:pPr>
          <w:r w:rsidRPr="00135871">
            <w:rPr>
              <w:rStyle w:val="PlaceholderText"/>
              <w:rFonts w:eastAsiaTheme="minorHAnsi" w:cs="Arial"/>
            </w:rPr>
            <w:t>C. Vendor Contact Person</w:t>
          </w:r>
        </w:p>
      </w:docPartBody>
    </w:docPart>
    <w:docPart>
      <w:docPartPr>
        <w:name w:val="8D48EDD6305B4A23A64C37BF2CB2A3A4"/>
        <w:category>
          <w:name w:val="General"/>
          <w:gallery w:val="placeholder"/>
        </w:category>
        <w:types>
          <w:type w:val="bbPlcHdr"/>
        </w:types>
        <w:behaviors>
          <w:behavior w:val="content"/>
        </w:behaviors>
        <w:guid w:val="{A8212729-FF03-44B3-BBF8-6E30663D511C}"/>
      </w:docPartPr>
      <w:docPartBody>
        <w:p w:rsidR="00417EE3" w:rsidRDefault="00417EE3" w:rsidP="00417EE3">
          <w:pPr>
            <w:pStyle w:val="8D48EDD6305B4A23A64C37BF2CB2A3A4"/>
          </w:pPr>
          <w:r w:rsidRPr="00135871">
            <w:rPr>
              <w:rStyle w:val="PlaceholderText"/>
              <w:rFonts w:eastAsiaTheme="minorHAnsi" w:cs="Arial"/>
            </w:rPr>
            <w:t>D. SFA Contact Person</w:t>
          </w:r>
        </w:p>
      </w:docPartBody>
    </w:docPart>
    <w:docPart>
      <w:docPartPr>
        <w:name w:val="FB5B0DBBC71F41ADBA2FD37D49B108D7"/>
        <w:category>
          <w:name w:val="General"/>
          <w:gallery w:val="placeholder"/>
        </w:category>
        <w:types>
          <w:type w:val="bbPlcHdr"/>
        </w:types>
        <w:behaviors>
          <w:behavior w:val="content"/>
        </w:behaviors>
        <w:guid w:val="{DB518CA0-C69D-4788-8CF6-C400BB274D82}"/>
      </w:docPartPr>
      <w:docPartBody>
        <w:p w:rsidR="00417EE3" w:rsidRDefault="00417EE3" w:rsidP="00417EE3">
          <w:pPr>
            <w:pStyle w:val="FB5B0DBBC71F41ADBA2FD37D49B108D7"/>
          </w:pPr>
          <w:r w:rsidRPr="00135871">
            <w:rPr>
              <w:rStyle w:val="PlaceholderText"/>
              <w:rFonts w:eastAsiaTheme="minorHAnsi" w:cs="Arial"/>
            </w:rPr>
            <w:t># of Pages.</w:t>
          </w:r>
        </w:p>
      </w:docPartBody>
    </w:docPart>
    <w:docPart>
      <w:docPartPr>
        <w:name w:val="EAE17DAF9D7D47DCB6951701A72016D8"/>
        <w:category>
          <w:name w:val="General"/>
          <w:gallery w:val="placeholder"/>
        </w:category>
        <w:types>
          <w:type w:val="bbPlcHdr"/>
        </w:types>
        <w:behaviors>
          <w:behavior w:val="content"/>
        </w:behaviors>
        <w:guid w:val="{A114F2F6-3388-47D3-91AC-65D6AAC58879}"/>
      </w:docPartPr>
      <w:docPartBody>
        <w:p w:rsidR="00417EE3" w:rsidRDefault="00417EE3" w:rsidP="00417EE3">
          <w:pPr>
            <w:pStyle w:val="EAE17DAF9D7D47DCB6951701A72016D8"/>
          </w:pPr>
          <w:r w:rsidRPr="00135871">
            <w:rPr>
              <w:rStyle w:val="PlaceholderText"/>
              <w:rFonts w:eastAsiaTheme="minorHAnsi" w:cs="Arial"/>
            </w:rPr>
            <w:t>E. SFA Contact Phone Number</w:t>
          </w:r>
        </w:p>
      </w:docPartBody>
    </w:docPart>
    <w:docPart>
      <w:docPartPr>
        <w:name w:val="A9DC9F1ECD8E43AE9017DF53F965C797"/>
        <w:category>
          <w:name w:val="General"/>
          <w:gallery w:val="placeholder"/>
        </w:category>
        <w:types>
          <w:type w:val="bbPlcHdr"/>
        </w:types>
        <w:behaviors>
          <w:behavior w:val="content"/>
        </w:behaviors>
        <w:guid w:val="{12D88FA0-42B1-48DF-9578-B310C9D354A9}"/>
      </w:docPartPr>
      <w:docPartBody>
        <w:p w:rsidR="00417EE3" w:rsidRDefault="00417EE3" w:rsidP="00417EE3">
          <w:pPr>
            <w:pStyle w:val="A9DC9F1ECD8E43AE9017DF53F965C797"/>
          </w:pPr>
          <w:r w:rsidRPr="00135871">
            <w:rPr>
              <w:rStyle w:val="PlaceholderText"/>
              <w:rFonts w:eastAsiaTheme="minorHAnsi" w:cs="Arial"/>
            </w:rPr>
            <w:t># of Days/Months</w:t>
          </w:r>
        </w:p>
      </w:docPartBody>
    </w:docPart>
    <w:docPart>
      <w:docPartPr>
        <w:name w:val="8175B57E20434CE78937159749520D31"/>
        <w:category>
          <w:name w:val="General"/>
          <w:gallery w:val="placeholder"/>
        </w:category>
        <w:types>
          <w:type w:val="bbPlcHdr"/>
        </w:types>
        <w:behaviors>
          <w:behavior w:val="content"/>
        </w:behaviors>
        <w:guid w:val="{2DEB4F9E-998B-4FC4-BD25-10A8712A112B}"/>
      </w:docPartPr>
      <w:docPartBody>
        <w:p w:rsidR="00417EE3" w:rsidRDefault="00417EE3" w:rsidP="00417EE3">
          <w:pPr>
            <w:pStyle w:val="8175B57E20434CE78937159749520D31"/>
          </w:pPr>
          <w:r w:rsidRPr="00135871">
            <w:rPr>
              <w:rStyle w:val="PlaceholderText"/>
              <w:rFonts w:eastAsiaTheme="minorHAnsi" w:cs="Arial"/>
            </w:rPr>
            <w:t>F. Insert Date</w:t>
          </w:r>
        </w:p>
      </w:docPartBody>
    </w:docPart>
    <w:docPart>
      <w:docPartPr>
        <w:name w:val="03826AC3FB6C4E1489B31ABE2C9C0D6C"/>
        <w:category>
          <w:name w:val="General"/>
          <w:gallery w:val="placeholder"/>
        </w:category>
        <w:types>
          <w:type w:val="bbPlcHdr"/>
        </w:types>
        <w:behaviors>
          <w:behavior w:val="content"/>
        </w:behaviors>
        <w:guid w:val="{6A959715-F75B-4A99-AA9E-179AE5911E2D}"/>
      </w:docPartPr>
      <w:docPartBody>
        <w:p w:rsidR="00417EE3" w:rsidRDefault="00417EE3" w:rsidP="00417EE3">
          <w:pPr>
            <w:pStyle w:val="03826AC3FB6C4E1489B31ABE2C9C0D6C"/>
          </w:pPr>
          <w:r w:rsidRPr="00135871">
            <w:rPr>
              <w:rStyle w:val="PlaceholderText"/>
              <w:rFonts w:eastAsiaTheme="minorHAnsi" w:cs="Arial"/>
            </w:rPr>
            <w:t xml:space="preserve">Name </w:t>
          </w:r>
        </w:p>
      </w:docPartBody>
    </w:docPart>
    <w:docPart>
      <w:docPartPr>
        <w:name w:val="40FA679677A84CA09A49486F6A0679B5"/>
        <w:category>
          <w:name w:val="General"/>
          <w:gallery w:val="placeholder"/>
        </w:category>
        <w:types>
          <w:type w:val="bbPlcHdr"/>
        </w:types>
        <w:behaviors>
          <w:behavior w:val="content"/>
        </w:behaviors>
        <w:guid w:val="{C1D7DC2F-0FA5-4255-8B8F-3D6D91315AEC}"/>
      </w:docPartPr>
      <w:docPartBody>
        <w:p w:rsidR="00417EE3" w:rsidRDefault="00417EE3" w:rsidP="00417EE3">
          <w:pPr>
            <w:pStyle w:val="40FA679677A84CA09A49486F6A0679B5"/>
          </w:pPr>
          <w:r w:rsidRPr="00135871">
            <w:rPr>
              <w:rStyle w:val="PlaceholderText"/>
              <w:rFonts w:cs="Arial"/>
            </w:rPr>
            <w:t>Time</w:t>
          </w:r>
        </w:p>
      </w:docPartBody>
    </w:docPart>
    <w:docPart>
      <w:docPartPr>
        <w:name w:val="E4A15A679B3F40E3B4817359364BCE54"/>
        <w:category>
          <w:name w:val="General"/>
          <w:gallery w:val="placeholder"/>
        </w:category>
        <w:types>
          <w:type w:val="bbPlcHdr"/>
        </w:types>
        <w:behaviors>
          <w:behavior w:val="content"/>
        </w:behaviors>
        <w:guid w:val="{E116CFC3-7492-4006-962C-13ECFB772CB4}"/>
      </w:docPartPr>
      <w:docPartBody>
        <w:p w:rsidR="00417EE3" w:rsidRDefault="00417EE3" w:rsidP="00417EE3">
          <w:pPr>
            <w:pStyle w:val="E4A15A679B3F40E3B4817359364BCE54"/>
          </w:pPr>
          <w:r w:rsidRPr="00135871">
            <w:rPr>
              <w:rStyle w:val="PlaceholderText"/>
              <w:rFonts w:cs="Arial"/>
            </w:rPr>
            <w:t>Click here to enter a date.</w:t>
          </w:r>
        </w:p>
      </w:docPartBody>
    </w:docPart>
    <w:docPart>
      <w:docPartPr>
        <w:name w:val="012032A3B88C4352B1FA699B46C27621"/>
        <w:category>
          <w:name w:val="General"/>
          <w:gallery w:val="placeholder"/>
        </w:category>
        <w:types>
          <w:type w:val="bbPlcHdr"/>
        </w:types>
        <w:behaviors>
          <w:behavior w:val="content"/>
        </w:behaviors>
        <w:guid w:val="{132FE4D2-C5F4-4FC9-8F1A-D5D34FE1AE3C}"/>
      </w:docPartPr>
      <w:docPartBody>
        <w:p w:rsidR="00417EE3" w:rsidRDefault="00417EE3" w:rsidP="00417EE3">
          <w:pPr>
            <w:pStyle w:val="012032A3B88C4352B1FA699B46C27621"/>
          </w:pPr>
          <w:r w:rsidRPr="00135871">
            <w:rPr>
              <w:rStyle w:val="PlaceholderText"/>
              <w:rFonts w:eastAsiaTheme="minorHAnsi" w:cs="Arial"/>
            </w:rPr>
            <w:t>e-mail address</w:t>
          </w:r>
        </w:p>
      </w:docPartBody>
    </w:docPart>
    <w:docPart>
      <w:docPartPr>
        <w:name w:val="D2854E419EB041FEACD0258FF2A66479"/>
        <w:category>
          <w:name w:val="General"/>
          <w:gallery w:val="placeholder"/>
        </w:category>
        <w:types>
          <w:type w:val="bbPlcHdr"/>
        </w:types>
        <w:behaviors>
          <w:behavior w:val="content"/>
        </w:behaviors>
        <w:guid w:val="{74488CF3-F757-4F90-9B61-7F5DB35791F9}"/>
      </w:docPartPr>
      <w:docPartBody>
        <w:p w:rsidR="00417EE3" w:rsidRDefault="00417EE3" w:rsidP="00417EE3">
          <w:pPr>
            <w:pStyle w:val="D2854E419EB041FEACD0258FF2A66479"/>
          </w:pPr>
          <w:r w:rsidRPr="00135871">
            <w:rPr>
              <w:rStyle w:val="PlaceholderText"/>
              <w:rFonts w:cs="Arial"/>
            </w:rPr>
            <w:t>Click here to enter a date.</w:t>
          </w:r>
        </w:p>
      </w:docPartBody>
    </w:docPart>
    <w:docPart>
      <w:docPartPr>
        <w:name w:val="4EBCD724FC8741A1B167D3DA0DA96586"/>
        <w:category>
          <w:name w:val="General"/>
          <w:gallery w:val="placeholder"/>
        </w:category>
        <w:types>
          <w:type w:val="bbPlcHdr"/>
        </w:types>
        <w:behaviors>
          <w:behavior w:val="content"/>
        </w:behaviors>
        <w:guid w:val="{A934BC04-0214-43FA-9E0E-7ADB24225172}"/>
      </w:docPartPr>
      <w:docPartBody>
        <w:p w:rsidR="00417EE3" w:rsidRDefault="00417EE3" w:rsidP="00417EE3">
          <w:pPr>
            <w:pStyle w:val="4EBCD724FC8741A1B167D3DA0DA96586"/>
          </w:pPr>
          <w:r w:rsidRPr="00CD3D82">
            <w:rPr>
              <w:rStyle w:val="PlaceholderText"/>
              <w:rFonts w:eastAsiaTheme="minorHAnsi" w:cs="Arial"/>
              <w:u w:val="single"/>
            </w:rPr>
            <w:t>Enter Address of Delivery Location</w:t>
          </w:r>
        </w:p>
      </w:docPartBody>
    </w:docPart>
    <w:docPart>
      <w:docPartPr>
        <w:name w:val="90EA2A99D4624AEBB4A86EE0BE24902C"/>
        <w:category>
          <w:name w:val="General"/>
          <w:gallery w:val="placeholder"/>
        </w:category>
        <w:types>
          <w:type w:val="bbPlcHdr"/>
        </w:types>
        <w:behaviors>
          <w:behavior w:val="content"/>
        </w:behaviors>
        <w:guid w:val="{57200181-DCAC-49B7-A582-D0F21F035AEA}"/>
      </w:docPartPr>
      <w:docPartBody>
        <w:p w:rsidR="00417EE3" w:rsidRDefault="00417EE3" w:rsidP="00417EE3">
          <w:pPr>
            <w:pStyle w:val="90EA2A99D4624AEBB4A86EE0BE24902C"/>
          </w:pPr>
          <w:r w:rsidRPr="00135871">
            <w:rPr>
              <w:rStyle w:val="PlaceholderText"/>
              <w:rFonts w:cs="Arial"/>
            </w:rPr>
            <w:t>Click here to enter text.</w:t>
          </w:r>
        </w:p>
      </w:docPartBody>
    </w:docPart>
    <w:docPart>
      <w:docPartPr>
        <w:name w:val="6E3C669BAF0247CDA7A2C175C3214EDE"/>
        <w:category>
          <w:name w:val="General"/>
          <w:gallery w:val="placeholder"/>
        </w:category>
        <w:types>
          <w:type w:val="bbPlcHdr"/>
        </w:types>
        <w:behaviors>
          <w:behavior w:val="content"/>
        </w:behaviors>
        <w:guid w:val="{38DAA7D8-ED4F-4317-8457-BFB5E3AF53F4}"/>
      </w:docPartPr>
      <w:docPartBody>
        <w:p w:rsidR="00417EE3" w:rsidRDefault="00417EE3" w:rsidP="00417EE3">
          <w:pPr>
            <w:pStyle w:val="6E3C669BAF0247CDA7A2C175C3214EDE"/>
          </w:pPr>
          <w:r w:rsidRPr="00135871">
            <w:rPr>
              <w:rStyle w:val="MessageHeaderLabel"/>
              <w:rFonts w:ascii="Arial" w:hAnsi="Arial" w:cs="Arial"/>
            </w:rPr>
            <w:t>####</w:t>
          </w:r>
        </w:p>
      </w:docPartBody>
    </w:docPart>
    <w:docPart>
      <w:docPartPr>
        <w:name w:val="1AD24E94A2F64A42BE0E1B9460EB6F99"/>
        <w:category>
          <w:name w:val="General"/>
          <w:gallery w:val="placeholder"/>
        </w:category>
        <w:types>
          <w:type w:val="bbPlcHdr"/>
        </w:types>
        <w:behaviors>
          <w:behavior w:val="content"/>
        </w:behaviors>
        <w:guid w:val="{36A407B1-ABD8-40E1-8DF7-919D1CB4A84D}"/>
      </w:docPartPr>
      <w:docPartBody>
        <w:p w:rsidR="00417EE3" w:rsidRDefault="00417EE3" w:rsidP="00417EE3">
          <w:pPr>
            <w:pStyle w:val="1AD24E94A2F64A42BE0E1B9460EB6F99"/>
          </w:pPr>
          <w:r w:rsidRPr="00135871">
            <w:rPr>
              <w:rStyle w:val="PlaceholderText"/>
              <w:rFonts w:cs="Arial"/>
            </w:rPr>
            <w:t>####</w:t>
          </w:r>
        </w:p>
      </w:docPartBody>
    </w:docPart>
    <w:docPart>
      <w:docPartPr>
        <w:name w:val="0A3DA0E4851C4DA7A9C2D6CD94077268"/>
        <w:category>
          <w:name w:val="General"/>
          <w:gallery w:val="placeholder"/>
        </w:category>
        <w:types>
          <w:type w:val="bbPlcHdr"/>
        </w:types>
        <w:behaviors>
          <w:behavior w:val="content"/>
        </w:behaviors>
        <w:guid w:val="{624F2D95-56DC-4963-9F65-D12003B39A97}"/>
      </w:docPartPr>
      <w:docPartBody>
        <w:p w:rsidR="00417EE3" w:rsidRDefault="00417EE3" w:rsidP="00417EE3">
          <w:pPr>
            <w:pStyle w:val="0A3DA0E4851C4DA7A9C2D6CD94077268"/>
          </w:pPr>
          <w:r w:rsidRPr="00135871">
            <w:rPr>
              <w:rStyle w:val="PlaceholderText"/>
              <w:rFonts w:cs="Arial"/>
            </w:rPr>
            <w:t xml:space="preserve"> Price</w:t>
          </w:r>
        </w:p>
      </w:docPartBody>
    </w:docPart>
    <w:docPart>
      <w:docPartPr>
        <w:name w:val="39B9171C1A0746F3A651D4D944E05CC0"/>
        <w:category>
          <w:name w:val="General"/>
          <w:gallery w:val="placeholder"/>
        </w:category>
        <w:types>
          <w:type w:val="bbPlcHdr"/>
        </w:types>
        <w:behaviors>
          <w:behavior w:val="content"/>
        </w:behaviors>
        <w:guid w:val="{EB76E692-7E69-4925-8D64-D0F4FC329B08}"/>
      </w:docPartPr>
      <w:docPartBody>
        <w:p w:rsidR="00417EE3" w:rsidRDefault="00417EE3" w:rsidP="00417EE3">
          <w:pPr>
            <w:pStyle w:val="39B9171C1A0746F3A651D4D944E05CC0"/>
          </w:pPr>
          <w:r w:rsidRPr="00135871">
            <w:rPr>
              <w:rStyle w:val="PlaceholderText"/>
              <w:rFonts w:cs="Arial"/>
            </w:rPr>
            <w:t>Total Price</w:t>
          </w:r>
        </w:p>
      </w:docPartBody>
    </w:docPart>
    <w:docPart>
      <w:docPartPr>
        <w:name w:val="DCDA4B63CAE643EC96829D8BF26D8AB2"/>
        <w:category>
          <w:name w:val="General"/>
          <w:gallery w:val="placeholder"/>
        </w:category>
        <w:types>
          <w:type w:val="bbPlcHdr"/>
        </w:types>
        <w:behaviors>
          <w:behavior w:val="content"/>
        </w:behaviors>
        <w:guid w:val="{CCD926FE-C5AC-4177-BAB2-F3C6B2227173}"/>
      </w:docPartPr>
      <w:docPartBody>
        <w:p w:rsidR="00417EE3" w:rsidRDefault="00417EE3" w:rsidP="00417EE3">
          <w:pPr>
            <w:pStyle w:val="DCDA4B63CAE643EC96829D8BF26D8AB2"/>
          </w:pPr>
          <w:r w:rsidRPr="00135871">
            <w:rPr>
              <w:rStyle w:val="PlaceholderText"/>
              <w:rFonts w:cs="Arial"/>
            </w:rPr>
            <w:t>Click here to enter text.</w:t>
          </w:r>
        </w:p>
      </w:docPartBody>
    </w:docPart>
    <w:docPart>
      <w:docPartPr>
        <w:name w:val="D2E9CB7E5AB64D76BC9035C3348AFD7B"/>
        <w:category>
          <w:name w:val="General"/>
          <w:gallery w:val="placeholder"/>
        </w:category>
        <w:types>
          <w:type w:val="bbPlcHdr"/>
        </w:types>
        <w:behaviors>
          <w:behavior w:val="content"/>
        </w:behaviors>
        <w:guid w:val="{3E4491B9-DEB1-49A8-B3AE-B0A000A5A02D}"/>
      </w:docPartPr>
      <w:docPartBody>
        <w:p w:rsidR="00417EE3" w:rsidRDefault="00417EE3" w:rsidP="00417EE3">
          <w:pPr>
            <w:pStyle w:val="D2E9CB7E5AB64D76BC9035C3348AFD7B"/>
          </w:pPr>
          <w:r w:rsidRPr="00135871">
            <w:rPr>
              <w:rStyle w:val="MessageHeaderLabel"/>
              <w:rFonts w:ascii="Arial" w:hAnsi="Arial" w:cs="Arial"/>
            </w:rPr>
            <w:t>####</w:t>
          </w:r>
        </w:p>
      </w:docPartBody>
    </w:docPart>
    <w:docPart>
      <w:docPartPr>
        <w:name w:val="F1CDC963B10D4414A0FF042AF665616E"/>
        <w:category>
          <w:name w:val="General"/>
          <w:gallery w:val="placeholder"/>
        </w:category>
        <w:types>
          <w:type w:val="bbPlcHdr"/>
        </w:types>
        <w:behaviors>
          <w:behavior w:val="content"/>
        </w:behaviors>
        <w:guid w:val="{54BEA8E7-CE86-4B2D-88C6-BF5A7F6FB089}"/>
      </w:docPartPr>
      <w:docPartBody>
        <w:p w:rsidR="00417EE3" w:rsidRDefault="00417EE3" w:rsidP="00417EE3">
          <w:pPr>
            <w:pStyle w:val="F1CDC963B10D4414A0FF042AF665616E"/>
          </w:pPr>
          <w:r w:rsidRPr="00135871">
            <w:rPr>
              <w:rStyle w:val="PlaceholderText"/>
              <w:rFonts w:cs="Arial"/>
            </w:rPr>
            <w:t>####</w:t>
          </w:r>
        </w:p>
      </w:docPartBody>
    </w:docPart>
    <w:docPart>
      <w:docPartPr>
        <w:name w:val="05DE058C1451441183E7C746180F1F73"/>
        <w:category>
          <w:name w:val="General"/>
          <w:gallery w:val="placeholder"/>
        </w:category>
        <w:types>
          <w:type w:val="bbPlcHdr"/>
        </w:types>
        <w:behaviors>
          <w:behavior w:val="content"/>
        </w:behaviors>
        <w:guid w:val="{8B4CC2F2-8E8B-4932-85E9-9F89D1FFC367}"/>
      </w:docPartPr>
      <w:docPartBody>
        <w:p w:rsidR="00417EE3" w:rsidRDefault="00417EE3" w:rsidP="00417EE3">
          <w:pPr>
            <w:pStyle w:val="05DE058C1451441183E7C746180F1F73"/>
          </w:pPr>
          <w:r w:rsidRPr="00135871">
            <w:rPr>
              <w:rStyle w:val="PlaceholderText"/>
              <w:rFonts w:cs="Arial"/>
            </w:rPr>
            <w:t>Price</w:t>
          </w:r>
        </w:p>
      </w:docPartBody>
    </w:docPart>
    <w:docPart>
      <w:docPartPr>
        <w:name w:val="30AADE4A1A0B43A89974DA37910E6235"/>
        <w:category>
          <w:name w:val="General"/>
          <w:gallery w:val="placeholder"/>
        </w:category>
        <w:types>
          <w:type w:val="bbPlcHdr"/>
        </w:types>
        <w:behaviors>
          <w:behavior w:val="content"/>
        </w:behaviors>
        <w:guid w:val="{FED830E3-B328-4A5E-8EBB-31F5029A5307}"/>
      </w:docPartPr>
      <w:docPartBody>
        <w:p w:rsidR="00417EE3" w:rsidRDefault="00417EE3" w:rsidP="00417EE3">
          <w:pPr>
            <w:pStyle w:val="30AADE4A1A0B43A89974DA37910E6235"/>
          </w:pPr>
          <w:r w:rsidRPr="00135871">
            <w:rPr>
              <w:rStyle w:val="PlaceholderText"/>
              <w:rFonts w:cs="Arial"/>
            </w:rPr>
            <w:t>Total Price</w:t>
          </w:r>
        </w:p>
      </w:docPartBody>
    </w:docPart>
    <w:docPart>
      <w:docPartPr>
        <w:name w:val="C9BE9DF863674CACA296E1CCF9E6DCE8"/>
        <w:category>
          <w:name w:val="General"/>
          <w:gallery w:val="placeholder"/>
        </w:category>
        <w:types>
          <w:type w:val="bbPlcHdr"/>
        </w:types>
        <w:behaviors>
          <w:behavior w:val="content"/>
        </w:behaviors>
        <w:guid w:val="{94D7810B-E5EB-47FC-B107-A949857F6B8C}"/>
      </w:docPartPr>
      <w:docPartBody>
        <w:p w:rsidR="00417EE3" w:rsidRDefault="00417EE3" w:rsidP="00417EE3">
          <w:pPr>
            <w:pStyle w:val="C9BE9DF863674CACA296E1CCF9E6DCE8"/>
          </w:pPr>
          <w:r w:rsidRPr="00135871">
            <w:rPr>
              <w:rStyle w:val="PlaceholderText"/>
              <w:rFonts w:cs="Arial"/>
            </w:rPr>
            <w:t>Click here to enter text.</w:t>
          </w:r>
        </w:p>
      </w:docPartBody>
    </w:docPart>
    <w:docPart>
      <w:docPartPr>
        <w:name w:val="F1715EEB5FB84E0CB089F7BD6489A9F7"/>
        <w:category>
          <w:name w:val="General"/>
          <w:gallery w:val="placeholder"/>
        </w:category>
        <w:types>
          <w:type w:val="bbPlcHdr"/>
        </w:types>
        <w:behaviors>
          <w:behavior w:val="content"/>
        </w:behaviors>
        <w:guid w:val="{811E5EF6-5D16-49E5-B5E0-2C63747434DC}"/>
      </w:docPartPr>
      <w:docPartBody>
        <w:p w:rsidR="00417EE3" w:rsidRDefault="00417EE3" w:rsidP="00417EE3">
          <w:pPr>
            <w:pStyle w:val="F1715EEB5FB84E0CB089F7BD6489A9F7"/>
          </w:pPr>
          <w:r w:rsidRPr="00135871">
            <w:rPr>
              <w:rStyle w:val="MessageHeaderLabel"/>
              <w:rFonts w:ascii="Arial" w:hAnsi="Arial" w:cs="Arial"/>
            </w:rPr>
            <w:t>####</w:t>
          </w:r>
        </w:p>
      </w:docPartBody>
    </w:docPart>
    <w:docPart>
      <w:docPartPr>
        <w:name w:val="53F385164B9449E6A554817E550EDE6F"/>
        <w:category>
          <w:name w:val="General"/>
          <w:gallery w:val="placeholder"/>
        </w:category>
        <w:types>
          <w:type w:val="bbPlcHdr"/>
        </w:types>
        <w:behaviors>
          <w:behavior w:val="content"/>
        </w:behaviors>
        <w:guid w:val="{E78EBB1F-6C5A-4B27-BC46-8FB309F2D3C5}"/>
      </w:docPartPr>
      <w:docPartBody>
        <w:p w:rsidR="00417EE3" w:rsidRDefault="00417EE3" w:rsidP="00417EE3">
          <w:pPr>
            <w:pStyle w:val="53F385164B9449E6A554817E550EDE6F"/>
          </w:pPr>
          <w:r w:rsidRPr="00135871">
            <w:rPr>
              <w:rStyle w:val="PlaceholderText"/>
              <w:rFonts w:cs="Arial"/>
            </w:rPr>
            <w:t>####</w:t>
          </w:r>
        </w:p>
      </w:docPartBody>
    </w:docPart>
    <w:docPart>
      <w:docPartPr>
        <w:name w:val="C701F5CBB48E4E36AC4B83B9616E8CA1"/>
        <w:category>
          <w:name w:val="General"/>
          <w:gallery w:val="placeholder"/>
        </w:category>
        <w:types>
          <w:type w:val="bbPlcHdr"/>
        </w:types>
        <w:behaviors>
          <w:behavior w:val="content"/>
        </w:behaviors>
        <w:guid w:val="{8A8D7F6A-D008-4D49-AFAF-F556CCC58197}"/>
      </w:docPartPr>
      <w:docPartBody>
        <w:p w:rsidR="00417EE3" w:rsidRDefault="00417EE3" w:rsidP="00417EE3">
          <w:pPr>
            <w:pStyle w:val="C701F5CBB48E4E36AC4B83B9616E8CA1"/>
          </w:pPr>
          <w:r w:rsidRPr="00135871">
            <w:rPr>
              <w:rStyle w:val="PlaceholderText"/>
              <w:rFonts w:cs="Arial"/>
            </w:rPr>
            <w:t xml:space="preserve"> Price</w:t>
          </w:r>
        </w:p>
      </w:docPartBody>
    </w:docPart>
    <w:docPart>
      <w:docPartPr>
        <w:name w:val="D94846330F7449C1975E1A28110743E8"/>
        <w:category>
          <w:name w:val="General"/>
          <w:gallery w:val="placeholder"/>
        </w:category>
        <w:types>
          <w:type w:val="bbPlcHdr"/>
        </w:types>
        <w:behaviors>
          <w:behavior w:val="content"/>
        </w:behaviors>
        <w:guid w:val="{E9195CF8-3432-40F0-84FF-3EE23D8CD286}"/>
      </w:docPartPr>
      <w:docPartBody>
        <w:p w:rsidR="00417EE3" w:rsidRDefault="00417EE3" w:rsidP="00417EE3">
          <w:pPr>
            <w:pStyle w:val="D94846330F7449C1975E1A28110743E8"/>
          </w:pPr>
          <w:r w:rsidRPr="00135871">
            <w:rPr>
              <w:rStyle w:val="PlaceholderText"/>
              <w:rFonts w:cs="Arial"/>
            </w:rPr>
            <w:t>Total Price</w:t>
          </w:r>
        </w:p>
      </w:docPartBody>
    </w:docPart>
    <w:docPart>
      <w:docPartPr>
        <w:name w:val="D201D0DDA8CF47D196702BBC7B2D5A4B"/>
        <w:category>
          <w:name w:val="General"/>
          <w:gallery w:val="placeholder"/>
        </w:category>
        <w:types>
          <w:type w:val="bbPlcHdr"/>
        </w:types>
        <w:behaviors>
          <w:behavior w:val="content"/>
        </w:behaviors>
        <w:guid w:val="{4243A13D-E579-4A93-A888-FB54417449CA}"/>
      </w:docPartPr>
      <w:docPartBody>
        <w:p w:rsidR="00417EE3" w:rsidRDefault="00417EE3" w:rsidP="00417EE3">
          <w:pPr>
            <w:pStyle w:val="D201D0DDA8CF47D196702BBC7B2D5A4B"/>
          </w:pPr>
          <w:r w:rsidRPr="00135871">
            <w:rPr>
              <w:rStyle w:val="PlaceholderText"/>
              <w:rFonts w:cs="Arial"/>
            </w:rPr>
            <w:t>Click here to enter text.</w:t>
          </w:r>
        </w:p>
      </w:docPartBody>
    </w:docPart>
    <w:docPart>
      <w:docPartPr>
        <w:name w:val="6B420D4C7EAF478D97FC1C8944E7CA92"/>
        <w:category>
          <w:name w:val="General"/>
          <w:gallery w:val="placeholder"/>
        </w:category>
        <w:types>
          <w:type w:val="bbPlcHdr"/>
        </w:types>
        <w:behaviors>
          <w:behavior w:val="content"/>
        </w:behaviors>
        <w:guid w:val="{0ABC627B-6984-4681-9B32-3258075507D7}"/>
      </w:docPartPr>
      <w:docPartBody>
        <w:p w:rsidR="00417EE3" w:rsidRDefault="00417EE3" w:rsidP="00417EE3">
          <w:pPr>
            <w:pStyle w:val="6B420D4C7EAF478D97FC1C8944E7CA92"/>
          </w:pPr>
          <w:r w:rsidRPr="00135871">
            <w:rPr>
              <w:rStyle w:val="MessageHeaderLabel"/>
              <w:rFonts w:ascii="Arial" w:hAnsi="Arial" w:cs="Arial"/>
            </w:rPr>
            <w:t>####</w:t>
          </w:r>
        </w:p>
      </w:docPartBody>
    </w:docPart>
    <w:docPart>
      <w:docPartPr>
        <w:name w:val="8E9864906924418D9A4E5F065E4E771F"/>
        <w:category>
          <w:name w:val="General"/>
          <w:gallery w:val="placeholder"/>
        </w:category>
        <w:types>
          <w:type w:val="bbPlcHdr"/>
        </w:types>
        <w:behaviors>
          <w:behavior w:val="content"/>
        </w:behaviors>
        <w:guid w:val="{9774A606-91EC-453A-BFC5-CDCD8B93A37E}"/>
      </w:docPartPr>
      <w:docPartBody>
        <w:p w:rsidR="00417EE3" w:rsidRDefault="00417EE3" w:rsidP="00417EE3">
          <w:pPr>
            <w:pStyle w:val="8E9864906924418D9A4E5F065E4E771F"/>
          </w:pPr>
          <w:r w:rsidRPr="00135871">
            <w:rPr>
              <w:rStyle w:val="PlaceholderText"/>
              <w:rFonts w:cs="Arial"/>
            </w:rPr>
            <w:t>####</w:t>
          </w:r>
        </w:p>
      </w:docPartBody>
    </w:docPart>
    <w:docPart>
      <w:docPartPr>
        <w:name w:val="D0C4F4C4250B4CAEBD8DB2545BD190E7"/>
        <w:category>
          <w:name w:val="General"/>
          <w:gallery w:val="placeholder"/>
        </w:category>
        <w:types>
          <w:type w:val="bbPlcHdr"/>
        </w:types>
        <w:behaviors>
          <w:behavior w:val="content"/>
        </w:behaviors>
        <w:guid w:val="{83EB7D4D-51E3-432F-AC94-844902677EA4}"/>
      </w:docPartPr>
      <w:docPartBody>
        <w:p w:rsidR="00417EE3" w:rsidRDefault="00417EE3" w:rsidP="00417EE3">
          <w:pPr>
            <w:pStyle w:val="D0C4F4C4250B4CAEBD8DB2545BD190E7"/>
          </w:pPr>
          <w:r w:rsidRPr="00135871">
            <w:rPr>
              <w:rStyle w:val="PlaceholderText"/>
              <w:rFonts w:cs="Arial"/>
            </w:rPr>
            <w:t xml:space="preserve"> Price</w:t>
          </w:r>
        </w:p>
      </w:docPartBody>
    </w:docPart>
    <w:docPart>
      <w:docPartPr>
        <w:name w:val="F39817876DBF4C95AEF91599A39037FC"/>
        <w:category>
          <w:name w:val="General"/>
          <w:gallery w:val="placeholder"/>
        </w:category>
        <w:types>
          <w:type w:val="bbPlcHdr"/>
        </w:types>
        <w:behaviors>
          <w:behavior w:val="content"/>
        </w:behaviors>
        <w:guid w:val="{CBC64951-8B66-4570-A92F-DABEB4C64B20}"/>
      </w:docPartPr>
      <w:docPartBody>
        <w:p w:rsidR="00417EE3" w:rsidRDefault="00417EE3" w:rsidP="00417EE3">
          <w:pPr>
            <w:pStyle w:val="F39817876DBF4C95AEF91599A39037FC"/>
          </w:pPr>
          <w:r w:rsidRPr="00135871">
            <w:rPr>
              <w:rStyle w:val="PlaceholderText"/>
              <w:rFonts w:cs="Arial"/>
            </w:rPr>
            <w:t>Total Price</w:t>
          </w:r>
        </w:p>
      </w:docPartBody>
    </w:docPart>
    <w:docPart>
      <w:docPartPr>
        <w:name w:val="6FAB31EABD5E44A5828028C1E995616E"/>
        <w:category>
          <w:name w:val="General"/>
          <w:gallery w:val="placeholder"/>
        </w:category>
        <w:types>
          <w:type w:val="bbPlcHdr"/>
        </w:types>
        <w:behaviors>
          <w:behavior w:val="content"/>
        </w:behaviors>
        <w:guid w:val="{A3021AD1-E952-4527-AF93-130ED71C8AA1}"/>
      </w:docPartPr>
      <w:docPartBody>
        <w:p w:rsidR="00417EE3" w:rsidRDefault="00417EE3" w:rsidP="00417EE3">
          <w:pPr>
            <w:pStyle w:val="6FAB31EABD5E44A5828028C1E995616E"/>
          </w:pPr>
          <w:r w:rsidRPr="00135871">
            <w:rPr>
              <w:rStyle w:val="PlaceholderText"/>
              <w:rFonts w:cs="Arial"/>
            </w:rPr>
            <w:t>Click here to enter text.</w:t>
          </w:r>
        </w:p>
      </w:docPartBody>
    </w:docPart>
    <w:docPart>
      <w:docPartPr>
        <w:name w:val="208D39A0287A4E7C905F8BC05CC23643"/>
        <w:category>
          <w:name w:val="General"/>
          <w:gallery w:val="placeholder"/>
        </w:category>
        <w:types>
          <w:type w:val="bbPlcHdr"/>
        </w:types>
        <w:behaviors>
          <w:behavior w:val="content"/>
        </w:behaviors>
        <w:guid w:val="{F85D468D-00B1-4EA3-BC88-6B7030D86213}"/>
      </w:docPartPr>
      <w:docPartBody>
        <w:p w:rsidR="00417EE3" w:rsidRDefault="00417EE3" w:rsidP="00417EE3">
          <w:pPr>
            <w:pStyle w:val="208D39A0287A4E7C905F8BC05CC23643"/>
          </w:pPr>
          <w:r w:rsidRPr="00135871">
            <w:rPr>
              <w:rStyle w:val="MessageHeaderLabel"/>
              <w:rFonts w:ascii="Arial" w:hAnsi="Arial" w:cs="Arial"/>
            </w:rPr>
            <w:t>####</w:t>
          </w:r>
        </w:p>
      </w:docPartBody>
    </w:docPart>
    <w:docPart>
      <w:docPartPr>
        <w:name w:val="B2541810013D4A5D819F06903214254F"/>
        <w:category>
          <w:name w:val="General"/>
          <w:gallery w:val="placeholder"/>
        </w:category>
        <w:types>
          <w:type w:val="bbPlcHdr"/>
        </w:types>
        <w:behaviors>
          <w:behavior w:val="content"/>
        </w:behaviors>
        <w:guid w:val="{E2C6AAC2-D0D1-4ECF-A031-539A71ACB743}"/>
      </w:docPartPr>
      <w:docPartBody>
        <w:p w:rsidR="00417EE3" w:rsidRDefault="00417EE3" w:rsidP="00417EE3">
          <w:pPr>
            <w:pStyle w:val="B2541810013D4A5D819F06903214254F"/>
          </w:pPr>
          <w:r w:rsidRPr="00135871">
            <w:rPr>
              <w:rStyle w:val="PlaceholderText"/>
              <w:rFonts w:cs="Arial"/>
            </w:rPr>
            <w:t>####</w:t>
          </w:r>
        </w:p>
      </w:docPartBody>
    </w:docPart>
    <w:docPart>
      <w:docPartPr>
        <w:name w:val="2F62F2E7BC904D11BA8F7B0EEDEB9A07"/>
        <w:category>
          <w:name w:val="General"/>
          <w:gallery w:val="placeholder"/>
        </w:category>
        <w:types>
          <w:type w:val="bbPlcHdr"/>
        </w:types>
        <w:behaviors>
          <w:behavior w:val="content"/>
        </w:behaviors>
        <w:guid w:val="{C485ACEC-3794-4BC2-90A4-060E608BF668}"/>
      </w:docPartPr>
      <w:docPartBody>
        <w:p w:rsidR="00417EE3" w:rsidRDefault="00417EE3" w:rsidP="00417EE3">
          <w:pPr>
            <w:pStyle w:val="2F62F2E7BC904D11BA8F7B0EEDEB9A07"/>
          </w:pPr>
          <w:r w:rsidRPr="00135871">
            <w:rPr>
              <w:rStyle w:val="PlaceholderText"/>
              <w:rFonts w:cs="Arial"/>
            </w:rPr>
            <w:t xml:space="preserve"> Price</w:t>
          </w:r>
        </w:p>
      </w:docPartBody>
    </w:docPart>
    <w:docPart>
      <w:docPartPr>
        <w:name w:val="F646172B1A154CE784975B707C4C885E"/>
        <w:category>
          <w:name w:val="General"/>
          <w:gallery w:val="placeholder"/>
        </w:category>
        <w:types>
          <w:type w:val="bbPlcHdr"/>
        </w:types>
        <w:behaviors>
          <w:behavior w:val="content"/>
        </w:behaviors>
        <w:guid w:val="{361E5BE1-1371-44EB-9599-3EB6C217CDCF}"/>
      </w:docPartPr>
      <w:docPartBody>
        <w:p w:rsidR="00417EE3" w:rsidRDefault="00417EE3" w:rsidP="00417EE3">
          <w:pPr>
            <w:pStyle w:val="F646172B1A154CE784975B707C4C885E"/>
          </w:pPr>
          <w:r w:rsidRPr="00135871">
            <w:rPr>
              <w:rStyle w:val="PlaceholderText"/>
              <w:rFonts w:cs="Arial"/>
            </w:rPr>
            <w:t>Total Price</w:t>
          </w:r>
        </w:p>
      </w:docPartBody>
    </w:docPart>
    <w:docPart>
      <w:docPartPr>
        <w:name w:val="D3F66D1788D94CAEAA0890FEFA846B9B"/>
        <w:category>
          <w:name w:val="General"/>
          <w:gallery w:val="placeholder"/>
        </w:category>
        <w:types>
          <w:type w:val="bbPlcHdr"/>
        </w:types>
        <w:behaviors>
          <w:behavior w:val="content"/>
        </w:behaviors>
        <w:guid w:val="{126C7C41-5DDE-4ABD-A8AE-AB48CADECB9F}"/>
      </w:docPartPr>
      <w:docPartBody>
        <w:p w:rsidR="00417EE3" w:rsidRDefault="00417EE3" w:rsidP="00417EE3">
          <w:pPr>
            <w:pStyle w:val="D3F66D1788D94CAEAA0890FEFA846B9B"/>
          </w:pPr>
          <w:r w:rsidRPr="00135871">
            <w:rPr>
              <w:rStyle w:val="PlaceholderText"/>
              <w:rFonts w:cs="Arial"/>
            </w:rPr>
            <w:t>Click here to enter text.</w:t>
          </w:r>
        </w:p>
      </w:docPartBody>
    </w:docPart>
    <w:docPart>
      <w:docPartPr>
        <w:name w:val="5FCAD77455E24E5D8D1132C2302E0A97"/>
        <w:category>
          <w:name w:val="General"/>
          <w:gallery w:val="placeholder"/>
        </w:category>
        <w:types>
          <w:type w:val="bbPlcHdr"/>
        </w:types>
        <w:behaviors>
          <w:behavior w:val="content"/>
        </w:behaviors>
        <w:guid w:val="{90D4AAAE-2FB0-40CC-BDA0-4C216BB2547B}"/>
      </w:docPartPr>
      <w:docPartBody>
        <w:p w:rsidR="00417EE3" w:rsidRDefault="00417EE3" w:rsidP="00417EE3">
          <w:pPr>
            <w:pStyle w:val="5FCAD77455E24E5D8D1132C2302E0A97"/>
          </w:pPr>
          <w:r w:rsidRPr="00135871">
            <w:rPr>
              <w:rStyle w:val="MessageHeaderLabel"/>
              <w:rFonts w:ascii="Arial" w:hAnsi="Arial" w:cs="Arial"/>
            </w:rPr>
            <w:t>####</w:t>
          </w:r>
        </w:p>
      </w:docPartBody>
    </w:docPart>
    <w:docPart>
      <w:docPartPr>
        <w:name w:val="17E25C2ECD0746458148931389676295"/>
        <w:category>
          <w:name w:val="General"/>
          <w:gallery w:val="placeholder"/>
        </w:category>
        <w:types>
          <w:type w:val="bbPlcHdr"/>
        </w:types>
        <w:behaviors>
          <w:behavior w:val="content"/>
        </w:behaviors>
        <w:guid w:val="{3CDF0081-ED16-41F8-8B8F-A5CCA9FB9F69}"/>
      </w:docPartPr>
      <w:docPartBody>
        <w:p w:rsidR="00417EE3" w:rsidRDefault="00417EE3" w:rsidP="00417EE3">
          <w:pPr>
            <w:pStyle w:val="17E25C2ECD0746458148931389676295"/>
          </w:pPr>
          <w:r w:rsidRPr="00135871">
            <w:rPr>
              <w:rStyle w:val="PlaceholderText"/>
              <w:rFonts w:cs="Arial"/>
            </w:rPr>
            <w:t>####</w:t>
          </w:r>
        </w:p>
      </w:docPartBody>
    </w:docPart>
    <w:docPart>
      <w:docPartPr>
        <w:name w:val="EFC58E723BBD408E8E2A1366AA420B5B"/>
        <w:category>
          <w:name w:val="General"/>
          <w:gallery w:val="placeholder"/>
        </w:category>
        <w:types>
          <w:type w:val="bbPlcHdr"/>
        </w:types>
        <w:behaviors>
          <w:behavior w:val="content"/>
        </w:behaviors>
        <w:guid w:val="{A1BC16E5-2A1D-4BF5-84AB-538BA772E98D}"/>
      </w:docPartPr>
      <w:docPartBody>
        <w:p w:rsidR="00417EE3" w:rsidRDefault="00417EE3" w:rsidP="00417EE3">
          <w:pPr>
            <w:pStyle w:val="EFC58E723BBD408E8E2A1366AA420B5B"/>
          </w:pPr>
          <w:r w:rsidRPr="00135871">
            <w:rPr>
              <w:rStyle w:val="PlaceholderText"/>
              <w:rFonts w:cs="Arial"/>
            </w:rPr>
            <w:t xml:space="preserve"> Price</w:t>
          </w:r>
        </w:p>
      </w:docPartBody>
    </w:docPart>
    <w:docPart>
      <w:docPartPr>
        <w:name w:val="CDE17C7308554CA3AAEDADC8A2178902"/>
        <w:category>
          <w:name w:val="General"/>
          <w:gallery w:val="placeholder"/>
        </w:category>
        <w:types>
          <w:type w:val="bbPlcHdr"/>
        </w:types>
        <w:behaviors>
          <w:behavior w:val="content"/>
        </w:behaviors>
        <w:guid w:val="{FA3683A7-3125-4F29-927E-FC1760851E66}"/>
      </w:docPartPr>
      <w:docPartBody>
        <w:p w:rsidR="00417EE3" w:rsidRDefault="00417EE3" w:rsidP="00417EE3">
          <w:pPr>
            <w:pStyle w:val="CDE17C7308554CA3AAEDADC8A2178902"/>
          </w:pPr>
          <w:r w:rsidRPr="00135871">
            <w:rPr>
              <w:rStyle w:val="PlaceholderText"/>
              <w:rFonts w:cs="Arial"/>
            </w:rPr>
            <w:t>Total Price</w:t>
          </w:r>
        </w:p>
      </w:docPartBody>
    </w:docPart>
    <w:docPart>
      <w:docPartPr>
        <w:name w:val="B4708E86CA06491E8496E10C870E180D"/>
        <w:category>
          <w:name w:val="General"/>
          <w:gallery w:val="placeholder"/>
        </w:category>
        <w:types>
          <w:type w:val="bbPlcHdr"/>
        </w:types>
        <w:behaviors>
          <w:behavior w:val="content"/>
        </w:behaviors>
        <w:guid w:val="{6BE687A5-7794-43D5-B086-4CA3A9D38952}"/>
      </w:docPartPr>
      <w:docPartBody>
        <w:p w:rsidR="00417EE3" w:rsidRDefault="00417EE3" w:rsidP="00417EE3">
          <w:pPr>
            <w:pStyle w:val="B4708E86CA06491E8496E10C870E180D"/>
          </w:pPr>
          <w:r w:rsidRPr="00135871">
            <w:rPr>
              <w:rStyle w:val="PlaceholderText"/>
              <w:rFonts w:cs="Arial"/>
            </w:rPr>
            <w:t>Click here to enter text.</w:t>
          </w:r>
        </w:p>
      </w:docPartBody>
    </w:docPart>
    <w:docPart>
      <w:docPartPr>
        <w:name w:val="033ECD24C3AD474BB529FCD0E75E871F"/>
        <w:category>
          <w:name w:val="General"/>
          <w:gallery w:val="placeholder"/>
        </w:category>
        <w:types>
          <w:type w:val="bbPlcHdr"/>
        </w:types>
        <w:behaviors>
          <w:behavior w:val="content"/>
        </w:behaviors>
        <w:guid w:val="{70A20E22-2CBB-4CB1-91A1-5CFD602D7BC8}"/>
      </w:docPartPr>
      <w:docPartBody>
        <w:p w:rsidR="00417EE3" w:rsidRDefault="00417EE3" w:rsidP="00417EE3">
          <w:pPr>
            <w:pStyle w:val="033ECD24C3AD474BB529FCD0E75E871F"/>
          </w:pPr>
          <w:r w:rsidRPr="00135871">
            <w:rPr>
              <w:rStyle w:val="MessageHeaderLabel"/>
              <w:rFonts w:ascii="Arial" w:hAnsi="Arial" w:cs="Arial"/>
            </w:rPr>
            <w:t>####</w:t>
          </w:r>
        </w:p>
      </w:docPartBody>
    </w:docPart>
    <w:docPart>
      <w:docPartPr>
        <w:name w:val="7969F9129B8140D2B10296DA6EA457EF"/>
        <w:category>
          <w:name w:val="General"/>
          <w:gallery w:val="placeholder"/>
        </w:category>
        <w:types>
          <w:type w:val="bbPlcHdr"/>
        </w:types>
        <w:behaviors>
          <w:behavior w:val="content"/>
        </w:behaviors>
        <w:guid w:val="{A6AEFD9D-E49E-4975-AAE6-31FF727BA51D}"/>
      </w:docPartPr>
      <w:docPartBody>
        <w:p w:rsidR="00417EE3" w:rsidRDefault="00417EE3" w:rsidP="00417EE3">
          <w:pPr>
            <w:pStyle w:val="7969F9129B8140D2B10296DA6EA457EF"/>
          </w:pPr>
          <w:r w:rsidRPr="00135871">
            <w:rPr>
              <w:rStyle w:val="PlaceholderText"/>
              <w:rFonts w:cs="Arial"/>
            </w:rPr>
            <w:t>####</w:t>
          </w:r>
        </w:p>
      </w:docPartBody>
    </w:docPart>
    <w:docPart>
      <w:docPartPr>
        <w:name w:val="471CB9368F1C40D4951686DED5717BC2"/>
        <w:category>
          <w:name w:val="General"/>
          <w:gallery w:val="placeholder"/>
        </w:category>
        <w:types>
          <w:type w:val="bbPlcHdr"/>
        </w:types>
        <w:behaviors>
          <w:behavior w:val="content"/>
        </w:behaviors>
        <w:guid w:val="{225C3E66-C4E4-4BD4-8226-E55DD901AB01}"/>
      </w:docPartPr>
      <w:docPartBody>
        <w:p w:rsidR="00417EE3" w:rsidRDefault="00417EE3" w:rsidP="00417EE3">
          <w:pPr>
            <w:pStyle w:val="471CB9368F1C40D4951686DED5717BC2"/>
          </w:pPr>
          <w:r w:rsidRPr="00135871">
            <w:rPr>
              <w:rStyle w:val="PlaceholderText"/>
              <w:rFonts w:cs="Arial"/>
            </w:rPr>
            <w:t xml:space="preserve"> Price</w:t>
          </w:r>
        </w:p>
      </w:docPartBody>
    </w:docPart>
    <w:docPart>
      <w:docPartPr>
        <w:name w:val="0C6812E04CCA4181B951A202B029314B"/>
        <w:category>
          <w:name w:val="General"/>
          <w:gallery w:val="placeholder"/>
        </w:category>
        <w:types>
          <w:type w:val="bbPlcHdr"/>
        </w:types>
        <w:behaviors>
          <w:behavior w:val="content"/>
        </w:behaviors>
        <w:guid w:val="{D6C0C0CB-EE08-4F66-8A92-C7255BADA3E3}"/>
      </w:docPartPr>
      <w:docPartBody>
        <w:p w:rsidR="00417EE3" w:rsidRDefault="00417EE3" w:rsidP="00417EE3">
          <w:pPr>
            <w:pStyle w:val="0C6812E04CCA4181B951A202B029314B"/>
          </w:pPr>
          <w:r w:rsidRPr="00135871">
            <w:rPr>
              <w:rStyle w:val="PlaceholderText"/>
              <w:rFonts w:cs="Arial"/>
            </w:rPr>
            <w:t>Total Price</w:t>
          </w:r>
        </w:p>
      </w:docPartBody>
    </w:docPart>
    <w:docPart>
      <w:docPartPr>
        <w:name w:val="6B8E051D100F4F1A9034AE4705F240B5"/>
        <w:category>
          <w:name w:val="General"/>
          <w:gallery w:val="placeholder"/>
        </w:category>
        <w:types>
          <w:type w:val="bbPlcHdr"/>
        </w:types>
        <w:behaviors>
          <w:behavior w:val="content"/>
        </w:behaviors>
        <w:guid w:val="{61AB9B89-4DE9-4C0D-8DA1-34C88CB7266C}"/>
      </w:docPartPr>
      <w:docPartBody>
        <w:p w:rsidR="00417EE3" w:rsidRDefault="00417EE3" w:rsidP="00417EE3">
          <w:pPr>
            <w:pStyle w:val="6B8E051D100F4F1A9034AE4705F240B5"/>
          </w:pPr>
          <w:r w:rsidRPr="00135871">
            <w:rPr>
              <w:rStyle w:val="PlaceholderText"/>
              <w:rFonts w:cs="Arial"/>
            </w:rPr>
            <w:t>Click here to enter text.</w:t>
          </w:r>
        </w:p>
      </w:docPartBody>
    </w:docPart>
    <w:docPart>
      <w:docPartPr>
        <w:name w:val="1728CCE2CFBA40AFA5F5AECC4AC356CB"/>
        <w:category>
          <w:name w:val="General"/>
          <w:gallery w:val="placeholder"/>
        </w:category>
        <w:types>
          <w:type w:val="bbPlcHdr"/>
        </w:types>
        <w:behaviors>
          <w:behavior w:val="content"/>
        </w:behaviors>
        <w:guid w:val="{E8CCDC5B-8D37-416F-B8AB-FA37F6A19EBB}"/>
      </w:docPartPr>
      <w:docPartBody>
        <w:p w:rsidR="00417EE3" w:rsidRDefault="00417EE3" w:rsidP="00417EE3">
          <w:pPr>
            <w:pStyle w:val="1728CCE2CFBA40AFA5F5AECC4AC356CB"/>
          </w:pPr>
          <w:r w:rsidRPr="00135871">
            <w:rPr>
              <w:rStyle w:val="MessageHeaderLabel"/>
              <w:rFonts w:ascii="Arial" w:hAnsi="Arial" w:cs="Arial"/>
            </w:rPr>
            <w:t>####</w:t>
          </w:r>
        </w:p>
      </w:docPartBody>
    </w:docPart>
    <w:docPart>
      <w:docPartPr>
        <w:name w:val="7771E8FC66364C28B3AF09F09BB4ADEA"/>
        <w:category>
          <w:name w:val="General"/>
          <w:gallery w:val="placeholder"/>
        </w:category>
        <w:types>
          <w:type w:val="bbPlcHdr"/>
        </w:types>
        <w:behaviors>
          <w:behavior w:val="content"/>
        </w:behaviors>
        <w:guid w:val="{BE28DF2B-2EC0-47B5-B8D2-CCDACEA51C13}"/>
      </w:docPartPr>
      <w:docPartBody>
        <w:p w:rsidR="00417EE3" w:rsidRDefault="00417EE3" w:rsidP="00417EE3">
          <w:pPr>
            <w:pStyle w:val="7771E8FC66364C28B3AF09F09BB4ADEA"/>
          </w:pPr>
          <w:r w:rsidRPr="00135871">
            <w:rPr>
              <w:rStyle w:val="PlaceholderText"/>
              <w:rFonts w:cs="Arial"/>
            </w:rPr>
            <w:t>####</w:t>
          </w:r>
        </w:p>
      </w:docPartBody>
    </w:docPart>
    <w:docPart>
      <w:docPartPr>
        <w:name w:val="07351601EEB84292A25D37FE1B5ACD1F"/>
        <w:category>
          <w:name w:val="General"/>
          <w:gallery w:val="placeholder"/>
        </w:category>
        <w:types>
          <w:type w:val="bbPlcHdr"/>
        </w:types>
        <w:behaviors>
          <w:behavior w:val="content"/>
        </w:behaviors>
        <w:guid w:val="{7D6745F9-C43D-46B6-808F-295F9B1DBCB5}"/>
      </w:docPartPr>
      <w:docPartBody>
        <w:p w:rsidR="00417EE3" w:rsidRDefault="00417EE3" w:rsidP="00417EE3">
          <w:pPr>
            <w:pStyle w:val="07351601EEB84292A25D37FE1B5ACD1F"/>
          </w:pPr>
          <w:r w:rsidRPr="00135871">
            <w:rPr>
              <w:rStyle w:val="PlaceholderText"/>
              <w:rFonts w:cs="Arial"/>
            </w:rPr>
            <w:t xml:space="preserve"> Price</w:t>
          </w:r>
        </w:p>
      </w:docPartBody>
    </w:docPart>
    <w:docPart>
      <w:docPartPr>
        <w:name w:val="1B530A6782084C3C971CC8A769F69314"/>
        <w:category>
          <w:name w:val="General"/>
          <w:gallery w:val="placeholder"/>
        </w:category>
        <w:types>
          <w:type w:val="bbPlcHdr"/>
        </w:types>
        <w:behaviors>
          <w:behavior w:val="content"/>
        </w:behaviors>
        <w:guid w:val="{DE4E2B04-02A8-4DB2-AE0E-E651F4C3CE2F}"/>
      </w:docPartPr>
      <w:docPartBody>
        <w:p w:rsidR="00417EE3" w:rsidRDefault="00417EE3" w:rsidP="00417EE3">
          <w:pPr>
            <w:pStyle w:val="1B530A6782084C3C971CC8A769F69314"/>
          </w:pPr>
          <w:r w:rsidRPr="00135871">
            <w:rPr>
              <w:rStyle w:val="PlaceholderText"/>
              <w:rFonts w:cs="Arial"/>
            </w:rPr>
            <w:t>Total Price</w:t>
          </w:r>
        </w:p>
      </w:docPartBody>
    </w:docPart>
    <w:docPart>
      <w:docPartPr>
        <w:name w:val="9894BDBDE0734ADE86B4DFD0D03691B8"/>
        <w:category>
          <w:name w:val="General"/>
          <w:gallery w:val="placeholder"/>
        </w:category>
        <w:types>
          <w:type w:val="bbPlcHdr"/>
        </w:types>
        <w:behaviors>
          <w:behavior w:val="content"/>
        </w:behaviors>
        <w:guid w:val="{2F5AA915-2335-4381-8C3A-9501F9DFB22A}"/>
      </w:docPartPr>
      <w:docPartBody>
        <w:p w:rsidR="00417EE3" w:rsidRDefault="00417EE3" w:rsidP="00417EE3">
          <w:pPr>
            <w:pStyle w:val="9894BDBDE0734ADE86B4DFD0D03691B8"/>
          </w:pPr>
          <w:r w:rsidRPr="00DB089A">
            <w:rPr>
              <w:rStyle w:val="PlaceholderText"/>
            </w:rPr>
            <w:t>Click here to enter text.</w:t>
          </w:r>
        </w:p>
      </w:docPartBody>
    </w:docPart>
    <w:docPart>
      <w:docPartPr>
        <w:name w:val="FEB4BEAFD9584AF18577E2C9A33ECAC4"/>
        <w:category>
          <w:name w:val="General"/>
          <w:gallery w:val="placeholder"/>
        </w:category>
        <w:types>
          <w:type w:val="bbPlcHdr"/>
        </w:types>
        <w:behaviors>
          <w:behavior w:val="content"/>
        </w:behaviors>
        <w:guid w:val="{53071C55-8AE2-423A-905A-59F3EFE44CC6}"/>
      </w:docPartPr>
      <w:docPartBody>
        <w:p w:rsidR="00417EE3" w:rsidRDefault="00417EE3" w:rsidP="00417EE3">
          <w:pPr>
            <w:pStyle w:val="FEB4BEAFD9584AF18577E2C9A33ECAC4"/>
          </w:pPr>
          <w:r w:rsidRPr="00135871">
            <w:rPr>
              <w:rStyle w:val="PlaceholderText"/>
              <w:rFonts w:cs="Arial"/>
            </w:rPr>
            <w:t>Click here to enter text.</w:t>
          </w:r>
        </w:p>
      </w:docPartBody>
    </w:docPart>
    <w:docPart>
      <w:docPartPr>
        <w:name w:val="C3579E40CF09429889DD9815CFE61368"/>
        <w:category>
          <w:name w:val="General"/>
          <w:gallery w:val="placeholder"/>
        </w:category>
        <w:types>
          <w:type w:val="bbPlcHdr"/>
        </w:types>
        <w:behaviors>
          <w:behavior w:val="content"/>
        </w:behaviors>
        <w:guid w:val="{8EDCEF42-D36A-4D7A-8246-2014D89215D2}"/>
      </w:docPartPr>
      <w:docPartBody>
        <w:p w:rsidR="00417EE3" w:rsidRDefault="00417EE3" w:rsidP="00417EE3">
          <w:pPr>
            <w:pStyle w:val="C3579E40CF09429889DD9815CFE61368"/>
          </w:pPr>
          <w:r w:rsidRPr="00135871">
            <w:rPr>
              <w:rStyle w:val="MessageHeaderLabel"/>
              <w:rFonts w:ascii="Arial" w:hAnsi="Arial" w:cs="Arial"/>
            </w:rPr>
            <w:t>####</w:t>
          </w:r>
        </w:p>
      </w:docPartBody>
    </w:docPart>
    <w:docPart>
      <w:docPartPr>
        <w:name w:val="417D19776AAD4BCBA09EABFD6F317934"/>
        <w:category>
          <w:name w:val="General"/>
          <w:gallery w:val="placeholder"/>
        </w:category>
        <w:types>
          <w:type w:val="bbPlcHdr"/>
        </w:types>
        <w:behaviors>
          <w:behavior w:val="content"/>
        </w:behaviors>
        <w:guid w:val="{F620C680-83FD-467F-8381-DF03A6B664E9}"/>
      </w:docPartPr>
      <w:docPartBody>
        <w:p w:rsidR="00417EE3" w:rsidRDefault="00417EE3" w:rsidP="00417EE3">
          <w:pPr>
            <w:pStyle w:val="417D19776AAD4BCBA09EABFD6F317934"/>
          </w:pPr>
          <w:r w:rsidRPr="00135871">
            <w:rPr>
              <w:rStyle w:val="PlaceholderText"/>
              <w:rFonts w:cs="Arial"/>
            </w:rPr>
            <w:t>####</w:t>
          </w:r>
        </w:p>
      </w:docPartBody>
    </w:docPart>
    <w:docPart>
      <w:docPartPr>
        <w:name w:val="EC0EAE90AB68447EBE864DF15797E976"/>
        <w:category>
          <w:name w:val="General"/>
          <w:gallery w:val="placeholder"/>
        </w:category>
        <w:types>
          <w:type w:val="bbPlcHdr"/>
        </w:types>
        <w:behaviors>
          <w:behavior w:val="content"/>
        </w:behaviors>
        <w:guid w:val="{69A8CA13-2CCA-45DC-B326-2B9DA01281C0}"/>
      </w:docPartPr>
      <w:docPartBody>
        <w:p w:rsidR="00417EE3" w:rsidRDefault="00417EE3" w:rsidP="00417EE3">
          <w:pPr>
            <w:pStyle w:val="EC0EAE90AB68447EBE864DF15797E976"/>
          </w:pPr>
          <w:r w:rsidRPr="00135871">
            <w:rPr>
              <w:rStyle w:val="PlaceholderText"/>
              <w:rFonts w:cs="Arial"/>
            </w:rPr>
            <w:t xml:space="preserve"> Price</w:t>
          </w:r>
        </w:p>
      </w:docPartBody>
    </w:docPart>
    <w:docPart>
      <w:docPartPr>
        <w:name w:val="8CA7C1792C53400BA949523C5B1700CD"/>
        <w:category>
          <w:name w:val="General"/>
          <w:gallery w:val="placeholder"/>
        </w:category>
        <w:types>
          <w:type w:val="bbPlcHdr"/>
        </w:types>
        <w:behaviors>
          <w:behavior w:val="content"/>
        </w:behaviors>
        <w:guid w:val="{00D95E37-728F-41ED-88D6-344D8C32A971}"/>
      </w:docPartPr>
      <w:docPartBody>
        <w:p w:rsidR="00417EE3" w:rsidRDefault="00417EE3" w:rsidP="00417EE3">
          <w:pPr>
            <w:pStyle w:val="8CA7C1792C53400BA949523C5B1700CD"/>
          </w:pPr>
          <w:r w:rsidRPr="00135871">
            <w:rPr>
              <w:rStyle w:val="PlaceholderText"/>
              <w:rFonts w:cs="Arial"/>
            </w:rPr>
            <w:t>Total Price</w:t>
          </w:r>
        </w:p>
      </w:docPartBody>
    </w:docPart>
    <w:docPart>
      <w:docPartPr>
        <w:name w:val="F623A6BC583E4BDE9C3E0B9A6F3BDC94"/>
        <w:category>
          <w:name w:val="General"/>
          <w:gallery w:val="placeholder"/>
        </w:category>
        <w:types>
          <w:type w:val="bbPlcHdr"/>
        </w:types>
        <w:behaviors>
          <w:behavior w:val="content"/>
        </w:behaviors>
        <w:guid w:val="{7C28F5BC-5529-4213-9ADC-715F84964129}"/>
      </w:docPartPr>
      <w:docPartBody>
        <w:p w:rsidR="00417EE3" w:rsidRDefault="00417EE3" w:rsidP="00417EE3">
          <w:pPr>
            <w:pStyle w:val="F623A6BC583E4BDE9C3E0B9A6F3BDC94"/>
          </w:pPr>
          <w:r w:rsidRPr="00135871">
            <w:rPr>
              <w:rStyle w:val="PlaceholderText"/>
              <w:rFonts w:eastAsiaTheme="minorHAnsi" w:cs="Arial"/>
            </w:rPr>
            <w:t>Select one: By Line Item, All or Nothing, By Category (be sure to specify categories.</w:t>
          </w:r>
        </w:p>
      </w:docPartBody>
    </w:docPart>
    <w:docPart>
      <w:docPartPr>
        <w:name w:val="A77C4CA443D64CCCA5C9F9B6E6F494F3"/>
        <w:category>
          <w:name w:val="General"/>
          <w:gallery w:val="placeholder"/>
        </w:category>
        <w:types>
          <w:type w:val="bbPlcHdr"/>
        </w:types>
        <w:behaviors>
          <w:behavior w:val="content"/>
        </w:behaviors>
        <w:guid w:val="{65DEAE4E-9FE7-4507-8011-1AF4712A94BD}"/>
      </w:docPartPr>
      <w:docPartBody>
        <w:p w:rsidR="00417EE3" w:rsidRDefault="00417EE3" w:rsidP="00417EE3">
          <w:pPr>
            <w:pStyle w:val="A77C4CA443D64CCCA5C9F9B6E6F494F3"/>
          </w:pPr>
          <w:r w:rsidRPr="00FA0B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E3"/>
    <w:rsid w:val="000370FD"/>
    <w:rsid w:val="00127049"/>
    <w:rsid w:val="00235BDF"/>
    <w:rsid w:val="00417EE3"/>
    <w:rsid w:val="004338EC"/>
    <w:rsid w:val="00685C7F"/>
    <w:rsid w:val="00760282"/>
    <w:rsid w:val="00DE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EE3"/>
    <w:rPr>
      <w:color w:val="808080"/>
    </w:rPr>
  </w:style>
  <w:style w:type="paragraph" w:customStyle="1" w:styleId="EBD9090E688F46BF950AD0B8D3EF0F33">
    <w:name w:val="EBD9090E688F46BF950AD0B8D3EF0F33"/>
    <w:rsid w:val="00417EE3"/>
  </w:style>
  <w:style w:type="paragraph" w:customStyle="1" w:styleId="4317050618394A2796844753A3D87AD2">
    <w:name w:val="4317050618394A2796844753A3D87AD2"/>
    <w:rsid w:val="00417EE3"/>
  </w:style>
  <w:style w:type="paragraph" w:customStyle="1" w:styleId="07D4D12631814E4DBE1F09DD57F6ABEB">
    <w:name w:val="07D4D12631814E4DBE1F09DD57F6ABEB"/>
    <w:rsid w:val="00417EE3"/>
  </w:style>
  <w:style w:type="paragraph" w:customStyle="1" w:styleId="881E152F500A4F49BE0C8475888A6835">
    <w:name w:val="881E152F500A4F49BE0C8475888A6835"/>
    <w:rsid w:val="00417EE3"/>
  </w:style>
  <w:style w:type="paragraph" w:customStyle="1" w:styleId="86207FCC903145ECB91044922E5D32E0">
    <w:name w:val="86207FCC903145ECB91044922E5D32E0"/>
    <w:rsid w:val="00417EE3"/>
  </w:style>
  <w:style w:type="paragraph" w:customStyle="1" w:styleId="4E88511B27C241BC915A11FFA2CEC08F">
    <w:name w:val="4E88511B27C241BC915A11FFA2CEC08F"/>
    <w:rsid w:val="00417EE3"/>
  </w:style>
  <w:style w:type="paragraph" w:customStyle="1" w:styleId="6504DB9980294C3B986DBD223F0A8A4B">
    <w:name w:val="6504DB9980294C3B986DBD223F0A8A4B"/>
    <w:rsid w:val="00417EE3"/>
  </w:style>
  <w:style w:type="paragraph" w:customStyle="1" w:styleId="28444D79739E4D81AC146D8FFCF4D1A0">
    <w:name w:val="28444D79739E4D81AC146D8FFCF4D1A0"/>
    <w:rsid w:val="00417EE3"/>
  </w:style>
  <w:style w:type="paragraph" w:customStyle="1" w:styleId="82622F10A19C4B89AECE55D994A77B03">
    <w:name w:val="82622F10A19C4B89AECE55D994A77B03"/>
    <w:rsid w:val="00417EE3"/>
  </w:style>
  <w:style w:type="paragraph" w:customStyle="1" w:styleId="895D62E04DF64A9682F81ED3273CB73C">
    <w:name w:val="895D62E04DF64A9682F81ED3273CB73C"/>
    <w:rsid w:val="00417EE3"/>
  </w:style>
  <w:style w:type="paragraph" w:customStyle="1" w:styleId="DC435DCBBECF45E8B9C684014836238F">
    <w:name w:val="DC435DCBBECF45E8B9C684014836238F"/>
    <w:rsid w:val="00417EE3"/>
  </w:style>
  <w:style w:type="paragraph" w:customStyle="1" w:styleId="19A7778C228244929D2342EDC984D2B8">
    <w:name w:val="19A7778C228244929D2342EDC984D2B8"/>
    <w:rsid w:val="00417EE3"/>
  </w:style>
  <w:style w:type="paragraph" w:customStyle="1" w:styleId="E23E94DD01D742F29BB6154516B9E3EA">
    <w:name w:val="E23E94DD01D742F29BB6154516B9E3EA"/>
    <w:rsid w:val="00417EE3"/>
  </w:style>
  <w:style w:type="paragraph" w:customStyle="1" w:styleId="1F7220D5710F4CA395746F33D48CD7B0">
    <w:name w:val="1F7220D5710F4CA395746F33D48CD7B0"/>
    <w:rsid w:val="00417EE3"/>
  </w:style>
  <w:style w:type="paragraph" w:customStyle="1" w:styleId="440F7FBEA4FE40C3B3C1AFBDB60265C6">
    <w:name w:val="440F7FBEA4FE40C3B3C1AFBDB60265C6"/>
    <w:rsid w:val="00417EE3"/>
  </w:style>
  <w:style w:type="paragraph" w:customStyle="1" w:styleId="8A1A42E66F934F8CBD9DB3107164F901">
    <w:name w:val="8A1A42E66F934F8CBD9DB3107164F901"/>
    <w:rsid w:val="00417EE3"/>
  </w:style>
  <w:style w:type="paragraph" w:customStyle="1" w:styleId="42F63D9EFE86468EA1AE8D3036691F9F">
    <w:name w:val="42F63D9EFE86468EA1AE8D3036691F9F"/>
    <w:rsid w:val="00417EE3"/>
  </w:style>
  <w:style w:type="paragraph" w:customStyle="1" w:styleId="6D6C1CF6CE7747589907E23223436E52">
    <w:name w:val="6D6C1CF6CE7747589907E23223436E52"/>
    <w:rsid w:val="00417EE3"/>
  </w:style>
  <w:style w:type="paragraph" w:customStyle="1" w:styleId="E508E142166249AC9B87EBBF0328F91D">
    <w:name w:val="E508E142166249AC9B87EBBF0328F91D"/>
    <w:rsid w:val="00417EE3"/>
  </w:style>
  <w:style w:type="paragraph" w:customStyle="1" w:styleId="EC77AD482957454EA1857D9BEE5596E7">
    <w:name w:val="EC77AD482957454EA1857D9BEE5596E7"/>
    <w:rsid w:val="00417EE3"/>
  </w:style>
  <w:style w:type="paragraph" w:customStyle="1" w:styleId="278F32072B384C8EA0AEED9EB9412D59">
    <w:name w:val="278F32072B384C8EA0AEED9EB9412D59"/>
    <w:rsid w:val="00417EE3"/>
  </w:style>
  <w:style w:type="paragraph" w:customStyle="1" w:styleId="8D7589E5F1EB4D05B8A6AE4EE0E746DE">
    <w:name w:val="8D7589E5F1EB4D05B8A6AE4EE0E746DE"/>
    <w:rsid w:val="00417EE3"/>
  </w:style>
  <w:style w:type="paragraph" w:customStyle="1" w:styleId="C5A9AC5613274673ABAF4E4DFA6980A2">
    <w:name w:val="C5A9AC5613274673ABAF4E4DFA6980A2"/>
    <w:rsid w:val="00417EE3"/>
  </w:style>
  <w:style w:type="paragraph" w:customStyle="1" w:styleId="0D3EA3776C5648DAA0CBCE2F47CC39FD">
    <w:name w:val="0D3EA3776C5648DAA0CBCE2F47CC39FD"/>
    <w:rsid w:val="00417EE3"/>
  </w:style>
  <w:style w:type="paragraph" w:customStyle="1" w:styleId="83724F8B54D841C3A38BF5E3972626B4">
    <w:name w:val="83724F8B54D841C3A38BF5E3972626B4"/>
    <w:rsid w:val="00417EE3"/>
  </w:style>
  <w:style w:type="paragraph" w:customStyle="1" w:styleId="B4260B2D03D44EAAB6E837B1BD12B1A7">
    <w:name w:val="B4260B2D03D44EAAB6E837B1BD12B1A7"/>
    <w:rsid w:val="00417EE3"/>
  </w:style>
  <w:style w:type="paragraph" w:customStyle="1" w:styleId="9E3250A008B14CC19012D26AC51AEA11">
    <w:name w:val="9E3250A008B14CC19012D26AC51AEA11"/>
    <w:rsid w:val="00417EE3"/>
  </w:style>
  <w:style w:type="paragraph" w:customStyle="1" w:styleId="67BC0BFD732D4C1BA020552D99B6A60E">
    <w:name w:val="67BC0BFD732D4C1BA020552D99B6A60E"/>
    <w:rsid w:val="00417EE3"/>
  </w:style>
  <w:style w:type="paragraph" w:customStyle="1" w:styleId="B840AD0F739E4D96B9D108ADACDF3F18">
    <w:name w:val="B840AD0F739E4D96B9D108ADACDF3F18"/>
    <w:rsid w:val="00417EE3"/>
  </w:style>
  <w:style w:type="paragraph" w:customStyle="1" w:styleId="4B536DD9D19A484290D2D440B2770864">
    <w:name w:val="4B536DD9D19A484290D2D440B2770864"/>
    <w:rsid w:val="00417EE3"/>
  </w:style>
  <w:style w:type="paragraph" w:customStyle="1" w:styleId="FB401F1D81FC40019513DFE7EAB4AE15">
    <w:name w:val="FB401F1D81FC40019513DFE7EAB4AE15"/>
    <w:rsid w:val="00417EE3"/>
  </w:style>
  <w:style w:type="paragraph" w:customStyle="1" w:styleId="B6D9C584693D4E32A437F66E803E8EFB">
    <w:name w:val="B6D9C584693D4E32A437F66E803E8EFB"/>
    <w:rsid w:val="00417EE3"/>
  </w:style>
  <w:style w:type="paragraph" w:customStyle="1" w:styleId="099F4DBB2AEC4FF6B4DA918E2C42A3FD">
    <w:name w:val="099F4DBB2AEC4FF6B4DA918E2C42A3FD"/>
    <w:rsid w:val="00417EE3"/>
  </w:style>
  <w:style w:type="paragraph" w:customStyle="1" w:styleId="671D183FAEBA4D929485827915CAE1A6">
    <w:name w:val="671D183FAEBA4D929485827915CAE1A6"/>
    <w:rsid w:val="00417EE3"/>
  </w:style>
  <w:style w:type="paragraph" w:customStyle="1" w:styleId="3A25F1A5CAE043F8A1A4D37D41BE6656">
    <w:name w:val="3A25F1A5CAE043F8A1A4D37D41BE6656"/>
    <w:rsid w:val="00417EE3"/>
  </w:style>
  <w:style w:type="paragraph" w:customStyle="1" w:styleId="0DA64703E9074F62A741CD8E50F0831B">
    <w:name w:val="0DA64703E9074F62A741CD8E50F0831B"/>
    <w:rsid w:val="00417EE3"/>
  </w:style>
  <w:style w:type="paragraph" w:customStyle="1" w:styleId="89E751F1FBF24CA79DFA0C66C11550BF">
    <w:name w:val="89E751F1FBF24CA79DFA0C66C11550BF"/>
    <w:rsid w:val="00417EE3"/>
  </w:style>
  <w:style w:type="paragraph" w:customStyle="1" w:styleId="5D88AE84C80547E7BDBB08EB9AEDC6E4">
    <w:name w:val="5D88AE84C80547E7BDBB08EB9AEDC6E4"/>
    <w:rsid w:val="00417EE3"/>
  </w:style>
  <w:style w:type="paragraph" w:customStyle="1" w:styleId="5CED3930CBEC417EBF0E175C68628D73">
    <w:name w:val="5CED3930CBEC417EBF0E175C68628D73"/>
    <w:rsid w:val="00417EE3"/>
  </w:style>
  <w:style w:type="paragraph" w:customStyle="1" w:styleId="34E8F474E413486B82C33746D4838024">
    <w:name w:val="34E8F474E413486B82C33746D4838024"/>
    <w:rsid w:val="00417EE3"/>
  </w:style>
  <w:style w:type="paragraph" w:customStyle="1" w:styleId="BD61E283F7524E1C9891A12FC5C75095">
    <w:name w:val="BD61E283F7524E1C9891A12FC5C75095"/>
    <w:rsid w:val="00417EE3"/>
  </w:style>
  <w:style w:type="paragraph" w:customStyle="1" w:styleId="A6FC8EA9408C41A59108AA4C721AE096">
    <w:name w:val="A6FC8EA9408C41A59108AA4C721AE096"/>
    <w:rsid w:val="00417EE3"/>
  </w:style>
  <w:style w:type="paragraph" w:customStyle="1" w:styleId="43052D87292A4822B5F2E982D8301DB6">
    <w:name w:val="43052D87292A4822B5F2E982D8301DB6"/>
    <w:rsid w:val="00417EE3"/>
  </w:style>
  <w:style w:type="paragraph" w:customStyle="1" w:styleId="A3DA750AC767424EB40457F0DC805A01">
    <w:name w:val="A3DA750AC767424EB40457F0DC805A01"/>
    <w:rsid w:val="00417EE3"/>
  </w:style>
  <w:style w:type="paragraph" w:customStyle="1" w:styleId="8838D8A911EB4BA0ACBDA23771E1AACA">
    <w:name w:val="8838D8A911EB4BA0ACBDA23771E1AACA"/>
    <w:rsid w:val="00417EE3"/>
  </w:style>
  <w:style w:type="paragraph" w:customStyle="1" w:styleId="292AA96C1DEC451DA5D6CB7943C038BD">
    <w:name w:val="292AA96C1DEC451DA5D6CB7943C038BD"/>
    <w:rsid w:val="00417EE3"/>
  </w:style>
  <w:style w:type="paragraph" w:customStyle="1" w:styleId="859F108D81B44BC99E9F8B9B14DF9D2A">
    <w:name w:val="859F108D81B44BC99E9F8B9B14DF9D2A"/>
    <w:rsid w:val="00417EE3"/>
  </w:style>
  <w:style w:type="paragraph" w:customStyle="1" w:styleId="4D67F157E6994879907E6DD7F02ED073">
    <w:name w:val="4D67F157E6994879907E6DD7F02ED073"/>
    <w:rsid w:val="00417EE3"/>
  </w:style>
  <w:style w:type="paragraph" w:customStyle="1" w:styleId="1C794A8A44E34A629D86D2C902E019E3">
    <w:name w:val="1C794A8A44E34A629D86D2C902E019E3"/>
    <w:rsid w:val="00417EE3"/>
  </w:style>
  <w:style w:type="paragraph" w:customStyle="1" w:styleId="896D44E762134A328F9A5656752183D1">
    <w:name w:val="896D44E762134A328F9A5656752183D1"/>
    <w:rsid w:val="00417EE3"/>
  </w:style>
  <w:style w:type="paragraph" w:customStyle="1" w:styleId="046CA46C2AFA42B384DB9FBEB2F1D6EA">
    <w:name w:val="046CA46C2AFA42B384DB9FBEB2F1D6EA"/>
    <w:rsid w:val="00417EE3"/>
  </w:style>
  <w:style w:type="paragraph" w:customStyle="1" w:styleId="961A36B512E24678AD39DA9F9A394D65">
    <w:name w:val="961A36B512E24678AD39DA9F9A394D65"/>
    <w:rsid w:val="00417EE3"/>
  </w:style>
  <w:style w:type="paragraph" w:customStyle="1" w:styleId="C099C01AAF684F79AC06DE7678C317C5">
    <w:name w:val="C099C01AAF684F79AC06DE7678C317C5"/>
    <w:rsid w:val="00417EE3"/>
  </w:style>
  <w:style w:type="paragraph" w:customStyle="1" w:styleId="D8EC7E5F768E4880B38534095CAFFB30">
    <w:name w:val="D8EC7E5F768E4880B38534095CAFFB30"/>
    <w:rsid w:val="00417EE3"/>
  </w:style>
  <w:style w:type="paragraph" w:customStyle="1" w:styleId="CA7B2A81D8AE44C2910AF195F3334F6D">
    <w:name w:val="CA7B2A81D8AE44C2910AF195F3334F6D"/>
    <w:rsid w:val="00417EE3"/>
  </w:style>
  <w:style w:type="paragraph" w:customStyle="1" w:styleId="012EC2168AB849CBBFE5AFBD0F7022A2">
    <w:name w:val="012EC2168AB849CBBFE5AFBD0F7022A2"/>
    <w:rsid w:val="00417EE3"/>
  </w:style>
  <w:style w:type="paragraph" w:customStyle="1" w:styleId="9689C84C50A34799A5224C4BC4C4B4D4">
    <w:name w:val="9689C84C50A34799A5224C4BC4C4B4D4"/>
    <w:rsid w:val="00417EE3"/>
  </w:style>
  <w:style w:type="paragraph" w:customStyle="1" w:styleId="5E06269BD2BA47FBAAECC79F69F57FAC">
    <w:name w:val="5E06269BD2BA47FBAAECC79F69F57FAC"/>
    <w:rsid w:val="00417EE3"/>
  </w:style>
  <w:style w:type="paragraph" w:customStyle="1" w:styleId="6CC6A9069ADF4509B4BFE0C2C9BEEB0B">
    <w:name w:val="6CC6A9069ADF4509B4BFE0C2C9BEEB0B"/>
    <w:rsid w:val="00417EE3"/>
  </w:style>
  <w:style w:type="paragraph" w:customStyle="1" w:styleId="F74E5EE581894CF1954FAE0807BB5139">
    <w:name w:val="F74E5EE581894CF1954FAE0807BB5139"/>
    <w:rsid w:val="00417EE3"/>
  </w:style>
  <w:style w:type="paragraph" w:customStyle="1" w:styleId="2AEDB3754AD74C51ACF53C41D10A5334">
    <w:name w:val="2AEDB3754AD74C51ACF53C41D10A5334"/>
    <w:rsid w:val="00417EE3"/>
  </w:style>
  <w:style w:type="paragraph" w:customStyle="1" w:styleId="FD9CBA760D1D4A098EFBE105D2665C25">
    <w:name w:val="FD9CBA760D1D4A098EFBE105D2665C25"/>
    <w:rsid w:val="00417EE3"/>
  </w:style>
  <w:style w:type="paragraph" w:customStyle="1" w:styleId="4105758CBD3E49B5815AD4FFB81E183F">
    <w:name w:val="4105758CBD3E49B5815AD4FFB81E183F"/>
    <w:rsid w:val="00417EE3"/>
  </w:style>
  <w:style w:type="paragraph" w:customStyle="1" w:styleId="45E2142540A74488912A75B0EE98651C">
    <w:name w:val="45E2142540A74488912A75B0EE98651C"/>
    <w:rsid w:val="00417EE3"/>
  </w:style>
  <w:style w:type="paragraph" w:customStyle="1" w:styleId="9EE231110DE44ED2A904FFC451A8A8C5">
    <w:name w:val="9EE231110DE44ED2A904FFC451A8A8C5"/>
    <w:rsid w:val="00417EE3"/>
  </w:style>
  <w:style w:type="paragraph" w:customStyle="1" w:styleId="813EF59966D44F33BACD8C78E40DBC35">
    <w:name w:val="813EF59966D44F33BACD8C78E40DBC35"/>
    <w:rsid w:val="00417EE3"/>
  </w:style>
  <w:style w:type="paragraph" w:customStyle="1" w:styleId="F967819DE32544849A4A50510FC39A9F">
    <w:name w:val="F967819DE32544849A4A50510FC39A9F"/>
    <w:rsid w:val="00417EE3"/>
  </w:style>
  <w:style w:type="paragraph" w:customStyle="1" w:styleId="153B47E4C6AC4D03A6E3A08EB7270AE2">
    <w:name w:val="153B47E4C6AC4D03A6E3A08EB7270AE2"/>
    <w:rsid w:val="00417EE3"/>
  </w:style>
  <w:style w:type="paragraph" w:customStyle="1" w:styleId="D6ED25CF411E437E881C957CCF6BAFE7">
    <w:name w:val="D6ED25CF411E437E881C957CCF6BAFE7"/>
    <w:rsid w:val="00417EE3"/>
  </w:style>
  <w:style w:type="paragraph" w:customStyle="1" w:styleId="39B195204D694ACC8E47CDEE1DC49841">
    <w:name w:val="39B195204D694ACC8E47CDEE1DC49841"/>
    <w:rsid w:val="00417EE3"/>
  </w:style>
  <w:style w:type="paragraph" w:customStyle="1" w:styleId="BC27E5B886EE480DAE14A248A4CBE0C9">
    <w:name w:val="BC27E5B886EE480DAE14A248A4CBE0C9"/>
    <w:rsid w:val="00417EE3"/>
  </w:style>
  <w:style w:type="paragraph" w:customStyle="1" w:styleId="49A75874ACC64C4CBADEC764BF815C1B">
    <w:name w:val="49A75874ACC64C4CBADEC764BF815C1B"/>
    <w:rsid w:val="00417EE3"/>
  </w:style>
  <w:style w:type="paragraph" w:customStyle="1" w:styleId="6FB630952DB5453A80D86B3B181D9782">
    <w:name w:val="6FB630952DB5453A80D86B3B181D9782"/>
    <w:rsid w:val="00417EE3"/>
  </w:style>
  <w:style w:type="paragraph" w:customStyle="1" w:styleId="DB914F9B49D44830873B631E51B70A8A">
    <w:name w:val="DB914F9B49D44830873B631E51B70A8A"/>
    <w:rsid w:val="00417EE3"/>
  </w:style>
  <w:style w:type="paragraph" w:customStyle="1" w:styleId="A7E00AF580274542B1C83D428C2DDFCF">
    <w:name w:val="A7E00AF580274542B1C83D428C2DDFCF"/>
    <w:rsid w:val="00417EE3"/>
  </w:style>
  <w:style w:type="paragraph" w:customStyle="1" w:styleId="39C8874E39064F2592B096237188ED03">
    <w:name w:val="39C8874E39064F2592B096237188ED03"/>
    <w:rsid w:val="00417EE3"/>
  </w:style>
  <w:style w:type="paragraph" w:customStyle="1" w:styleId="9C98CF46E02F4769A2D86BD7EBA17280">
    <w:name w:val="9C98CF46E02F4769A2D86BD7EBA17280"/>
    <w:rsid w:val="00417EE3"/>
  </w:style>
  <w:style w:type="paragraph" w:customStyle="1" w:styleId="8C6C3CEDD1D6466FA7B7744EC80FDE13">
    <w:name w:val="8C6C3CEDD1D6466FA7B7744EC80FDE13"/>
    <w:rsid w:val="00417EE3"/>
  </w:style>
  <w:style w:type="paragraph" w:customStyle="1" w:styleId="BA08EC5A40C64E94BBC76E0259E0F80A">
    <w:name w:val="BA08EC5A40C64E94BBC76E0259E0F80A"/>
    <w:rsid w:val="00417EE3"/>
  </w:style>
  <w:style w:type="paragraph" w:customStyle="1" w:styleId="CC4980043B1D45E1B34B96166EFB4689">
    <w:name w:val="CC4980043B1D45E1B34B96166EFB4689"/>
    <w:rsid w:val="00417EE3"/>
  </w:style>
  <w:style w:type="paragraph" w:customStyle="1" w:styleId="95AEAA409F0640C79FED9E0F8EB36ABD">
    <w:name w:val="95AEAA409F0640C79FED9E0F8EB36ABD"/>
    <w:rsid w:val="00417EE3"/>
  </w:style>
  <w:style w:type="paragraph" w:customStyle="1" w:styleId="9CC486B8D0F44B4F870A9A5A183FBDE1">
    <w:name w:val="9CC486B8D0F44B4F870A9A5A183FBDE1"/>
    <w:rsid w:val="00417EE3"/>
  </w:style>
  <w:style w:type="paragraph" w:customStyle="1" w:styleId="FDE4183D41A445138CB3B0970D03F333">
    <w:name w:val="FDE4183D41A445138CB3B0970D03F333"/>
    <w:rsid w:val="00417EE3"/>
  </w:style>
  <w:style w:type="paragraph" w:customStyle="1" w:styleId="773F2DBC8BAD4716B5E002FD4D378557">
    <w:name w:val="773F2DBC8BAD4716B5E002FD4D378557"/>
    <w:rsid w:val="00417EE3"/>
  </w:style>
  <w:style w:type="paragraph" w:customStyle="1" w:styleId="4B958B8C323F49BBB250B518272EBC9F">
    <w:name w:val="4B958B8C323F49BBB250B518272EBC9F"/>
    <w:rsid w:val="00417EE3"/>
  </w:style>
  <w:style w:type="paragraph" w:customStyle="1" w:styleId="6612B71062AA418A858B71F8EB138309">
    <w:name w:val="6612B71062AA418A858B71F8EB138309"/>
    <w:rsid w:val="00417EE3"/>
  </w:style>
  <w:style w:type="paragraph" w:customStyle="1" w:styleId="F463E7395B1242A08CFECFF7A2833EEE">
    <w:name w:val="F463E7395B1242A08CFECFF7A2833EEE"/>
    <w:rsid w:val="00417EE3"/>
  </w:style>
  <w:style w:type="paragraph" w:customStyle="1" w:styleId="F600AE881872462B9F258EEF131CEDF2">
    <w:name w:val="F600AE881872462B9F258EEF131CEDF2"/>
    <w:rsid w:val="00417EE3"/>
  </w:style>
  <w:style w:type="paragraph" w:customStyle="1" w:styleId="78DF0B107601455D91462434C1FA7E8B">
    <w:name w:val="78DF0B107601455D91462434C1FA7E8B"/>
    <w:rsid w:val="00417EE3"/>
  </w:style>
  <w:style w:type="paragraph" w:customStyle="1" w:styleId="ADA19E9BA8A0490F95054E33EF2990E4">
    <w:name w:val="ADA19E9BA8A0490F95054E33EF2990E4"/>
    <w:rsid w:val="00417EE3"/>
  </w:style>
  <w:style w:type="paragraph" w:customStyle="1" w:styleId="EC64767C5750423DAE50EAC2EDA483F3">
    <w:name w:val="EC64767C5750423DAE50EAC2EDA483F3"/>
    <w:rsid w:val="00417EE3"/>
  </w:style>
  <w:style w:type="paragraph" w:customStyle="1" w:styleId="7B4840B78A9245DC8BF08DD9CFC42B96">
    <w:name w:val="7B4840B78A9245DC8BF08DD9CFC42B96"/>
    <w:rsid w:val="00417EE3"/>
  </w:style>
  <w:style w:type="paragraph" w:customStyle="1" w:styleId="8D48EDD6305B4A23A64C37BF2CB2A3A4">
    <w:name w:val="8D48EDD6305B4A23A64C37BF2CB2A3A4"/>
    <w:rsid w:val="00417EE3"/>
  </w:style>
  <w:style w:type="paragraph" w:customStyle="1" w:styleId="FB5B0DBBC71F41ADBA2FD37D49B108D7">
    <w:name w:val="FB5B0DBBC71F41ADBA2FD37D49B108D7"/>
    <w:rsid w:val="00417EE3"/>
  </w:style>
  <w:style w:type="paragraph" w:customStyle="1" w:styleId="EAE17DAF9D7D47DCB6951701A72016D8">
    <w:name w:val="EAE17DAF9D7D47DCB6951701A72016D8"/>
    <w:rsid w:val="00417EE3"/>
  </w:style>
  <w:style w:type="paragraph" w:customStyle="1" w:styleId="A9DC9F1ECD8E43AE9017DF53F965C797">
    <w:name w:val="A9DC9F1ECD8E43AE9017DF53F965C797"/>
    <w:rsid w:val="00417EE3"/>
  </w:style>
  <w:style w:type="paragraph" w:customStyle="1" w:styleId="8175B57E20434CE78937159749520D31">
    <w:name w:val="8175B57E20434CE78937159749520D31"/>
    <w:rsid w:val="00417EE3"/>
  </w:style>
  <w:style w:type="paragraph" w:customStyle="1" w:styleId="03826AC3FB6C4E1489B31ABE2C9C0D6C">
    <w:name w:val="03826AC3FB6C4E1489B31ABE2C9C0D6C"/>
    <w:rsid w:val="00417EE3"/>
  </w:style>
  <w:style w:type="paragraph" w:customStyle="1" w:styleId="40FA679677A84CA09A49486F6A0679B5">
    <w:name w:val="40FA679677A84CA09A49486F6A0679B5"/>
    <w:rsid w:val="00417EE3"/>
  </w:style>
  <w:style w:type="paragraph" w:customStyle="1" w:styleId="E4A15A679B3F40E3B4817359364BCE54">
    <w:name w:val="E4A15A679B3F40E3B4817359364BCE54"/>
    <w:rsid w:val="00417EE3"/>
  </w:style>
  <w:style w:type="paragraph" w:customStyle="1" w:styleId="012032A3B88C4352B1FA699B46C27621">
    <w:name w:val="012032A3B88C4352B1FA699B46C27621"/>
    <w:rsid w:val="00417EE3"/>
  </w:style>
  <w:style w:type="paragraph" w:customStyle="1" w:styleId="D2854E419EB041FEACD0258FF2A66479">
    <w:name w:val="D2854E419EB041FEACD0258FF2A66479"/>
    <w:rsid w:val="00417EE3"/>
  </w:style>
  <w:style w:type="paragraph" w:customStyle="1" w:styleId="4EBCD724FC8741A1B167D3DA0DA96586">
    <w:name w:val="4EBCD724FC8741A1B167D3DA0DA96586"/>
    <w:rsid w:val="00417EE3"/>
  </w:style>
  <w:style w:type="paragraph" w:customStyle="1" w:styleId="90EA2A99D4624AEBB4A86EE0BE24902C">
    <w:name w:val="90EA2A99D4624AEBB4A86EE0BE24902C"/>
    <w:rsid w:val="00417EE3"/>
  </w:style>
  <w:style w:type="character" w:customStyle="1" w:styleId="MessageHeaderLabel">
    <w:name w:val="Message Header Label"/>
    <w:rsid w:val="00417EE3"/>
    <w:rPr>
      <w:rFonts w:ascii="Arial Black" w:hAnsi="Arial Black" w:hint="default"/>
      <w:sz w:val="18"/>
    </w:rPr>
  </w:style>
  <w:style w:type="paragraph" w:customStyle="1" w:styleId="6E3C669BAF0247CDA7A2C175C3214EDE">
    <w:name w:val="6E3C669BAF0247CDA7A2C175C3214EDE"/>
    <w:rsid w:val="00417EE3"/>
  </w:style>
  <w:style w:type="paragraph" w:customStyle="1" w:styleId="1AD24E94A2F64A42BE0E1B9460EB6F99">
    <w:name w:val="1AD24E94A2F64A42BE0E1B9460EB6F99"/>
    <w:rsid w:val="00417EE3"/>
  </w:style>
  <w:style w:type="paragraph" w:customStyle="1" w:styleId="0A3DA0E4851C4DA7A9C2D6CD94077268">
    <w:name w:val="0A3DA0E4851C4DA7A9C2D6CD94077268"/>
    <w:rsid w:val="00417EE3"/>
  </w:style>
  <w:style w:type="paragraph" w:customStyle="1" w:styleId="39B9171C1A0746F3A651D4D944E05CC0">
    <w:name w:val="39B9171C1A0746F3A651D4D944E05CC0"/>
    <w:rsid w:val="00417EE3"/>
  </w:style>
  <w:style w:type="paragraph" w:customStyle="1" w:styleId="DCDA4B63CAE643EC96829D8BF26D8AB2">
    <w:name w:val="DCDA4B63CAE643EC96829D8BF26D8AB2"/>
    <w:rsid w:val="00417EE3"/>
  </w:style>
  <w:style w:type="paragraph" w:customStyle="1" w:styleId="D2E9CB7E5AB64D76BC9035C3348AFD7B">
    <w:name w:val="D2E9CB7E5AB64D76BC9035C3348AFD7B"/>
    <w:rsid w:val="00417EE3"/>
  </w:style>
  <w:style w:type="paragraph" w:customStyle="1" w:styleId="F1CDC963B10D4414A0FF042AF665616E">
    <w:name w:val="F1CDC963B10D4414A0FF042AF665616E"/>
    <w:rsid w:val="00417EE3"/>
  </w:style>
  <w:style w:type="paragraph" w:customStyle="1" w:styleId="05DE058C1451441183E7C746180F1F73">
    <w:name w:val="05DE058C1451441183E7C746180F1F73"/>
    <w:rsid w:val="00417EE3"/>
  </w:style>
  <w:style w:type="paragraph" w:customStyle="1" w:styleId="30AADE4A1A0B43A89974DA37910E6235">
    <w:name w:val="30AADE4A1A0B43A89974DA37910E6235"/>
    <w:rsid w:val="00417EE3"/>
  </w:style>
  <w:style w:type="paragraph" w:customStyle="1" w:styleId="C9BE9DF863674CACA296E1CCF9E6DCE8">
    <w:name w:val="C9BE9DF863674CACA296E1CCF9E6DCE8"/>
    <w:rsid w:val="00417EE3"/>
  </w:style>
  <w:style w:type="paragraph" w:customStyle="1" w:styleId="F1715EEB5FB84E0CB089F7BD6489A9F7">
    <w:name w:val="F1715EEB5FB84E0CB089F7BD6489A9F7"/>
    <w:rsid w:val="00417EE3"/>
  </w:style>
  <w:style w:type="paragraph" w:customStyle="1" w:styleId="53F385164B9449E6A554817E550EDE6F">
    <w:name w:val="53F385164B9449E6A554817E550EDE6F"/>
    <w:rsid w:val="00417EE3"/>
  </w:style>
  <w:style w:type="paragraph" w:customStyle="1" w:styleId="C701F5CBB48E4E36AC4B83B9616E8CA1">
    <w:name w:val="C701F5CBB48E4E36AC4B83B9616E8CA1"/>
    <w:rsid w:val="00417EE3"/>
  </w:style>
  <w:style w:type="paragraph" w:customStyle="1" w:styleId="D94846330F7449C1975E1A28110743E8">
    <w:name w:val="D94846330F7449C1975E1A28110743E8"/>
    <w:rsid w:val="00417EE3"/>
  </w:style>
  <w:style w:type="paragraph" w:customStyle="1" w:styleId="D201D0DDA8CF47D196702BBC7B2D5A4B">
    <w:name w:val="D201D0DDA8CF47D196702BBC7B2D5A4B"/>
    <w:rsid w:val="00417EE3"/>
  </w:style>
  <w:style w:type="paragraph" w:customStyle="1" w:styleId="6B420D4C7EAF478D97FC1C8944E7CA92">
    <w:name w:val="6B420D4C7EAF478D97FC1C8944E7CA92"/>
    <w:rsid w:val="00417EE3"/>
  </w:style>
  <w:style w:type="paragraph" w:customStyle="1" w:styleId="8E9864906924418D9A4E5F065E4E771F">
    <w:name w:val="8E9864906924418D9A4E5F065E4E771F"/>
    <w:rsid w:val="00417EE3"/>
  </w:style>
  <w:style w:type="paragraph" w:customStyle="1" w:styleId="D0C4F4C4250B4CAEBD8DB2545BD190E7">
    <w:name w:val="D0C4F4C4250B4CAEBD8DB2545BD190E7"/>
    <w:rsid w:val="00417EE3"/>
  </w:style>
  <w:style w:type="paragraph" w:customStyle="1" w:styleId="F39817876DBF4C95AEF91599A39037FC">
    <w:name w:val="F39817876DBF4C95AEF91599A39037FC"/>
    <w:rsid w:val="00417EE3"/>
  </w:style>
  <w:style w:type="paragraph" w:customStyle="1" w:styleId="6FAB31EABD5E44A5828028C1E995616E">
    <w:name w:val="6FAB31EABD5E44A5828028C1E995616E"/>
    <w:rsid w:val="00417EE3"/>
  </w:style>
  <w:style w:type="paragraph" w:customStyle="1" w:styleId="208D39A0287A4E7C905F8BC05CC23643">
    <w:name w:val="208D39A0287A4E7C905F8BC05CC23643"/>
    <w:rsid w:val="00417EE3"/>
  </w:style>
  <w:style w:type="paragraph" w:customStyle="1" w:styleId="B2541810013D4A5D819F06903214254F">
    <w:name w:val="B2541810013D4A5D819F06903214254F"/>
    <w:rsid w:val="00417EE3"/>
  </w:style>
  <w:style w:type="paragraph" w:customStyle="1" w:styleId="2F62F2E7BC904D11BA8F7B0EEDEB9A07">
    <w:name w:val="2F62F2E7BC904D11BA8F7B0EEDEB9A07"/>
    <w:rsid w:val="00417EE3"/>
  </w:style>
  <w:style w:type="paragraph" w:customStyle="1" w:styleId="F646172B1A154CE784975B707C4C885E">
    <w:name w:val="F646172B1A154CE784975B707C4C885E"/>
    <w:rsid w:val="00417EE3"/>
  </w:style>
  <w:style w:type="paragraph" w:customStyle="1" w:styleId="D3F66D1788D94CAEAA0890FEFA846B9B">
    <w:name w:val="D3F66D1788D94CAEAA0890FEFA846B9B"/>
    <w:rsid w:val="00417EE3"/>
  </w:style>
  <w:style w:type="paragraph" w:customStyle="1" w:styleId="5FCAD77455E24E5D8D1132C2302E0A97">
    <w:name w:val="5FCAD77455E24E5D8D1132C2302E0A97"/>
    <w:rsid w:val="00417EE3"/>
  </w:style>
  <w:style w:type="paragraph" w:customStyle="1" w:styleId="17E25C2ECD0746458148931389676295">
    <w:name w:val="17E25C2ECD0746458148931389676295"/>
    <w:rsid w:val="00417EE3"/>
  </w:style>
  <w:style w:type="paragraph" w:customStyle="1" w:styleId="EFC58E723BBD408E8E2A1366AA420B5B">
    <w:name w:val="EFC58E723BBD408E8E2A1366AA420B5B"/>
    <w:rsid w:val="00417EE3"/>
  </w:style>
  <w:style w:type="paragraph" w:customStyle="1" w:styleId="CDE17C7308554CA3AAEDADC8A2178902">
    <w:name w:val="CDE17C7308554CA3AAEDADC8A2178902"/>
    <w:rsid w:val="00417EE3"/>
  </w:style>
  <w:style w:type="paragraph" w:customStyle="1" w:styleId="B4708E86CA06491E8496E10C870E180D">
    <w:name w:val="B4708E86CA06491E8496E10C870E180D"/>
    <w:rsid w:val="00417EE3"/>
  </w:style>
  <w:style w:type="paragraph" w:customStyle="1" w:styleId="033ECD24C3AD474BB529FCD0E75E871F">
    <w:name w:val="033ECD24C3AD474BB529FCD0E75E871F"/>
    <w:rsid w:val="00417EE3"/>
  </w:style>
  <w:style w:type="paragraph" w:customStyle="1" w:styleId="7969F9129B8140D2B10296DA6EA457EF">
    <w:name w:val="7969F9129B8140D2B10296DA6EA457EF"/>
    <w:rsid w:val="00417EE3"/>
  </w:style>
  <w:style w:type="paragraph" w:customStyle="1" w:styleId="471CB9368F1C40D4951686DED5717BC2">
    <w:name w:val="471CB9368F1C40D4951686DED5717BC2"/>
    <w:rsid w:val="00417EE3"/>
  </w:style>
  <w:style w:type="paragraph" w:customStyle="1" w:styleId="0C6812E04CCA4181B951A202B029314B">
    <w:name w:val="0C6812E04CCA4181B951A202B029314B"/>
    <w:rsid w:val="00417EE3"/>
  </w:style>
  <w:style w:type="paragraph" w:customStyle="1" w:styleId="6B8E051D100F4F1A9034AE4705F240B5">
    <w:name w:val="6B8E051D100F4F1A9034AE4705F240B5"/>
    <w:rsid w:val="00417EE3"/>
  </w:style>
  <w:style w:type="paragraph" w:customStyle="1" w:styleId="1728CCE2CFBA40AFA5F5AECC4AC356CB">
    <w:name w:val="1728CCE2CFBA40AFA5F5AECC4AC356CB"/>
    <w:rsid w:val="00417EE3"/>
  </w:style>
  <w:style w:type="paragraph" w:customStyle="1" w:styleId="7771E8FC66364C28B3AF09F09BB4ADEA">
    <w:name w:val="7771E8FC66364C28B3AF09F09BB4ADEA"/>
    <w:rsid w:val="00417EE3"/>
  </w:style>
  <w:style w:type="paragraph" w:customStyle="1" w:styleId="07351601EEB84292A25D37FE1B5ACD1F">
    <w:name w:val="07351601EEB84292A25D37FE1B5ACD1F"/>
    <w:rsid w:val="00417EE3"/>
  </w:style>
  <w:style w:type="paragraph" w:customStyle="1" w:styleId="1B530A6782084C3C971CC8A769F69314">
    <w:name w:val="1B530A6782084C3C971CC8A769F69314"/>
    <w:rsid w:val="00417EE3"/>
  </w:style>
  <w:style w:type="paragraph" w:customStyle="1" w:styleId="9894BDBDE0734ADE86B4DFD0D03691B8">
    <w:name w:val="9894BDBDE0734ADE86B4DFD0D03691B8"/>
    <w:rsid w:val="00417EE3"/>
  </w:style>
  <w:style w:type="paragraph" w:customStyle="1" w:styleId="FEB4BEAFD9584AF18577E2C9A33ECAC4">
    <w:name w:val="FEB4BEAFD9584AF18577E2C9A33ECAC4"/>
    <w:rsid w:val="00417EE3"/>
  </w:style>
  <w:style w:type="paragraph" w:customStyle="1" w:styleId="C3579E40CF09429889DD9815CFE61368">
    <w:name w:val="C3579E40CF09429889DD9815CFE61368"/>
    <w:rsid w:val="00417EE3"/>
  </w:style>
  <w:style w:type="paragraph" w:customStyle="1" w:styleId="417D19776AAD4BCBA09EABFD6F317934">
    <w:name w:val="417D19776AAD4BCBA09EABFD6F317934"/>
    <w:rsid w:val="00417EE3"/>
  </w:style>
  <w:style w:type="paragraph" w:customStyle="1" w:styleId="EC0EAE90AB68447EBE864DF15797E976">
    <w:name w:val="EC0EAE90AB68447EBE864DF15797E976"/>
    <w:rsid w:val="00417EE3"/>
  </w:style>
  <w:style w:type="paragraph" w:customStyle="1" w:styleId="8CA7C1792C53400BA949523C5B1700CD">
    <w:name w:val="8CA7C1792C53400BA949523C5B1700CD"/>
    <w:rsid w:val="00417EE3"/>
  </w:style>
  <w:style w:type="paragraph" w:customStyle="1" w:styleId="F623A6BC583E4BDE9C3E0B9A6F3BDC94">
    <w:name w:val="F623A6BC583E4BDE9C3E0B9A6F3BDC94"/>
    <w:rsid w:val="00417EE3"/>
  </w:style>
  <w:style w:type="paragraph" w:customStyle="1" w:styleId="A77C4CA443D64CCCA5C9F9B6E6F494F3">
    <w:name w:val="A77C4CA443D64CCCA5C9F9B6E6F494F3"/>
    <w:rsid w:val="00417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32</Pages>
  <Words>10119</Words>
  <Characters>57681</Characters>
  <Application>Microsoft Office Word</Application>
  <DocSecurity>4</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Hawkins</dc:creator>
  <cp:keywords/>
  <dc:description/>
  <cp:lastModifiedBy>Hickey, Darla</cp:lastModifiedBy>
  <cp:revision>2</cp:revision>
  <dcterms:created xsi:type="dcterms:W3CDTF">2026-01-30T19:56:00Z</dcterms:created>
  <dcterms:modified xsi:type="dcterms:W3CDTF">2026-01-30T19:56:00Z</dcterms:modified>
</cp:coreProperties>
</file>