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506C00" w:rsidRPr="00A52B56">
        <w:trPr>
          <w:cantSplit/>
        </w:trPr>
        <w:tc>
          <w:tcPr>
            <w:tcW w:w="11016" w:type="dxa"/>
            <w:shd w:val="clear" w:color="auto" w:fill="D9D9D9"/>
          </w:tcPr>
          <w:p w:rsidR="00506C00" w:rsidRPr="00A52B56" w:rsidRDefault="00EC5466" w:rsidP="00506C00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bookmarkStart w:id="0" w:name="_GoBack"/>
            <w:bookmarkEnd w:id="0"/>
            <w:r w:rsidRPr="00A52B56">
              <w:rPr>
                <w:rFonts w:asciiTheme="minorHAnsi" w:hAnsiTheme="minorHAnsi" w:cstheme="minorHAnsi"/>
                <w:b/>
                <w:sz w:val="36"/>
              </w:rPr>
              <w:t>Form E</w:t>
            </w:r>
            <w:r w:rsidR="00506C00" w:rsidRPr="00A52B56">
              <w:rPr>
                <w:rFonts w:asciiTheme="minorHAnsi" w:hAnsiTheme="minorHAnsi" w:cstheme="minorHAnsi"/>
                <w:b/>
                <w:sz w:val="36"/>
              </w:rPr>
              <w:t xml:space="preserve">:  </w:t>
            </w:r>
            <w:r w:rsidRPr="00A52B56">
              <w:rPr>
                <w:rFonts w:asciiTheme="minorHAnsi" w:hAnsiTheme="minorHAnsi" w:cstheme="minorHAnsi"/>
                <w:b/>
                <w:sz w:val="36"/>
              </w:rPr>
              <w:t>District</w:t>
            </w:r>
            <w:r w:rsidR="00506C00" w:rsidRPr="00A52B56">
              <w:rPr>
                <w:rFonts w:asciiTheme="minorHAnsi" w:hAnsiTheme="minorHAnsi" w:cstheme="minorHAnsi"/>
                <w:b/>
                <w:sz w:val="36"/>
              </w:rPr>
              <w:t>-Wide Assessments</w:t>
            </w:r>
          </w:p>
        </w:tc>
      </w:tr>
    </w:tbl>
    <w:p w:rsidR="00506C00" w:rsidRPr="00A52B56" w:rsidRDefault="00506C00" w:rsidP="00506C00">
      <w:pPr>
        <w:numPr>
          <w:ilvl w:val="12"/>
          <w:numId w:val="0"/>
        </w:numPr>
        <w:rPr>
          <w:rFonts w:asciiTheme="minorHAnsi" w:hAnsiTheme="minorHAnsi" w:cstheme="minorHAnsi"/>
          <w:sz w:val="16"/>
          <w:szCs w:val="16"/>
        </w:rPr>
      </w:pPr>
    </w:p>
    <w:p w:rsidR="00506C00" w:rsidRPr="00A52B56" w:rsidRDefault="007052E9" w:rsidP="00506C00">
      <w:pPr>
        <w:numPr>
          <w:ilvl w:val="12"/>
          <w:numId w:val="0"/>
        </w:numPr>
        <w:rPr>
          <w:rFonts w:asciiTheme="minorHAnsi" w:hAnsiTheme="minorHAnsi" w:cstheme="minorHAnsi"/>
        </w:rPr>
      </w:pPr>
      <w:r w:rsidRPr="00A52B56">
        <w:rPr>
          <w:rFonts w:asciiTheme="minorHAnsi" w:hAnsiTheme="minorHAnsi" w:cstheme="minorHAnsi"/>
          <w:b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7"/>
      <w:r w:rsidR="00506C00" w:rsidRPr="00A52B56">
        <w:rPr>
          <w:rFonts w:asciiTheme="minorHAnsi" w:hAnsiTheme="minorHAnsi" w:cstheme="minorHAnsi"/>
          <w:b/>
        </w:rPr>
        <w:instrText xml:space="preserve"> FORMCHECKBOX </w:instrText>
      </w:r>
      <w:r w:rsidR="00F87568">
        <w:rPr>
          <w:rFonts w:asciiTheme="minorHAnsi" w:hAnsiTheme="minorHAnsi" w:cstheme="minorHAnsi"/>
          <w:b/>
        </w:rPr>
      </w:r>
      <w:r w:rsidR="00F87568">
        <w:rPr>
          <w:rFonts w:asciiTheme="minorHAnsi" w:hAnsiTheme="minorHAnsi" w:cstheme="minorHAnsi"/>
          <w:b/>
        </w:rPr>
        <w:fldChar w:fldCharType="separate"/>
      </w:r>
      <w:r w:rsidRPr="00A52B56">
        <w:rPr>
          <w:rFonts w:asciiTheme="minorHAnsi" w:hAnsiTheme="minorHAnsi" w:cstheme="minorHAnsi"/>
          <w:b/>
        </w:rPr>
        <w:fldChar w:fldCharType="end"/>
      </w:r>
      <w:bookmarkEnd w:id="1"/>
      <w:r w:rsidR="00506C00" w:rsidRPr="00A52B56">
        <w:rPr>
          <w:rFonts w:asciiTheme="minorHAnsi" w:hAnsiTheme="minorHAnsi" w:cstheme="minorHAnsi"/>
          <w:b/>
        </w:rPr>
        <w:t xml:space="preserve"> The student </w:t>
      </w:r>
      <w:r w:rsidR="00506C00" w:rsidRPr="00A52B56">
        <w:rPr>
          <w:rFonts w:asciiTheme="minorHAnsi" w:hAnsiTheme="minorHAnsi" w:cstheme="minorHAnsi"/>
          <w:b/>
          <w:u w:val="single"/>
        </w:rPr>
        <w:t>WILL</w:t>
      </w:r>
      <w:r w:rsidR="007160BE" w:rsidRPr="00A52B56">
        <w:rPr>
          <w:rFonts w:asciiTheme="minorHAnsi" w:hAnsiTheme="minorHAnsi" w:cstheme="minorHAnsi"/>
          <w:b/>
        </w:rPr>
        <w:t xml:space="preserve"> </w:t>
      </w:r>
      <w:r w:rsidR="0077409E" w:rsidRPr="00A52B56">
        <w:rPr>
          <w:rFonts w:asciiTheme="minorHAnsi" w:hAnsiTheme="minorHAnsi" w:cstheme="minorHAnsi"/>
        </w:rPr>
        <w:t>participate in</w:t>
      </w:r>
      <w:r w:rsidR="007160BE" w:rsidRPr="00A52B56">
        <w:rPr>
          <w:rFonts w:asciiTheme="minorHAnsi" w:hAnsiTheme="minorHAnsi" w:cstheme="minorHAnsi"/>
        </w:rPr>
        <w:t xml:space="preserve"> the following</w:t>
      </w:r>
      <w:r w:rsidR="0077409E" w:rsidRPr="00A52B56">
        <w:rPr>
          <w:rFonts w:asciiTheme="minorHAnsi" w:hAnsiTheme="minorHAnsi" w:cstheme="minorHAnsi"/>
        </w:rPr>
        <w:t xml:space="preserve"> </w:t>
      </w:r>
      <w:r w:rsidR="00EC5466" w:rsidRPr="00A52B56">
        <w:rPr>
          <w:rFonts w:asciiTheme="minorHAnsi" w:hAnsiTheme="minorHAnsi" w:cstheme="minorHAnsi"/>
        </w:rPr>
        <w:t>District</w:t>
      </w:r>
      <w:r w:rsidR="0077409E" w:rsidRPr="00A52B56">
        <w:rPr>
          <w:rFonts w:asciiTheme="minorHAnsi" w:hAnsiTheme="minorHAnsi" w:cstheme="minorHAnsi"/>
        </w:rPr>
        <w:t>-</w:t>
      </w:r>
      <w:r w:rsidR="00506C00" w:rsidRPr="00A52B56">
        <w:rPr>
          <w:rFonts w:asciiTheme="minorHAnsi" w:hAnsiTheme="minorHAnsi" w:cstheme="minorHAnsi"/>
        </w:rPr>
        <w:t>Wide Assessment</w:t>
      </w:r>
      <w:r w:rsidR="007160BE" w:rsidRPr="00A52B56">
        <w:rPr>
          <w:rFonts w:asciiTheme="minorHAnsi" w:hAnsiTheme="minorHAnsi" w:cstheme="minorHAnsi"/>
        </w:rPr>
        <w:t>(s)</w:t>
      </w:r>
      <w:r w:rsidR="007700E3" w:rsidRPr="00A52B56">
        <w:rPr>
          <w:rFonts w:asciiTheme="minorHAnsi" w:hAnsiTheme="minorHAnsi" w:cstheme="minorHAnsi"/>
        </w:rPr>
        <w:t xml:space="preserve"> of Student Achievement</w:t>
      </w:r>
      <w:r w:rsidR="007160BE" w:rsidRPr="00A52B56">
        <w:rPr>
          <w:rFonts w:asciiTheme="minorHAnsi" w:hAnsiTheme="minorHAnsi" w:cstheme="minorHAnsi"/>
        </w:rPr>
        <w:t xml:space="preserve"> that are administered for this student’s grade level: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403"/>
      </w:tblGrid>
      <w:tr w:rsidR="007160BE" w:rsidRPr="00A52B56">
        <w:tc>
          <w:tcPr>
            <w:tcW w:w="5508" w:type="dxa"/>
            <w:shd w:val="clear" w:color="auto" w:fill="D9D9D9"/>
          </w:tcPr>
          <w:p w:rsidR="007160BE" w:rsidRPr="00A52B56" w:rsidRDefault="007160BE" w:rsidP="007160B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A52B56">
              <w:rPr>
                <w:rFonts w:asciiTheme="minorHAnsi" w:hAnsiTheme="minorHAnsi" w:cstheme="minorHAnsi"/>
              </w:rPr>
              <w:t>District Assessment</w:t>
            </w:r>
          </w:p>
        </w:tc>
        <w:tc>
          <w:tcPr>
            <w:tcW w:w="5508" w:type="dxa"/>
            <w:shd w:val="clear" w:color="auto" w:fill="D9D9D9"/>
          </w:tcPr>
          <w:p w:rsidR="007160BE" w:rsidRPr="00A52B56" w:rsidRDefault="007160BE" w:rsidP="007160B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A52B56">
              <w:rPr>
                <w:rFonts w:asciiTheme="minorHAnsi" w:hAnsiTheme="minorHAnsi" w:cstheme="minorHAnsi"/>
              </w:rPr>
              <w:t>Accommodations</w:t>
            </w:r>
          </w:p>
        </w:tc>
      </w:tr>
      <w:tr w:rsidR="00506C00" w:rsidRPr="00A52B56">
        <w:trPr>
          <w:cantSplit/>
        </w:trPr>
        <w:tc>
          <w:tcPr>
            <w:tcW w:w="5508" w:type="dxa"/>
          </w:tcPr>
          <w:p w:rsidR="00506C00" w:rsidRPr="00A52B56" w:rsidRDefault="00506C00" w:rsidP="00506C0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  <w:p w:rsidR="00506C00" w:rsidRPr="00A52B56" w:rsidRDefault="00506C00" w:rsidP="00506C0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08" w:type="dxa"/>
          </w:tcPr>
          <w:p w:rsidR="00506C00" w:rsidRPr="00A52B56" w:rsidRDefault="00506C00" w:rsidP="00EC5466">
            <w:pPr>
              <w:ind w:left="72"/>
              <w:rPr>
                <w:rFonts w:asciiTheme="minorHAnsi" w:hAnsiTheme="minorHAnsi" w:cstheme="minorHAnsi"/>
                <w:sz w:val="20"/>
              </w:rPr>
            </w:pPr>
            <w:r w:rsidRPr="00A52B56">
              <w:rPr>
                <w:rFonts w:asciiTheme="minorHAnsi" w:hAnsiTheme="minorHAnsi" w:cstheme="minorHAnsi"/>
                <w:sz w:val="20"/>
              </w:rPr>
              <w:t xml:space="preserve">Accommodations needed </w:t>
            </w:r>
            <w:r w:rsidR="00EC5466" w:rsidRPr="00A52B56">
              <w:rPr>
                <w:rFonts w:asciiTheme="minorHAnsi" w:hAnsiTheme="minorHAnsi" w:cstheme="minorHAnsi"/>
                <w:sz w:val="20"/>
              </w:rPr>
              <w:t xml:space="preserve">for the student to </w:t>
            </w:r>
            <w:r w:rsidRPr="00A52B56">
              <w:rPr>
                <w:rFonts w:asciiTheme="minorHAnsi" w:hAnsiTheme="minorHAnsi" w:cstheme="minorHAnsi"/>
                <w:sz w:val="20"/>
              </w:rPr>
              <w:t>participate in this</w:t>
            </w:r>
            <w:r w:rsidR="00EC5466" w:rsidRPr="00A52B5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52B56">
              <w:rPr>
                <w:rFonts w:asciiTheme="minorHAnsi" w:hAnsiTheme="minorHAnsi" w:cstheme="minorHAnsi"/>
                <w:sz w:val="20"/>
              </w:rPr>
              <w:t>assessment</w:t>
            </w:r>
            <w:r w:rsidR="00EC5466" w:rsidRPr="00A52B56">
              <w:rPr>
                <w:rFonts w:asciiTheme="minorHAnsi" w:hAnsiTheme="minorHAnsi" w:cstheme="minorHAnsi"/>
                <w:sz w:val="20"/>
              </w:rPr>
              <w:t xml:space="preserve"> are:</w:t>
            </w:r>
          </w:p>
          <w:p w:rsidR="00EC5466" w:rsidRPr="00A52B56" w:rsidRDefault="00EC5466" w:rsidP="00EC5466">
            <w:pPr>
              <w:ind w:left="72"/>
              <w:rPr>
                <w:rFonts w:asciiTheme="minorHAnsi" w:hAnsiTheme="minorHAnsi" w:cstheme="minorHAnsi"/>
                <w:sz w:val="20"/>
              </w:rPr>
            </w:pPr>
          </w:p>
          <w:p w:rsidR="00EC5466" w:rsidRPr="00A52B56" w:rsidRDefault="00EC5466" w:rsidP="00EC5466">
            <w:pPr>
              <w:ind w:left="72"/>
              <w:rPr>
                <w:rFonts w:asciiTheme="minorHAnsi" w:hAnsiTheme="minorHAnsi" w:cstheme="minorHAnsi"/>
                <w:sz w:val="20"/>
              </w:rPr>
            </w:pPr>
          </w:p>
          <w:p w:rsidR="00506C00" w:rsidRPr="00A52B56" w:rsidRDefault="00506C00" w:rsidP="00506C00">
            <w:pPr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:rsidR="00EC5466" w:rsidRPr="00A52B56" w:rsidRDefault="00EC5466" w:rsidP="00506C00">
            <w:pPr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06C00" w:rsidRPr="00A52B56">
        <w:trPr>
          <w:cantSplit/>
        </w:trPr>
        <w:tc>
          <w:tcPr>
            <w:tcW w:w="5508" w:type="dxa"/>
          </w:tcPr>
          <w:p w:rsidR="00506C00" w:rsidRPr="00A52B56" w:rsidRDefault="00506C00" w:rsidP="00506C0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  <w:p w:rsidR="00506C00" w:rsidRPr="00A52B56" w:rsidRDefault="00506C00" w:rsidP="00506C0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08" w:type="dxa"/>
          </w:tcPr>
          <w:p w:rsidR="00EC5466" w:rsidRPr="00A52B56" w:rsidRDefault="00EC5466" w:rsidP="00EC5466">
            <w:pPr>
              <w:ind w:left="72"/>
              <w:rPr>
                <w:rFonts w:asciiTheme="minorHAnsi" w:hAnsiTheme="minorHAnsi" w:cstheme="minorHAnsi"/>
                <w:sz w:val="20"/>
              </w:rPr>
            </w:pPr>
            <w:r w:rsidRPr="00A52B56">
              <w:rPr>
                <w:rFonts w:asciiTheme="minorHAnsi" w:hAnsiTheme="minorHAnsi" w:cstheme="minorHAnsi"/>
                <w:sz w:val="20"/>
              </w:rPr>
              <w:t>Accommodations needed for the student to participate in this assessment are:</w:t>
            </w:r>
          </w:p>
          <w:p w:rsidR="00506C00" w:rsidRPr="00A52B56" w:rsidRDefault="00506C00" w:rsidP="00506C00">
            <w:pPr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:rsidR="00EC5466" w:rsidRPr="00A52B56" w:rsidRDefault="00EC5466" w:rsidP="00506C00">
            <w:pPr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:rsidR="00506C00" w:rsidRPr="00A52B56" w:rsidRDefault="00506C00" w:rsidP="00506C00">
            <w:pPr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:rsidR="00EC5466" w:rsidRPr="00A52B56" w:rsidRDefault="00EC5466" w:rsidP="00506C00">
            <w:pPr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06C00" w:rsidRPr="00A52B56" w:rsidRDefault="00506C00" w:rsidP="00506C00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16"/>
          <w:szCs w:val="16"/>
        </w:rPr>
      </w:pPr>
    </w:p>
    <w:p w:rsidR="00506C00" w:rsidRPr="00A52B56" w:rsidRDefault="007052E9" w:rsidP="00506C00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A52B56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26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68"/>
      <w:r w:rsidR="00506C00" w:rsidRPr="00A52B56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F87568">
        <w:rPr>
          <w:rFonts w:asciiTheme="minorHAnsi" w:hAnsiTheme="minorHAnsi" w:cstheme="minorHAnsi"/>
          <w:b/>
          <w:sz w:val="24"/>
          <w:szCs w:val="24"/>
        </w:rPr>
      </w:r>
      <w:r w:rsidR="00F87568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A52B56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2"/>
      <w:r w:rsidR="00506C00" w:rsidRPr="00A52B56">
        <w:rPr>
          <w:rFonts w:asciiTheme="minorHAnsi" w:hAnsiTheme="minorHAnsi" w:cstheme="minorHAnsi"/>
          <w:b/>
          <w:sz w:val="24"/>
          <w:szCs w:val="24"/>
        </w:rPr>
        <w:t xml:space="preserve"> The student </w:t>
      </w:r>
      <w:r w:rsidR="00506C00" w:rsidRPr="00A52B56">
        <w:rPr>
          <w:rFonts w:asciiTheme="minorHAnsi" w:hAnsiTheme="minorHAnsi" w:cstheme="minorHAnsi"/>
          <w:b/>
          <w:sz w:val="24"/>
          <w:szCs w:val="24"/>
          <w:u w:val="single"/>
        </w:rPr>
        <w:t>WILL NOT</w:t>
      </w:r>
      <w:r w:rsidR="0077409E" w:rsidRPr="00A52B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409E" w:rsidRPr="00A52B56">
        <w:rPr>
          <w:rFonts w:asciiTheme="minorHAnsi" w:hAnsiTheme="minorHAnsi" w:cstheme="minorHAnsi"/>
          <w:sz w:val="24"/>
          <w:szCs w:val="24"/>
        </w:rPr>
        <w:t xml:space="preserve">participate in </w:t>
      </w:r>
      <w:r w:rsidR="00B40C36" w:rsidRPr="00A52B56">
        <w:rPr>
          <w:rFonts w:asciiTheme="minorHAnsi" w:hAnsiTheme="minorHAnsi" w:cstheme="minorHAnsi"/>
          <w:sz w:val="24"/>
          <w:szCs w:val="24"/>
        </w:rPr>
        <w:t xml:space="preserve">the </w:t>
      </w:r>
      <w:r w:rsidR="00EC5466" w:rsidRPr="00A52B56">
        <w:rPr>
          <w:rFonts w:asciiTheme="minorHAnsi" w:hAnsiTheme="minorHAnsi" w:cstheme="minorHAnsi"/>
          <w:sz w:val="24"/>
          <w:szCs w:val="24"/>
        </w:rPr>
        <w:t>District</w:t>
      </w:r>
      <w:r w:rsidR="0077409E" w:rsidRPr="00A52B56">
        <w:rPr>
          <w:rFonts w:asciiTheme="minorHAnsi" w:hAnsiTheme="minorHAnsi" w:cstheme="minorHAnsi"/>
          <w:sz w:val="24"/>
          <w:szCs w:val="24"/>
        </w:rPr>
        <w:t>-</w:t>
      </w:r>
      <w:r w:rsidR="00506C00" w:rsidRPr="00A52B56">
        <w:rPr>
          <w:rFonts w:asciiTheme="minorHAnsi" w:hAnsiTheme="minorHAnsi" w:cstheme="minorHAnsi"/>
          <w:sz w:val="24"/>
          <w:szCs w:val="24"/>
        </w:rPr>
        <w:t>Wide Assessment</w:t>
      </w:r>
      <w:r w:rsidR="00232F5F" w:rsidRPr="00A52B56">
        <w:rPr>
          <w:rFonts w:asciiTheme="minorHAnsi" w:hAnsiTheme="minorHAnsi" w:cstheme="minorHAnsi"/>
          <w:sz w:val="24"/>
          <w:szCs w:val="24"/>
        </w:rPr>
        <w:t>(</w:t>
      </w:r>
      <w:r w:rsidR="00B40C36" w:rsidRPr="00A52B56">
        <w:rPr>
          <w:rFonts w:asciiTheme="minorHAnsi" w:hAnsiTheme="minorHAnsi" w:cstheme="minorHAnsi"/>
          <w:sz w:val="24"/>
          <w:szCs w:val="24"/>
        </w:rPr>
        <w:t>s</w:t>
      </w:r>
      <w:r w:rsidR="00232F5F" w:rsidRPr="00A52B56">
        <w:rPr>
          <w:rFonts w:asciiTheme="minorHAnsi" w:hAnsiTheme="minorHAnsi" w:cstheme="minorHAnsi"/>
          <w:sz w:val="24"/>
          <w:szCs w:val="24"/>
        </w:rPr>
        <w:t>)</w:t>
      </w:r>
      <w:r w:rsidR="007700E3" w:rsidRPr="00A52B56">
        <w:rPr>
          <w:rFonts w:asciiTheme="minorHAnsi" w:hAnsiTheme="minorHAnsi" w:cstheme="minorHAnsi"/>
          <w:sz w:val="24"/>
          <w:szCs w:val="24"/>
        </w:rPr>
        <w:t xml:space="preserve"> of Student Achievement</w:t>
      </w:r>
      <w:r w:rsidR="007160BE" w:rsidRPr="00A52B56">
        <w:rPr>
          <w:rFonts w:asciiTheme="minorHAnsi" w:hAnsiTheme="minorHAnsi" w:cstheme="minorHAnsi"/>
          <w:sz w:val="24"/>
          <w:szCs w:val="24"/>
        </w:rPr>
        <w:t xml:space="preserve"> </w:t>
      </w:r>
      <w:r w:rsidR="00232F5F" w:rsidRPr="00A52B56">
        <w:rPr>
          <w:rFonts w:asciiTheme="minorHAnsi" w:hAnsiTheme="minorHAnsi" w:cstheme="minorHAnsi"/>
          <w:sz w:val="24"/>
          <w:szCs w:val="24"/>
        </w:rPr>
        <w:t xml:space="preserve">administered at </w:t>
      </w:r>
      <w:r w:rsidR="0026536E" w:rsidRPr="00A52B56">
        <w:rPr>
          <w:rFonts w:asciiTheme="minorHAnsi" w:hAnsiTheme="minorHAnsi" w:cstheme="minorHAnsi"/>
          <w:sz w:val="24"/>
          <w:szCs w:val="24"/>
        </w:rPr>
        <w:t>their grade</w:t>
      </w:r>
      <w:r w:rsidR="008A7571" w:rsidRPr="008A7571">
        <w:rPr>
          <w:rFonts w:asciiTheme="minorHAnsi" w:hAnsiTheme="minorHAnsi" w:cstheme="minorHAnsi"/>
          <w:sz w:val="24"/>
          <w:szCs w:val="24"/>
        </w:rPr>
        <w:t xml:space="preserve">, but </w:t>
      </w:r>
      <w:r w:rsidR="006125C8" w:rsidRPr="00084625">
        <w:rPr>
          <w:rFonts w:asciiTheme="minorHAnsi" w:hAnsiTheme="minorHAnsi" w:cstheme="minorHAnsi"/>
          <w:sz w:val="24"/>
          <w:szCs w:val="24"/>
        </w:rPr>
        <w:t xml:space="preserve">must </w:t>
      </w:r>
      <w:r w:rsidR="007160BE" w:rsidRPr="00A52B56">
        <w:rPr>
          <w:rFonts w:asciiTheme="minorHAnsi" w:hAnsiTheme="minorHAnsi" w:cstheme="minorHAnsi"/>
          <w:sz w:val="24"/>
          <w:szCs w:val="24"/>
        </w:rPr>
        <w:t xml:space="preserve">participate in the following District-wide Alternate Assessments for this student’s grade level: </w:t>
      </w:r>
      <w:r w:rsidR="007160BE" w:rsidRPr="00A52B56">
        <w:rPr>
          <w:rFonts w:asciiTheme="minorHAnsi" w:hAnsiTheme="minorHAnsi" w:cstheme="minorHAnsi"/>
          <w:b/>
          <w:sz w:val="24"/>
          <w:szCs w:val="24"/>
        </w:rPr>
        <w:t>NOTE: Alternate assessment must assess the same areas as the District-wide assessment.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5402"/>
      </w:tblGrid>
      <w:tr w:rsidR="00506C00" w:rsidRPr="00A52B56">
        <w:tc>
          <w:tcPr>
            <w:tcW w:w="1101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506C00" w:rsidRPr="00A52B56" w:rsidRDefault="00506C00" w:rsidP="00506C0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06C00" w:rsidRPr="00A52B56">
        <w:trPr>
          <w:cantSplit/>
        </w:trPr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6C00" w:rsidRPr="00A52B56" w:rsidRDefault="007700E3" w:rsidP="00506C0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A52B56">
              <w:rPr>
                <w:rFonts w:asciiTheme="minorHAnsi" w:hAnsiTheme="minorHAnsi" w:cstheme="minorHAnsi"/>
                <w:b/>
                <w:sz w:val="20"/>
              </w:rPr>
              <w:t xml:space="preserve">Name of </w:t>
            </w:r>
            <w:r w:rsidR="0077409E" w:rsidRPr="00A52B5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EC5466" w:rsidRPr="00A52B56">
              <w:rPr>
                <w:rFonts w:asciiTheme="minorHAnsi" w:hAnsiTheme="minorHAnsi" w:cstheme="minorHAnsi"/>
                <w:b/>
                <w:sz w:val="20"/>
              </w:rPr>
              <w:t>District</w:t>
            </w:r>
            <w:r w:rsidR="0077409E" w:rsidRPr="00A52B56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A52B56">
              <w:rPr>
                <w:rFonts w:asciiTheme="minorHAnsi" w:hAnsiTheme="minorHAnsi" w:cstheme="minorHAnsi"/>
                <w:b/>
                <w:sz w:val="20"/>
              </w:rPr>
              <w:t>Wide Assessment:</w:t>
            </w:r>
          </w:p>
          <w:p w:rsidR="007700E3" w:rsidRPr="00A52B56" w:rsidRDefault="007700E3" w:rsidP="00506C0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  <w:p w:rsidR="0077409E" w:rsidRPr="00A52B56" w:rsidRDefault="0077409E" w:rsidP="00506C00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E3" w:rsidRPr="00A52B56" w:rsidRDefault="007700E3" w:rsidP="00506C00">
            <w:pPr>
              <w:ind w:left="360" w:hanging="360"/>
              <w:rPr>
                <w:rFonts w:asciiTheme="minorHAnsi" w:hAnsiTheme="minorHAnsi" w:cstheme="minorHAnsi"/>
                <w:b/>
                <w:sz w:val="20"/>
              </w:rPr>
            </w:pPr>
            <w:r w:rsidRPr="00A52B56">
              <w:rPr>
                <w:rFonts w:asciiTheme="minorHAnsi" w:hAnsiTheme="minorHAnsi" w:cstheme="minorHAnsi"/>
                <w:b/>
                <w:sz w:val="20"/>
              </w:rPr>
              <w:t>Name/Description of Alterna</w:t>
            </w:r>
            <w:r w:rsidR="00B40C36" w:rsidRPr="00A52B56">
              <w:rPr>
                <w:rFonts w:asciiTheme="minorHAnsi" w:hAnsiTheme="minorHAnsi" w:cstheme="minorHAnsi"/>
                <w:b/>
                <w:sz w:val="20"/>
              </w:rPr>
              <w:t>te</w:t>
            </w:r>
            <w:r w:rsidRPr="00A52B56">
              <w:rPr>
                <w:rFonts w:asciiTheme="minorHAnsi" w:hAnsiTheme="minorHAnsi" w:cstheme="minorHAnsi"/>
                <w:b/>
                <w:sz w:val="20"/>
              </w:rPr>
              <w:t xml:space="preserve"> Assessment:</w:t>
            </w:r>
          </w:p>
        </w:tc>
      </w:tr>
      <w:tr w:rsidR="007700E3" w:rsidRPr="00A52B56">
        <w:trPr>
          <w:cantSplit/>
        </w:trPr>
        <w:tc>
          <w:tcPr>
            <w:tcW w:w="1101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7700E3" w:rsidRPr="00A52B56" w:rsidRDefault="0077409E" w:rsidP="007700E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A52B5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700E3" w:rsidRPr="00A52B56">
              <w:rPr>
                <w:rFonts w:asciiTheme="minorHAnsi" w:hAnsiTheme="minorHAnsi" w:cstheme="minorHAnsi"/>
                <w:sz w:val="20"/>
              </w:rPr>
              <w:t>tatement of why the child cannot participate in the regular assessment</w:t>
            </w:r>
          </w:p>
          <w:p w:rsidR="007700E3" w:rsidRPr="00A52B56" w:rsidRDefault="007700E3" w:rsidP="007700E3">
            <w:pPr>
              <w:rPr>
                <w:rFonts w:asciiTheme="minorHAnsi" w:hAnsiTheme="minorHAnsi" w:cstheme="minorHAnsi"/>
                <w:sz w:val="20"/>
              </w:rPr>
            </w:pPr>
          </w:p>
          <w:p w:rsidR="007700E3" w:rsidRPr="00A52B56" w:rsidRDefault="007700E3" w:rsidP="007700E3">
            <w:pPr>
              <w:rPr>
                <w:rFonts w:asciiTheme="minorHAnsi" w:hAnsiTheme="minorHAnsi" w:cstheme="minorHAnsi"/>
                <w:sz w:val="20"/>
              </w:rPr>
            </w:pPr>
          </w:p>
          <w:p w:rsidR="007700E3" w:rsidRPr="00A52B56" w:rsidRDefault="00D51C51" w:rsidP="00D51C5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A52B56">
              <w:rPr>
                <w:rFonts w:asciiTheme="minorHAnsi" w:hAnsiTheme="minorHAnsi" w:cstheme="minorHAnsi"/>
                <w:sz w:val="20"/>
              </w:rPr>
              <w:t>Statement of why the particular alternate assessment selected is appropriate</w:t>
            </w:r>
          </w:p>
          <w:p w:rsidR="007700E3" w:rsidRPr="00A52B56" w:rsidRDefault="007700E3" w:rsidP="00506C00">
            <w:pPr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00E3" w:rsidRPr="00A52B56">
        <w:trPr>
          <w:cantSplit/>
        </w:trPr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00E3" w:rsidRPr="00A52B56" w:rsidRDefault="007700E3" w:rsidP="0055116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A52B56">
              <w:rPr>
                <w:rFonts w:asciiTheme="minorHAnsi" w:hAnsiTheme="minorHAnsi" w:cstheme="minorHAnsi"/>
                <w:b/>
                <w:sz w:val="20"/>
              </w:rPr>
              <w:t xml:space="preserve">Name of </w:t>
            </w:r>
            <w:r w:rsidR="0077409E" w:rsidRPr="00A52B5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EC5466" w:rsidRPr="00A52B56">
              <w:rPr>
                <w:rFonts w:asciiTheme="minorHAnsi" w:hAnsiTheme="minorHAnsi" w:cstheme="minorHAnsi"/>
                <w:b/>
                <w:sz w:val="20"/>
              </w:rPr>
              <w:t>District</w:t>
            </w:r>
            <w:r w:rsidR="0077409E" w:rsidRPr="00A52B56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A52B56">
              <w:rPr>
                <w:rFonts w:asciiTheme="minorHAnsi" w:hAnsiTheme="minorHAnsi" w:cstheme="minorHAnsi"/>
                <w:b/>
                <w:sz w:val="20"/>
              </w:rPr>
              <w:t>Wide Assessment:</w:t>
            </w:r>
          </w:p>
          <w:p w:rsidR="007700E3" w:rsidRPr="00A52B56" w:rsidRDefault="007700E3" w:rsidP="0055116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  <w:p w:rsidR="0077409E" w:rsidRPr="00A52B56" w:rsidRDefault="0077409E" w:rsidP="0055116F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E3" w:rsidRPr="00A52B56" w:rsidRDefault="00B40C36" w:rsidP="0055116F">
            <w:pPr>
              <w:ind w:left="360" w:hanging="360"/>
              <w:rPr>
                <w:rFonts w:asciiTheme="minorHAnsi" w:hAnsiTheme="minorHAnsi" w:cstheme="minorHAnsi"/>
                <w:b/>
                <w:sz w:val="20"/>
              </w:rPr>
            </w:pPr>
            <w:r w:rsidRPr="00A52B56">
              <w:rPr>
                <w:rFonts w:asciiTheme="minorHAnsi" w:hAnsiTheme="minorHAnsi" w:cstheme="minorHAnsi"/>
                <w:b/>
                <w:sz w:val="20"/>
              </w:rPr>
              <w:t>Name/Description of Alternat</w:t>
            </w:r>
            <w:r w:rsidR="007700E3" w:rsidRPr="00A52B56">
              <w:rPr>
                <w:rFonts w:asciiTheme="minorHAnsi" w:hAnsiTheme="minorHAnsi" w:cstheme="minorHAnsi"/>
                <w:b/>
                <w:sz w:val="20"/>
              </w:rPr>
              <w:t>e Assessment:</w:t>
            </w:r>
          </w:p>
        </w:tc>
      </w:tr>
      <w:tr w:rsidR="007700E3" w:rsidRPr="00A52B56">
        <w:trPr>
          <w:cantSplit/>
        </w:trPr>
        <w:tc>
          <w:tcPr>
            <w:tcW w:w="11016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7700E3" w:rsidRPr="00A52B56" w:rsidRDefault="0077409E" w:rsidP="00506C0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A52B5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700E3" w:rsidRPr="00A52B56">
              <w:rPr>
                <w:rFonts w:asciiTheme="minorHAnsi" w:hAnsiTheme="minorHAnsi" w:cstheme="minorHAnsi"/>
                <w:sz w:val="20"/>
              </w:rPr>
              <w:t>tatement of why the child cannot participate in the regular assessment</w:t>
            </w:r>
          </w:p>
          <w:p w:rsidR="007700E3" w:rsidRPr="00A52B56" w:rsidRDefault="007700E3" w:rsidP="00506C00">
            <w:pPr>
              <w:rPr>
                <w:rFonts w:asciiTheme="minorHAnsi" w:hAnsiTheme="minorHAnsi" w:cstheme="minorHAnsi"/>
                <w:sz w:val="20"/>
              </w:rPr>
            </w:pPr>
          </w:p>
          <w:p w:rsidR="007700E3" w:rsidRPr="00A52B56" w:rsidRDefault="007700E3" w:rsidP="00506C00">
            <w:pPr>
              <w:rPr>
                <w:rFonts w:asciiTheme="minorHAnsi" w:hAnsiTheme="minorHAnsi" w:cstheme="minorHAnsi"/>
                <w:sz w:val="20"/>
              </w:rPr>
            </w:pPr>
          </w:p>
          <w:p w:rsidR="00D51C51" w:rsidRPr="00A52B56" w:rsidRDefault="00D51C51" w:rsidP="00D51C5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A52B56">
              <w:rPr>
                <w:rFonts w:asciiTheme="minorHAnsi" w:hAnsiTheme="minorHAnsi" w:cstheme="minorHAnsi"/>
                <w:sz w:val="20"/>
              </w:rPr>
              <w:t>Statement of why the particular alternate assessment selected is appropriate</w:t>
            </w:r>
          </w:p>
          <w:p w:rsidR="007700E3" w:rsidRPr="00A52B56" w:rsidRDefault="007700E3" w:rsidP="00D51C51">
            <w:pPr>
              <w:ind w:left="720"/>
              <w:rPr>
                <w:rFonts w:asciiTheme="minorHAnsi" w:hAnsiTheme="minorHAnsi" w:cstheme="minorHAnsi"/>
                <w:sz w:val="20"/>
              </w:rPr>
            </w:pPr>
          </w:p>
          <w:p w:rsidR="007700E3" w:rsidRPr="00A52B56" w:rsidRDefault="007700E3" w:rsidP="00506C00">
            <w:pPr>
              <w:rPr>
                <w:rFonts w:asciiTheme="minorHAnsi" w:hAnsiTheme="minorHAnsi" w:cstheme="minorHAnsi"/>
                <w:sz w:val="20"/>
              </w:rPr>
            </w:pPr>
          </w:p>
          <w:p w:rsidR="007700E3" w:rsidRPr="00A52B56" w:rsidRDefault="007700E3" w:rsidP="007700E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C5466" w:rsidRPr="00A52B56" w:rsidRDefault="00A220AA" w:rsidP="00C23ED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A52B56">
        <w:rPr>
          <w:rFonts w:asciiTheme="minorHAnsi" w:hAnsiTheme="minorHAnsi" w:cstheme="minorHAnsi"/>
        </w:rPr>
        <w:t xml:space="preserve">NOTE: </w:t>
      </w:r>
      <w:r w:rsidR="00DC67F7" w:rsidRPr="00A52B56">
        <w:rPr>
          <w:rFonts w:asciiTheme="minorHAnsi" w:hAnsiTheme="minorHAnsi" w:cstheme="minorHAnsi"/>
        </w:rPr>
        <w:t xml:space="preserve">Please refer to the alternate assessment decision making resources including the </w:t>
      </w:r>
      <w:hyperlink r:id="rId8" w:history="1">
        <w:r w:rsidR="00DC67F7" w:rsidRPr="00EA6095">
          <w:rPr>
            <w:rStyle w:val="Hyperlink"/>
            <w:rFonts w:asciiTheme="minorHAnsi" w:hAnsiTheme="minorHAnsi" w:cstheme="minorHAnsi"/>
          </w:rPr>
          <w:t>guidance document</w:t>
        </w:r>
      </w:hyperlink>
      <w:r w:rsidR="00DC67F7" w:rsidRPr="00A52B56">
        <w:rPr>
          <w:rFonts w:asciiTheme="minorHAnsi" w:hAnsiTheme="minorHAnsi" w:cstheme="minorHAnsi"/>
        </w:rPr>
        <w:t xml:space="preserve">, </w:t>
      </w:r>
      <w:hyperlink r:id="rId9" w:history="1">
        <w:r w:rsidR="00DC67F7" w:rsidRPr="00EA6095">
          <w:rPr>
            <w:rStyle w:val="Hyperlink"/>
            <w:rFonts w:asciiTheme="minorHAnsi" w:hAnsiTheme="minorHAnsi" w:cstheme="minorHAnsi"/>
          </w:rPr>
          <w:t>flowchart</w:t>
        </w:r>
      </w:hyperlink>
      <w:r w:rsidR="00EA6095">
        <w:rPr>
          <w:rFonts w:asciiTheme="minorHAnsi" w:hAnsiTheme="minorHAnsi" w:cstheme="minorHAnsi"/>
        </w:rPr>
        <w:t>,</w:t>
      </w:r>
      <w:r w:rsidR="00DC67F7" w:rsidRPr="00A52B56">
        <w:rPr>
          <w:rFonts w:asciiTheme="minorHAnsi" w:hAnsiTheme="minorHAnsi" w:cstheme="minorHAnsi"/>
        </w:rPr>
        <w:t xml:space="preserve"> and/or </w:t>
      </w:r>
      <w:hyperlink r:id="rId10" w:history="1">
        <w:r w:rsidR="00DC67F7" w:rsidRPr="00EA6095">
          <w:rPr>
            <w:rStyle w:val="Hyperlink"/>
            <w:rFonts w:asciiTheme="minorHAnsi" w:hAnsiTheme="minorHAnsi" w:cstheme="minorHAnsi"/>
          </w:rPr>
          <w:t>checklist</w:t>
        </w:r>
      </w:hyperlink>
      <w:r w:rsidR="00DC67F7" w:rsidRPr="00A52B56">
        <w:rPr>
          <w:rFonts w:asciiTheme="minorHAnsi" w:hAnsiTheme="minorHAnsi" w:cstheme="minorHAnsi"/>
        </w:rPr>
        <w:t xml:space="preserve"> when making justification for participation in the alternate assessment</w:t>
      </w:r>
      <w:r w:rsidR="002807CA" w:rsidRPr="00A52B56">
        <w:rPr>
          <w:rFonts w:asciiTheme="minorHAnsi" w:hAnsiTheme="minorHAnsi" w:cstheme="minorHAnsi"/>
        </w:rPr>
        <w:t>.</w:t>
      </w:r>
    </w:p>
    <w:p w:rsidR="002807CA" w:rsidRPr="00A52B56" w:rsidRDefault="002807CA" w:rsidP="00C23ED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="00EC5466" w:rsidRPr="00A52B56" w:rsidRDefault="00EC5466" w:rsidP="00EC5466">
      <w:pPr>
        <w:rPr>
          <w:rFonts w:asciiTheme="minorHAnsi" w:hAnsiTheme="minorHAnsi" w:cstheme="minorHAnsi"/>
        </w:rPr>
      </w:pPr>
    </w:p>
    <w:p w:rsidR="00EC5466" w:rsidRPr="00A52B56" w:rsidRDefault="00EC5466" w:rsidP="00EC5466">
      <w:pPr>
        <w:rPr>
          <w:rFonts w:asciiTheme="minorHAnsi" w:hAnsiTheme="minorHAnsi" w:cstheme="minorHAnsi"/>
        </w:rPr>
      </w:pPr>
    </w:p>
    <w:p w:rsidR="00EC5466" w:rsidRPr="00A52B56" w:rsidRDefault="00EC5466" w:rsidP="00EC5466">
      <w:pPr>
        <w:rPr>
          <w:rFonts w:asciiTheme="minorHAnsi" w:hAnsiTheme="minorHAnsi" w:cstheme="minorHAnsi"/>
        </w:rPr>
      </w:pPr>
    </w:p>
    <w:p w:rsidR="00EC5466" w:rsidRPr="00A52B56" w:rsidRDefault="00EC5466" w:rsidP="00EC5466">
      <w:pPr>
        <w:rPr>
          <w:rFonts w:asciiTheme="minorHAnsi" w:hAnsiTheme="minorHAnsi" w:cstheme="minorHAnsi"/>
        </w:rPr>
      </w:pPr>
    </w:p>
    <w:p w:rsidR="00EC5466" w:rsidRPr="00A52B56" w:rsidRDefault="00EC5466" w:rsidP="00EC5466">
      <w:pPr>
        <w:rPr>
          <w:rFonts w:asciiTheme="minorHAnsi" w:hAnsiTheme="minorHAnsi" w:cstheme="minorHAnsi"/>
        </w:rPr>
      </w:pPr>
    </w:p>
    <w:p w:rsidR="00D52771" w:rsidRPr="00A52B56" w:rsidRDefault="00EC5466" w:rsidP="00EC5466">
      <w:pPr>
        <w:tabs>
          <w:tab w:val="left" w:pos="6183"/>
        </w:tabs>
        <w:rPr>
          <w:rFonts w:asciiTheme="minorHAnsi" w:hAnsiTheme="minorHAnsi" w:cstheme="minorHAnsi"/>
        </w:rPr>
      </w:pPr>
      <w:r w:rsidRPr="00A52B56">
        <w:rPr>
          <w:rFonts w:asciiTheme="minorHAnsi" w:hAnsiTheme="minorHAnsi" w:cstheme="minorHAnsi"/>
        </w:rPr>
        <w:tab/>
      </w:r>
    </w:p>
    <w:sectPr w:rsidR="00D52771" w:rsidRPr="00A52B56" w:rsidSect="00346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576" w:left="720" w:header="360" w:footer="6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68" w:rsidRDefault="00B11068" w:rsidP="00801236">
      <w:r>
        <w:separator/>
      </w:r>
    </w:p>
  </w:endnote>
  <w:endnote w:type="continuationSeparator" w:id="0">
    <w:p w:rsidR="00B11068" w:rsidRDefault="00B11068" w:rsidP="0080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64" w:rsidRDefault="008C0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64" w:rsidRPr="008C0864" w:rsidRDefault="008C0864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Revised </w:t>
    </w:r>
    <w:r w:rsidRPr="008C0864">
      <w:rPr>
        <w:i/>
        <w:sz w:val="16"/>
        <w:szCs w:val="16"/>
      </w:rPr>
      <w:t>July 30, 2021</w:t>
    </w:r>
  </w:p>
  <w:p w:rsidR="00A52B56" w:rsidRPr="0034659B" w:rsidRDefault="00A52B56">
    <w:pPr>
      <w:pStyle w:val="Footer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64" w:rsidRDefault="008C0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68" w:rsidRDefault="00B11068" w:rsidP="00801236">
      <w:r>
        <w:separator/>
      </w:r>
    </w:p>
  </w:footnote>
  <w:footnote w:type="continuationSeparator" w:id="0">
    <w:p w:rsidR="00B11068" w:rsidRDefault="00B11068" w:rsidP="0080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64" w:rsidRDefault="008C0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0B" w:rsidRDefault="00704B0B" w:rsidP="006D591C">
    <w:pPr>
      <w:pStyle w:val="Header"/>
    </w:pPr>
  </w:p>
  <w:p w:rsidR="00704B0B" w:rsidRPr="0046028D" w:rsidRDefault="00704B0B" w:rsidP="006D591C">
    <w:pPr>
      <w:pStyle w:val="Header"/>
    </w:pPr>
    <w:r>
      <w:t>Student Name: _________________________________________________________________</w:t>
    </w:r>
    <w:r w:rsidR="00AF6439">
      <w:t>_ Date</w:t>
    </w:r>
    <w:r>
      <w:t xml:space="preserve"> of IEP</w:t>
    </w:r>
    <w:r w:rsidR="00AF6439">
      <w:t>: _</w:t>
    </w:r>
    <w:r>
      <w:t>_________________</w:t>
    </w:r>
  </w:p>
  <w:p w:rsidR="00704B0B" w:rsidRPr="006D591C" w:rsidRDefault="00704B0B" w:rsidP="006D5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64" w:rsidRDefault="008C0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11A4"/>
    <w:multiLevelType w:val="hybridMultilevel"/>
    <w:tmpl w:val="15F6F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NzczNjMzNTG3NDNW0lEKTi0uzszPAykwrAUAHN+0hCwAAAA="/>
  </w:docVars>
  <w:rsids>
    <w:rsidRoot w:val="00506C00"/>
    <w:rsid w:val="00084625"/>
    <w:rsid w:val="000F07D9"/>
    <w:rsid w:val="000F47CB"/>
    <w:rsid w:val="00194B3B"/>
    <w:rsid w:val="00197D21"/>
    <w:rsid w:val="00230400"/>
    <w:rsid w:val="00232F5F"/>
    <w:rsid w:val="0026536E"/>
    <w:rsid w:val="002807CA"/>
    <w:rsid w:val="00323629"/>
    <w:rsid w:val="0034659B"/>
    <w:rsid w:val="003533C8"/>
    <w:rsid w:val="00415F93"/>
    <w:rsid w:val="00447F8C"/>
    <w:rsid w:val="00506C00"/>
    <w:rsid w:val="0055116F"/>
    <w:rsid w:val="005867A7"/>
    <w:rsid w:val="005E4CDB"/>
    <w:rsid w:val="006125C8"/>
    <w:rsid w:val="006D591C"/>
    <w:rsid w:val="00704B0B"/>
    <w:rsid w:val="007052E9"/>
    <w:rsid w:val="007160BE"/>
    <w:rsid w:val="007700E3"/>
    <w:rsid w:val="0077409E"/>
    <w:rsid w:val="00792ABF"/>
    <w:rsid w:val="007C1FBB"/>
    <w:rsid w:val="00801236"/>
    <w:rsid w:val="008124B2"/>
    <w:rsid w:val="008676D8"/>
    <w:rsid w:val="008678EC"/>
    <w:rsid w:val="00877C45"/>
    <w:rsid w:val="008A7571"/>
    <w:rsid w:val="008C0864"/>
    <w:rsid w:val="008D373D"/>
    <w:rsid w:val="00906CBA"/>
    <w:rsid w:val="00924711"/>
    <w:rsid w:val="00980395"/>
    <w:rsid w:val="009E6091"/>
    <w:rsid w:val="00A220AA"/>
    <w:rsid w:val="00A52B56"/>
    <w:rsid w:val="00AF6439"/>
    <w:rsid w:val="00B11068"/>
    <w:rsid w:val="00B26C53"/>
    <w:rsid w:val="00B40C36"/>
    <w:rsid w:val="00B513BD"/>
    <w:rsid w:val="00B8004B"/>
    <w:rsid w:val="00C23ED2"/>
    <w:rsid w:val="00CB3446"/>
    <w:rsid w:val="00D22E75"/>
    <w:rsid w:val="00D25165"/>
    <w:rsid w:val="00D51C51"/>
    <w:rsid w:val="00D52771"/>
    <w:rsid w:val="00DC67F7"/>
    <w:rsid w:val="00E42780"/>
    <w:rsid w:val="00EA6095"/>
    <w:rsid w:val="00EC5466"/>
    <w:rsid w:val="00F87568"/>
    <w:rsid w:val="00F91DA9"/>
    <w:rsid w:val="00F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A729CD1-CAAF-436F-912A-0C06EA20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00"/>
    <w:rPr>
      <w:sz w:val="24"/>
      <w:szCs w:val="24"/>
    </w:rPr>
  </w:style>
  <w:style w:type="paragraph" w:styleId="Heading5">
    <w:name w:val="heading 5"/>
    <w:basedOn w:val="Normal"/>
    <w:next w:val="Normal"/>
    <w:qFormat/>
    <w:rsid w:val="00506C00"/>
    <w:pPr>
      <w:keepNext/>
      <w:jc w:val="center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rsid w:val="00506C00"/>
    <w:pPr>
      <w:keepNext/>
      <w:numPr>
        <w:ilvl w:val="12"/>
      </w:numPr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1">
    <w:name w:val="Table Grid 1"/>
    <w:basedOn w:val="TableNormal"/>
    <w:rsid w:val="00D527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506C0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2471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24B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E6091"/>
    <w:rPr>
      <w:sz w:val="24"/>
      <w:szCs w:val="24"/>
    </w:rPr>
  </w:style>
  <w:style w:type="character" w:styleId="Hyperlink">
    <w:name w:val="Hyperlink"/>
    <w:basedOn w:val="DefaultParagraphFont"/>
    <w:rsid w:val="00EA6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.mo.gov/media/pdf/map-decision-making-guidance-docume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ese.mo.gov/media/pdf/map-assessment-check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se.mo.gov/media/pdf/map-decision-making-flow-char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0A447-9E65-425A-BFA1-B31BAE87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DESE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subject/>
  <dc:creator>agohring</dc:creator>
  <cp:keywords/>
  <cp:lastModifiedBy>Abercrombie, Lori</cp:lastModifiedBy>
  <cp:revision>2</cp:revision>
  <cp:lastPrinted>2005-07-20T21:47:00Z</cp:lastPrinted>
  <dcterms:created xsi:type="dcterms:W3CDTF">2021-08-02T12:05:00Z</dcterms:created>
  <dcterms:modified xsi:type="dcterms:W3CDTF">2021-08-02T12:05:00Z</dcterms:modified>
</cp:coreProperties>
</file>